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1A90" w14:textId="394E0FE0" w:rsidR="00826BD2" w:rsidRDefault="00826BD2" w:rsidP="00826BD2">
      <w:pPr>
        <w:pStyle w:val="Heading2"/>
        <w:spacing w:before="360" w:after="240" w:line="240" w:lineRule="auto"/>
        <w:rPr>
          <w:rFonts w:ascii="Arial" w:hAnsi="Arial" w:cs="Arial"/>
          <w:color w:val="244061"/>
          <w:sz w:val="32"/>
          <w:szCs w:val="32"/>
        </w:rPr>
      </w:pPr>
      <w:r w:rsidRPr="32756228">
        <w:rPr>
          <w:rFonts w:ascii="Arial" w:hAnsi="Arial" w:cs="Arial"/>
          <w:color w:val="244061"/>
          <w:sz w:val="32"/>
          <w:szCs w:val="32"/>
        </w:rPr>
        <w:t xml:space="preserve">Standard Safety Interventions Funding Application </w:t>
      </w:r>
    </w:p>
    <w:p w14:paraId="378E26B0" w14:textId="3ABDD913" w:rsidR="00575EBF" w:rsidRDefault="00575EBF" w:rsidP="00575EBF">
      <w:pPr>
        <w:pStyle w:val="Heading1"/>
        <w:spacing w:after="0"/>
      </w:pPr>
      <w:r>
        <w:t>1. Funding application</w:t>
      </w:r>
    </w:p>
    <w:p w14:paraId="02505B69" w14:textId="77777777" w:rsidR="00B21C2D" w:rsidRDefault="00B21C2D" w:rsidP="1F910B50">
      <w:pPr>
        <w:spacing w:before="200"/>
        <w:rPr>
          <w:rFonts w:ascii="Arial" w:eastAsiaTheme="majorEastAsia" w:hAnsi="Arial" w:cs="Arial"/>
          <w:b/>
          <w:bCs/>
          <w:color w:val="244061" w:themeColor="accent1" w:themeShade="80"/>
          <w:sz w:val="28"/>
          <w:szCs w:val="28"/>
        </w:rPr>
      </w:pPr>
      <w:r w:rsidRPr="1F910B50">
        <w:rPr>
          <w:rFonts w:ascii="Arial" w:eastAsiaTheme="majorEastAsia" w:hAnsi="Arial" w:cs="Arial"/>
          <w:b/>
          <w:bCs/>
          <w:color w:val="244061" w:themeColor="accent1" w:themeShade="80"/>
          <w:sz w:val="28"/>
          <w:szCs w:val="28"/>
        </w:rPr>
        <w:t>Application Contact Details</w:t>
      </w:r>
    </w:p>
    <w:tbl>
      <w:tblPr>
        <w:tblStyle w:val="TableGrid"/>
        <w:tblW w:w="0" w:type="auto"/>
        <w:tblLook w:val="04A0" w:firstRow="1" w:lastRow="0" w:firstColumn="1" w:lastColumn="0" w:noHBand="0" w:noVBand="1"/>
      </w:tblPr>
      <w:tblGrid>
        <w:gridCol w:w="1413"/>
        <w:gridCol w:w="2268"/>
        <w:gridCol w:w="6287"/>
      </w:tblGrid>
      <w:tr w:rsidR="00B21C2D" w14:paraId="0B4C6F6F" w14:textId="77777777" w:rsidTr="0BBB1510">
        <w:tc>
          <w:tcPr>
            <w:tcW w:w="3681" w:type="dxa"/>
            <w:gridSpan w:val="2"/>
          </w:tcPr>
          <w:p w14:paraId="5FCF727B" w14:textId="77777777" w:rsidR="00B21C2D" w:rsidRPr="00C33AC9" w:rsidRDefault="00B21C2D" w:rsidP="00785350">
            <w:pPr>
              <w:spacing w:before="40" w:after="40"/>
              <w:rPr>
                <w:b/>
                <w:bCs/>
              </w:rPr>
            </w:pPr>
            <w:r w:rsidRPr="00C33AC9">
              <w:rPr>
                <w:b/>
                <w:bCs/>
              </w:rPr>
              <w:t>Approved organisation name</w:t>
            </w:r>
          </w:p>
        </w:tc>
        <w:tc>
          <w:tcPr>
            <w:tcW w:w="6287" w:type="dxa"/>
          </w:tcPr>
          <w:p w14:paraId="3467C063" w14:textId="1A2341C8" w:rsidR="00B21C2D" w:rsidRDefault="647AFCFB" w:rsidP="00785350">
            <w:pPr>
              <w:spacing w:before="40" w:after="40"/>
            </w:pPr>
            <w:r>
              <w:t>[</w:t>
            </w:r>
            <w:r w:rsidR="00B21C2D" w:rsidRPr="00B63A5C">
              <w:rPr>
                <w:highlight w:val="yellow"/>
              </w:rPr>
              <w:t>Waka Kotahi NZ Transport Agency</w:t>
            </w:r>
            <w:r w:rsidR="28A1BBFE">
              <w:t>]</w:t>
            </w:r>
          </w:p>
        </w:tc>
      </w:tr>
      <w:tr w:rsidR="00B21C2D" w14:paraId="2A53431C" w14:textId="77777777" w:rsidTr="0BBB1510">
        <w:tc>
          <w:tcPr>
            <w:tcW w:w="1413" w:type="dxa"/>
            <w:vMerge w:val="restart"/>
          </w:tcPr>
          <w:p w14:paraId="0E5BA428" w14:textId="77777777" w:rsidR="00B21C2D" w:rsidRPr="00C33AC9" w:rsidRDefault="00B21C2D" w:rsidP="00785350">
            <w:pPr>
              <w:spacing w:before="40" w:after="40"/>
              <w:rPr>
                <w:b/>
                <w:bCs/>
              </w:rPr>
            </w:pPr>
            <w:r w:rsidRPr="00C33AC9">
              <w:rPr>
                <w:b/>
                <w:bCs/>
              </w:rPr>
              <w:t>Submitter</w:t>
            </w:r>
          </w:p>
        </w:tc>
        <w:tc>
          <w:tcPr>
            <w:tcW w:w="2268" w:type="dxa"/>
          </w:tcPr>
          <w:p w14:paraId="6CB55A29" w14:textId="77777777" w:rsidR="00B21C2D" w:rsidRPr="00C33AC9" w:rsidRDefault="00B21C2D" w:rsidP="00785350">
            <w:pPr>
              <w:spacing w:before="40" w:after="40"/>
              <w:rPr>
                <w:b/>
                <w:bCs/>
              </w:rPr>
            </w:pPr>
            <w:r w:rsidRPr="00C33AC9">
              <w:rPr>
                <w:b/>
                <w:bCs/>
              </w:rPr>
              <w:t>Name</w:t>
            </w:r>
          </w:p>
        </w:tc>
        <w:tc>
          <w:tcPr>
            <w:tcW w:w="6287" w:type="dxa"/>
          </w:tcPr>
          <w:p w14:paraId="0450C99D" w14:textId="77777777" w:rsidR="00B21C2D" w:rsidRPr="0044769E" w:rsidRDefault="00B21C2D" w:rsidP="00785350">
            <w:pPr>
              <w:spacing w:before="40" w:after="40"/>
              <w:rPr>
                <w:highlight w:val="yellow"/>
              </w:rPr>
            </w:pPr>
            <w:r w:rsidRPr="0044769E">
              <w:rPr>
                <w:highlight w:val="yellow"/>
              </w:rPr>
              <w:t>[name]</w:t>
            </w:r>
          </w:p>
        </w:tc>
      </w:tr>
      <w:tr w:rsidR="00B21C2D" w14:paraId="64E13F5B" w14:textId="77777777" w:rsidTr="0BBB1510">
        <w:tc>
          <w:tcPr>
            <w:tcW w:w="1413" w:type="dxa"/>
            <w:vMerge/>
          </w:tcPr>
          <w:p w14:paraId="5742500E" w14:textId="77777777" w:rsidR="00B21C2D" w:rsidRPr="005B7D23" w:rsidRDefault="00B21C2D" w:rsidP="00785350">
            <w:pPr>
              <w:spacing w:before="40" w:after="40"/>
            </w:pPr>
          </w:p>
        </w:tc>
        <w:tc>
          <w:tcPr>
            <w:tcW w:w="2268" w:type="dxa"/>
          </w:tcPr>
          <w:p w14:paraId="2605FC7C" w14:textId="77777777" w:rsidR="00B21C2D" w:rsidRPr="00C33AC9" w:rsidRDefault="00B21C2D" w:rsidP="00785350">
            <w:pPr>
              <w:spacing w:before="40" w:after="40"/>
              <w:rPr>
                <w:b/>
                <w:bCs/>
              </w:rPr>
            </w:pPr>
            <w:r w:rsidRPr="00C33AC9">
              <w:rPr>
                <w:b/>
                <w:bCs/>
              </w:rPr>
              <w:t>Role</w:t>
            </w:r>
          </w:p>
        </w:tc>
        <w:tc>
          <w:tcPr>
            <w:tcW w:w="6287" w:type="dxa"/>
          </w:tcPr>
          <w:p w14:paraId="4EB3DAE4" w14:textId="77777777" w:rsidR="00B21C2D" w:rsidRPr="0044769E" w:rsidRDefault="00B21C2D" w:rsidP="00785350">
            <w:pPr>
              <w:spacing w:before="40" w:after="40"/>
              <w:rPr>
                <w:highlight w:val="yellow"/>
              </w:rPr>
            </w:pPr>
            <w:r w:rsidRPr="0044769E">
              <w:rPr>
                <w:highlight w:val="yellow"/>
              </w:rPr>
              <w:t>[role]</w:t>
            </w:r>
          </w:p>
        </w:tc>
      </w:tr>
      <w:tr w:rsidR="00B21C2D" w14:paraId="4CF2541B" w14:textId="77777777" w:rsidTr="0BBB1510">
        <w:tc>
          <w:tcPr>
            <w:tcW w:w="1413" w:type="dxa"/>
            <w:vMerge/>
          </w:tcPr>
          <w:p w14:paraId="304880CB" w14:textId="77777777" w:rsidR="00B21C2D" w:rsidRPr="005B7D23" w:rsidRDefault="00B21C2D" w:rsidP="00785350">
            <w:pPr>
              <w:spacing w:before="40" w:after="40"/>
            </w:pPr>
          </w:p>
        </w:tc>
        <w:tc>
          <w:tcPr>
            <w:tcW w:w="2268" w:type="dxa"/>
          </w:tcPr>
          <w:p w14:paraId="6881B373" w14:textId="77777777" w:rsidR="00B21C2D" w:rsidRPr="00C33AC9" w:rsidRDefault="00B21C2D" w:rsidP="00785350">
            <w:pPr>
              <w:spacing w:before="40" w:after="40"/>
              <w:rPr>
                <w:b/>
                <w:bCs/>
              </w:rPr>
            </w:pPr>
            <w:r w:rsidRPr="00C33AC9">
              <w:rPr>
                <w:b/>
                <w:bCs/>
              </w:rPr>
              <w:t>Contact email</w:t>
            </w:r>
          </w:p>
        </w:tc>
        <w:tc>
          <w:tcPr>
            <w:tcW w:w="6287" w:type="dxa"/>
          </w:tcPr>
          <w:p w14:paraId="52CE3C76" w14:textId="77777777" w:rsidR="00B21C2D" w:rsidRPr="0044769E" w:rsidRDefault="00B21C2D" w:rsidP="00785350">
            <w:pPr>
              <w:spacing w:before="40" w:after="40"/>
              <w:rPr>
                <w:highlight w:val="yellow"/>
              </w:rPr>
            </w:pPr>
            <w:r w:rsidRPr="0044769E">
              <w:rPr>
                <w:highlight w:val="yellow"/>
              </w:rPr>
              <w:t>[email]</w:t>
            </w:r>
          </w:p>
        </w:tc>
      </w:tr>
      <w:tr w:rsidR="00B21C2D" w14:paraId="26598E84" w14:textId="77777777" w:rsidTr="0BBB1510">
        <w:tc>
          <w:tcPr>
            <w:tcW w:w="1413" w:type="dxa"/>
            <w:vMerge/>
          </w:tcPr>
          <w:p w14:paraId="07917677" w14:textId="77777777" w:rsidR="00B21C2D" w:rsidRPr="005B7D23" w:rsidRDefault="00B21C2D" w:rsidP="00785350">
            <w:pPr>
              <w:spacing w:before="40" w:after="40"/>
            </w:pPr>
          </w:p>
        </w:tc>
        <w:tc>
          <w:tcPr>
            <w:tcW w:w="2268" w:type="dxa"/>
          </w:tcPr>
          <w:p w14:paraId="727A60DC" w14:textId="77777777" w:rsidR="00B21C2D" w:rsidRPr="00C33AC9" w:rsidRDefault="00B21C2D" w:rsidP="00785350">
            <w:pPr>
              <w:spacing w:before="40" w:after="40"/>
              <w:rPr>
                <w:b/>
                <w:bCs/>
              </w:rPr>
            </w:pPr>
            <w:r w:rsidRPr="00C33AC9">
              <w:rPr>
                <w:b/>
                <w:bCs/>
              </w:rPr>
              <w:t>Contact phone</w:t>
            </w:r>
          </w:p>
        </w:tc>
        <w:tc>
          <w:tcPr>
            <w:tcW w:w="6287" w:type="dxa"/>
          </w:tcPr>
          <w:p w14:paraId="5BE2C983" w14:textId="77777777" w:rsidR="00B21C2D" w:rsidRPr="0044769E" w:rsidRDefault="00B21C2D" w:rsidP="00785350">
            <w:pPr>
              <w:spacing w:before="40" w:after="40"/>
              <w:rPr>
                <w:highlight w:val="yellow"/>
              </w:rPr>
            </w:pPr>
            <w:r w:rsidRPr="0044769E">
              <w:rPr>
                <w:highlight w:val="yellow"/>
              </w:rPr>
              <w:t>[phone]</w:t>
            </w:r>
          </w:p>
        </w:tc>
      </w:tr>
      <w:tr w:rsidR="00047A7D" w14:paraId="3FCA6A04" w14:textId="77777777" w:rsidTr="0BBB1510">
        <w:tc>
          <w:tcPr>
            <w:tcW w:w="3681" w:type="dxa"/>
            <w:gridSpan w:val="2"/>
          </w:tcPr>
          <w:p w14:paraId="0F1EB0F9" w14:textId="0155B91D" w:rsidR="00047A7D" w:rsidRPr="00C33AC9" w:rsidRDefault="00047A7D" w:rsidP="00785350">
            <w:pPr>
              <w:spacing w:before="40" w:after="40"/>
              <w:rPr>
                <w:b/>
                <w:bCs/>
              </w:rPr>
            </w:pPr>
            <w:r>
              <w:rPr>
                <w:b/>
                <w:bCs/>
              </w:rPr>
              <w:t>Date of submission</w:t>
            </w:r>
          </w:p>
        </w:tc>
        <w:tc>
          <w:tcPr>
            <w:tcW w:w="6287" w:type="dxa"/>
          </w:tcPr>
          <w:p w14:paraId="2777F3A3" w14:textId="30B55D1A" w:rsidR="00047A7D" w:rsidRPr="0044769E" w:rsidRDefault="00047A7D" w:rsidP="00785350">
            <w:pPr>
              <w:spacing w:before="40" w:after="40"/>
              <w:rPr>
                <w:highlight w:val="yellow"/>
              </w:rPr>
            </w:pPr>
            <w:r>
              <w:rPr>
                <w:highlight w:val="yellow"/>
              </w:rPr>
              <w:t>[01/02/2021]</w:t>
            </w:r>
          </w:p>
        </w:tc>
      </w:tr>
    </w:tbl>
    <w:p w14:paraId="714552FF" w14:textId="6AA64937" w:rsidR="00B67D9F" w:rsidRDefault="00B67D9F" w:rsidP="00E24E58">
      <w:pPr>
        <w:spacing w:before="200"/>
        <w:rPr>
          <w:rFonts w:ascii="Arial" w:eastAsiaTheme="majorEastAsia" w:hAnsi="Arial" w:cs="Arial"/>
          <w:b/>
          <w:bCs/>
          <w:color w:val="244061" w:themeColor="accent1" w:themeShade="80"/>
          <w:sz w:val="28"/>
          <w:szCs w:val="28"/>
        </w:rPr>
      </w:pPr>
      <w:r>
        <w:rPr>
          <w:rFonts w:ascii="Arial" w:eastAsiaTheme="majorEastAsia" w:hAnsi="Arial" w:cs="Arial"/>
          <w:b/>
          <w:bCs/>
          <w:color w:val="244061" w:themeColor="accent1" w:themeShade="80"/>
          <w:sz w:val="28"/>
          <w:szCs w:val="28"/>
        </w:rPr>
        <w:t xml:space="preserve">Confirmation of </w:t>
      </w:r>
      <w:r w:rsidR="00FF513A">
        <w:rPr>
          <w:rFonts w:ascii="Arial" w:eastAsiaTheme="majorEastAsia" w:hAnsi="Arial" w:cs="Arial"/>
          <w:b/>
          <w:bCs/>
          <w:color w:val="244061" w:themeColor="accent1" w:themeShade="80"/>
          <w:sz w:val="28"/>
          <w:szCs w:val="28"/>
        </w:rPr>
        <w:t xml:space="preserve">SSI </w:t>
      </w:r>
      <w:r>
        <w:rPr>
          <w:rFonts w:ascii="Arial" w:eastAsiaTheme="majorEastAsia" w:hAnsi="Arial" w:cs="Arial"/>
          <w:b/>
          <w:bCs/>
          <w:color w:val="244061" w:themeColor="accent1" w:themeShade="80"/>
          <w:sz w:val="28"/>
          <w:szCs w:val="28"/>
        </w:rPr>
        <w:t>funding pathway</w:t>
      </w:r>
    </w:p>
    <w:tbl>
      <w:tblPr>
        <w:tblStyle w:val="TableGrid"/>
        <w:tblW w:w="0" w:type="auto"/>
        <w:tblLook w:val="04A0" w:firstRow="1" w:lastRow="0" w:firstColumn="1" w:lastColumn="0" w:noHBand="0" w:noVBand="1"/>
      </w:tblPr>
      <w:tblGrid>
        <w:gridCol w:w="1408"/>
        <w:gridCol w:w="714"/>
        <w:gridCol w:w="2835"/>
        <w:gridCol w:w="850"/>
        <w:gridCol w:w="3260"/>
        <w:gridCol w:w="901"/>
      </w:tblGrid>
      <w:tr w:rsidR="00657F7D" w:rsidRPr="00B67D9F" w14:paraId="357C3961" w14:textId="77777777" w:rsidTr="696BDF3F">
        <w:tc>
          <w:tcPr>
            <w:tcW w:w="1408" w:type="dxa"/>
          </w:tcPr>
          <w:p w14:paraId="0D5E6D53" w14:textId="3FFF7AAD" w:rsidR="00657F7D" w:rsidRPr="00B67D9F" w:rsidRDefault="00657F7D" w:rsidP="00657F7D">
            <w:pPr>
              <w:spacing w:before="40" w:after="40"/>
              <w:jc w:val="center"/>
            </w:pPr>
            <w:r>
              <w:t>Cost &gt;$</w:t>
            </w:r>
            <w:r w:rsidR="004A0DCB">
              <w:t>2M</w:t>
            </w:r>
            <w:r>
              <w:t>?</w:t>
            </w:r>
          </w:p>
        </w:tc>
        <w:tc>
          <w:tcPr>
            <w:tcW w:w="714" w:type="dxa"/>
          </w:tcPr>
          <w:p w14:paraId="5753A5C6" w14:textId="68C17348" w:rsidR="00657F7D" w:rsidRPr="00B67D9F" w:rsidRDefault="00657F7D" w:rsidP="00657F7D">
            <w:pPr>
              <w:spacing w:before="40" w:after="40"/>
              <w:jc w:val="center"/>
            </w:pPr>
            <w:r w:rsidRPr="00952A06">
              <w:rPr>
                <w:highlight w:val="yellow"/>
              </w:rPr>
              <w:t>Y</w:t>
            </w:r>
          </w:p>
        </w:tc>
        <w:tc>
          <w:tcPr>
            <w:tcW w:w="2835" w:type="dxa"/>
          </w:tcPr>
          <w:p w14:paraId="1B94368E" w14:textId="77777777" w:rsidR="00657F7D" w:rsidRPr="00B67D9F" w:rsidRDefault="00657F7D" w:rsidP="00657F7D">
            <w:pPr>
              <w:spacing w:before="40" w:after="40"/>
              <w:jc w:val="center"/>
            </w:pPr>
            <w:r>
              <w:t>Straight forward/low risk?</w:t>
            </w:r>
          </w:p>
        </w:tc>
        <w:tc>
          <w:tcPr>
            <w:tcW w:w="850" w:type="dxa"/>
          </w:tcPr>
          <w:p w14:paraId="649F23EC" w14:textId="38B9B1EB" w:rsidR="00657F7D" w:rsidRPr="00B67D9F" w:rsidRDefault="00657F7D" w:rsidP="00657F7D">
            <w:pPr>
              <w:spacing w:before="40" w:after="40"/>
              <w:jc w:val="center"/>
            </w:pPr>
            <w:r w:rsidRPr="00952A06">
              <w:rPr>
                <w:highlight w:val="yellow"/>
              </w:rPr>
              <w:t>Y</w:t>
            </w:r>
          </w:p>
        </w:tc>
        <w:tc>
          <w:tcPr>
            <w:tcW w:w="3260" w:type="dxa"/>
          </w:tcPr>
          <w:p w14:paraId="4A327732" w14:textId="77777777" w:rsidR="00657F7D" w:rsidRPr="00B67D9F" w:rsidRDefault="00657F7D" w:rsidP="00657F7D">
            <w:pPr>
              <w:spacing w:before="40" w:after="40"/>
              <w:jc w:val="center"/>
            </w:pPr>
            <w:r>
              <w:t xml:space="preserve">Meet </w:t>
            </w:r>
            <w:hyperlink r:id="rId12" w:history="1">
              <w:r w:rsidRPr="696BDF3F">
                <w:rPr>
                  <w:rStyle w:val="Hyperlink"/>
                </w:rPr>
                <w:t>investment criteria</w:t>
              </w:r>
            </w:hyperlink>
            <w:r>
              <w:t>?</w:t>
            </w:r>
          </w:p>
        </w:tc>
        <w:tc>
          <w:tcPr>
            <w:tcW w:w="901" w:type="dxa"/>
          </w:tcPr>
          <w:p w14:paraId="3F0B745F" w14:textId="1507758B" w:rsidR="00657F7D" w:rsidRPr="00B67D9F" w:rsidRDefault="00657F7D" w:rsidP="00657F7D">
            <w:pPr>
              <w:spacing w:before="40" w:after="40"/>
              <w:jc w:val="center"/>
            </w:pPr>
            <w:r w:rsidRPr="00657F7D">
              <w:rPr>
                <w:highlight w:val="yellow"/>
              </w:rPr>
              <w:t>Y</w:t>
            </w:r>
          </w:p>
        </w:tc>
      </w:tr>
    </w:tbl>
    <w:p w14:paraId="090F061F" w14:textId="23182B64" w:rsidR="00493C49" w:rsidRDefault="00527AF9" w:rsidP="00E24E58">
      <w:pPr>
        <w:spacing w:before="200"/>
        <w:rPr>
          <w:rFonts w:ascii="Arial" w:eastAsiaTheme="majorEastAsia" w:hAnsi="Arial" w:cs="Arial"/>
          <w:b/>
          <w:bCs/>
          <w:color w:val="244061" w:themeColor="accent1" w:themeShade="80"/>
          <w:sz w:val="28"/>
          <w:szCs w:val="28"/>
        </w:rPr>
      </w:pPr>
      <w:r>
        <w:rPr>
          <w:rFonts w:ascii="Arial" w:eastAsiaTheme="majorEastAsia" w:hAnsi="Arial" w:cs="Arial"/>
          <w:b/>
          <w:bCs/>
          <w:color w:val="244061" w:themeColor="accent1" w:themeShade="80"/>
          <w:sz w:val="28"/>
          <w:szCs w:val="28"/>
        </w:rPr>
        <w:t xml:space="preserve">Project </w:t>
      </w:r>
      <w:r w:rsidR="003878D7">
        <w:rPr>
          <w:rFonts w:ascii="Arial" w:eastAsiaTheme="majorEastAsia" w:hAnsi="Arial" w:cs="Arial"/>
          <w:b/>
          <w:bCs/>
          <w:color w:val="244061" w:themeColor="accent1" w:themeShade="80"/>
          <w:sz w:val="28"/>
          <w:szCs w:val="28"/>
        </w:rPr>
        <w:t>Summary</w:t>
      </w:r>
      <w:r w:rsidR="00493C49">
        <w:rPr>
          <w:rFonts w:ascii="Arial" w:eastAsiaTheme="majorEastAsia" w:hAnsi="Arial" w:cs="Arial"/>
          <w:b/>
          <w:bCs/>
          <w:color w:val="244061" w:themeColor="accent1" w:themeShade="80"/>
          <w:sz w:val="28"/>
          <w:szCs w:val="28"/>
        </w:rPr>
        <w:t xml:space="preserve"> </w:t>
      </w:r>
      <w:r w:rsidR="00A45BBB">
        <w:rPr>
          <w:rFonts w:ascii="Arial" w:eastAsiaTheme="majorEastAsia" w:hAnsi="Arial" w:cs="Arial"/>
          <w:b/>
          <w:bCs/>
          <w:color w:val="244061" w:themeColor="accent1" w:themeShade="80"/>
          <w:sz w:val="28"/>
          <w:szCs w:val="28"/>
        </w:rPr>
        <w:t>Details</w:t>
      </w:r>
    </w:p>
    <w:tbl>
      <w:tblPr>
        <w:tblStyle w:val="TableGrid"/>
        <w:tblW w:w="0" w:type="auto"/>
        <w:tblLook w:val="04A0" w:firstRow="1" w:lastRow="0" w:firstColumn="1" w:lastColumn="0" w:noHBand="0" w:noVBand="1"/>
      </w:tblPr>
      <w:tblGrid>
        <w:gridCol w:w="1421"/>
        <w:gridCol w:w="585"/>
        <w:gridCol w:w="452"/>
        <w:gridCol w:w="330"/>
        <w:gridCol w:w="2102"/>
        <w:gridCol w:w="408"/>
        <w:gridCol w:w="1136"/>
        <w:gridCol w:w="1011"/>
        <w:gridCol w:w="1334"/>
        <w:gridCol w:w="1189"/>
      </w:tblGrid>
      <w:tr w:rsidR="00EC6C92" w14:paraId="7BC874A5" w14:textId="77777777" w:rsidTr="019E1D94">
        <w:tc>
          <w:tcPr>
            <w:tcW w:w="2689" w:type="dxa"/>
            <w:gridSpan w:val="3"/>
          </w:tcPr>
          <w:p w14:paraId="5747A78B" w14:textId="0C517BCD" w:rsidR="00EC6C92" w:rsidRPr="00C33AC9" w:rsidRDefault="22A408DD" w:rsidP="00983E4E">
            <w:pPr>
              <w:spacing w:before="40" w:after="40"/>
              <w:rPr>
                <w:b/>
                <w:bCs/>
              </w:rPr>
            </w:pPr>
            <w:r w:rsidRPr="13C093FB">
              <w:rPr>
                <w:b/>
                <w:bCs/>
              </w:rPr>
              <w:t>Project name</w:t>
            </w:r>
          </w:p>
        </w:tc>
        <w:tc>
          <w:tcPr>
            <w:tcW w:w="7279" w:type="dxa"/>
            <w:gridSpan w:val="7"/>
          </w:tcPr>
          <w:p w14:paraId="72F3531D" w14:textId="5851229C" w:rsidR="00EC6C92" w:rsidRDefault="00394500" w:rsidP="00983E4E">
            <w:pPr>
              <w:spacing w:before="40" w:after="40"/>
            </w:pPr>
            <w:r w:rsidRPr="00394500">
              <w:rPr>
                <w:highlight w:val="yellow"/>
              </w:rPr>
              <w:t>[TIO project name]</w:t>
            </w:r>
          </w:p>
        </w:tc>
      </w:tr>
      <w:tr w:rsidR="009E6FA7" w14:paraId="28CC9E82" w14:textId="77777777" w:rsidTr="019E1D94">
        <w:tc>
          <w:tcPr>
            <w:tcW w:w="2689" w:type="dxa"/>
            <w:gridSpan w:val="3"/>
          </w:tcPr>
          <w:p w14:paraId="4804E09E" w14:textId="682AA6AE" w:rsidR="009E6FA7" w:rsidRDefault="009E6FA7" w:rsidP="00983E4E">
            <w:pPr>
              <w:spacing w:before="40" w:after="40"/>
              <w:rPr>
                <w:b/>
                <w:bCs/>
              </w:rPr>
            </w:pPr>
            <w:r>
              <w:rPr>
                <w:b/>
                <w:bCs/>
              </w:rPr>
              <w:t xml:space="preserve">Project </w:t>
            </w:r>
            <w:r w:rsidR="00047A7D">
              <w:rPr>
                <w:b/>
                <w:bCs/>
              </w:rPr>
              <w:t>summary</w:t>
            </w:r>
          </w:p>
        </w:tc>
        <w:tc>
          <w:tcPr>
            <w:tcW w:w="7279" w:type="dxa"/>
            <w:gridSpan w:val="7"/>
          </w:tcPr>
          <w:p w14:paraId="7EB00560" w14:textId="77777777" w:rsidR="009E6FA7" w:rsidRPr="009935C1" w:rsidRDefault="00E068F0" w:rsidP="00983E4E">
            <w:pPr>
              <w:spacing w:before="40" w:after="40"/>
              <w:rPr>
                <w:i/>
                <w:iCs/>
              </w:rPr>
            </w:pPr>
            <w:r w:rsidRPr="009935C1">
              <w:rPr>
                <w:i/>
                <w:iCs/>
              </w:rPr>
              <w:t>Road safety improvements to reduce deaths and serious injuries</w:t>
            </w:r>
            <w:r w:rsidR="00002E46" w:rsidRPr="009935C1">
              <w:rPr>
                <w:i/>
                <w:iCs/>
              </w:rPr>
              <w:t xml:space="preserve"> (refer below for further details)</w:t>
            </w:r>
            <w:r w:rsidR="00047A7D" w:rsidRPr="009935C1">
              <w:rPr>
                <w:i/>
                <w:iCs/>
              </w:rPr>
              <w:t>.</w:t>
            </w:r>
          </w:p>
          <w:p w14:paraId="184E9996" w14:textId="2F37FD51" w:rsidR="00047A7D" w:rsidRDefault="00047A7D" w:rsidP="00047A7D">
            <w:pPr>
              <w:pStyle w:val="CommentText"/>
            </w:pPr>
            <w:r>
              <w:rPr>
                <w:rStyle w:val="CommentReference"/>
              </w:rPr>
              <w:annotationRef/>
            </w:r>
            <w:r w:rsidRPr="23BDC20F">
              <w:rPr>
                <w:highlight w:val="yellow"/>
              </w:rPr>
              <w:t>Add a short and concise summary statement of what this application is addressing i.e. SST, SC or Speed, on location ABC, to apply XYZ intervention, as part of the SIP response to R2Z. Problems, benefits, as relevant to the project, and/or location-specific information, to be included where possible.</w:t>
            </w:r>
          </w:p>
          <w:p w14:paraId="30D0A4CF" w14:textId="4F152351" w:rsidR="00047A7D" w:rsidRDefault="46B70B52" w:rsidP="23BDC20F">
            <w:pPr>
              <w:pStyle w:val="CommentText"/>
              <w:rPr>
                <w:highlight w:val="yellow"/>
              </w:rPr>
            </w:pPr>
            <w:r w:rsidRPr="23BDC20F">
              <w:rPr>
                <w:highlight w:val="yellow"/>
              </w:rPr>
              <w:t>Example project summary</w:t>
            </w:r>
            <w:r w:rsidR="53F300C4" w:rsidRPr="23BDC20F">
              <w:rPr>
                <w:highlight w:val="yellow"/>
              </w:rPr>
              <w:t xml:space="preserve"> </w:t>
            </w:r>
            <w:r w:rsidR="00B63A5C">
              <w:rPr>
                <w:highlight w:val="yellow"/>
              </w:rPr>
              <w:t>has been provided below for review phase</w:t>
            </w:r>
            <w:r w:rsidRPr="23BDC20F">
              <w:rPr>
                <w:highlight w:val="yellow"/>
              </w:rPr>
              <w:t>:</w:t>
            </w:r>
          </w:p>
          <w:p w14:paraId="1312FB9A" w14:textId="77777777" w:rsidR="006A1F94" w:rsidRDefault="006A1F94" w:rsidP="23BDC20F">
            <w:pPr>
              <w:rPr>
                <w:rFonts w:ascii="Arial" w:eastAsia="Arial" w:hAnsi="Arial" w:cs="Arial"/>
                <w:b/>
                <w:bCs/>
                <w:sz w:val="18"/>
                <w:szCs w:val="18"/>
                <w:u w:val="single"/>
              </w:rPr>
            </w:pPr>
          </w:p>
          <w:p w14:paraId="2C4D0AC7" w14:textId="2CA926EA" w:rsidR="00047A7D" w:rsidRPr="00B63A5C" w:rsidRDefault="006A1F94" w:rsidP="23BDC20F">
            <w:r>
              <w:rPr>
                <w:rFonts w:ascii="Arial" w:eastAsia="Arial" w:hAnsi="Arial" w:cs="Arial"/>
                <w:b/>
                <w:bCs/>
                <w:sz w:val="18"/>
                <w:szCs w:val="18"/>
                <w:u w:val="single"/>
              </w:rPr>
              <w:t>O</w:t>
            </w:r>
            <w:r w:rsidR="46B70B52" w:rsidRPr="00B63A5C">
              <w:rPr>
                <w:rFonts w:ascii="Arial" w:eastAsia="Arial" w:hAnsi="Arial" w:cs="Arial"/>
                <w:b/>
                <w:bCs/>
                <w:sz w:val="18"/>
                <w:szCs w:val="18"/>
                <w:u w:val="single"/>
              </w:rPr>
              <w:t>verview</w:t>
            </w:r>
          </w:p>
          <w:p w14:paraId="36B0CFD3" w14:textId="6353B855" w:rsidR="00047A7D" w:rsidRDefault="00047A7D" w:rsidP="23BDC20F">
            <w:pPr>
              <w:rPr>
                <w:rFonts w:ascii="Arial" w:eastAsia="Arial" w:hAnsi="Arial" w:cs="Arial"/>
                <w:sz w:val="18"/>
                <w:szCs w:val="18"/>
              </w:rPr>
            </w:pPr>
          </w:p>
          <w:p w14:paraId="1DD374B7" w14:textId="77777777" w:rsidR="006A1F94" w:rsidRPr="00B63A5C" w:rsidRDefault="006A1F94" w:rsidP="23BDC20F"/>
          <w:p w14:paraId="58445B26" w14:textId="23DDE38F" w:rsidR="00047A7D" w:rsidRPr="00B63A5C" w:rsidRDefault="46B70B52" w:rsidP="23BDC20F">
            <w:r w:rsidRPr="00B63A5C">
              <w:rPr>
                <w:rFonts w:ascii="Arial" w:eastAsia="Arial" w:hAnsi="Arial" w:cs="Arial"/>
                <w:b/>
                <w:bCs/>
                <w:sz w:val="18"/>
                <w:szCs w:val="18"/>
                <w:u w:val="single"/>
              </w:rPr>
              <w:t>Safety characteristics summary</w:t>
            </w:r>
          </w:p>
          <w:p w14:paraId="2551B515" w14:textId="02DD6A9A" w:rsidR="00047A7D" w:rsidRDefault="00047A7D" w:rsidP="23BDC20F">
            <w:pPr>
              <w:rPr>
                <w:rFonts w:ascii="Arial" w:eastAsia="Arial" w:hAnsi="Arial" w:cs="Arial"/>
                <w:sz w:val="18"/>
                <w:szCs w:val="18"/>
              </w:rPr>
            </w:pPr>
          </w:p>
          <w:p w14:paraId="034F356B" w14:textId="77777777" w:rsidR="006A1F94" w:rsidRPr="00B63A5C" w:rsidRDefault="006A1F94" w:rsidP="23BDC20F"/>
          <w:p w14:paraId="53628993" w14:textId="38D211D1" w:rsidR="00047A7D" w:rsidRPr="00B63A5C" w:rsidRDefault="46B70B52" w:rsidP="23BDC20F">
            <w:r w:rsidRPr="00B63A5C">
              <w:rPr>
                <w:rFonts w:ascii="Arial" w:eastAsia="Arial" w:hAnsi="Arial" w:cs="Arial"/>
                <w:b/>
                <w:bCs/>
                <w:sz w:val="18"/>
                <w:szCs w:val="18"/>
                <w:u w:val="single"/>
              </w:rPr>
              <w:t>This funding application</w:t>
            </w:r>
          </w:p>
          <w:p w14:paraId="7B4D8553" w14:textId="63494D43" w:rsidR="00047A7D" w:rsidRPr="006A1F94" w:rsidRDefault="46B70B52" w:rsidP="23BDC20F">
            <w:pPr>
              <w:rPr>
                <w:i/>
                <w:iCs/>
              </w:rPr>
            </w:pPr>
            <w:r w:rsidRPr="006A1F94">
              <w:rPr>
                <w:rFonts w:ascii="Arial" w:eastAsia="Arial" w:hAnsi="Arial" w:cs="Arial"/>
                <w:i/>
                <w:iCs/>
                <w:sz w:val="18"/>
                <w:szCs w:val="18"/>
              </w:rPr>
              <w:t xml:space="preserve">This application </w:t>
            </w:r>
            <w:r w:rsidRPr="006A1F94">
              <w:rPr>
                <w:rFonts w:ascii="Arial" w:eastAsia="Arial" w:hAnsi="Arial" w:cs="Arial"/>
                <w:b/>
                <w:bCs/>
                <w:i/>
                <w:iCs/>
                <w:sz w:val="18"/>
                <w:szCs w:val="18"/>
              </w:rPr>
              <w:t xml:space="preserve">requests funding to design and implement </w:t>
            </w:r>
            <w:r w:rsidRPr="006A1F94">
              <w:rPr>
                <w:rFonts w:ascii="Arial" w:eastAsia="Arial" w:hAnsi="Arial" w:cs="Arial"/>
                <w:i/>
                <w:iCs/>
                <w:sz w:val="18"/>
                <w:szCs w:val="18"/>
              </w:rPr>
              <w:t>Standard Safety Interventions to address safety problems on this corridor. The SSI identified as appropriate are:</w:t>
            </w:r>
          </w:p>
          <w:p w14:paraId="79C33977" w14:textId="2F37FD51" w:rsidR="00047A7D" w:rsidRDefault="46B70B52" w:rsidP="00047A7D">
            <w:pPr>
              <w:pStyle w:val="CommentText"/>
            </w:pPr>
            <w:r w:rsidRPr="00B63A5C">
              <w:rPr>
                <w:rFonts w:ascii="Arial" w:eastAsia="Arial" w:hAnsi="Arial" w:cs="Arial"/>
                <w:b/>
                <w:bCs/>
                <w:sz w:val="18"/>
                <w:szCs w:val="18"/>
              </w:rPr>
              <w:t>SSI 1 – XXXX</w:t>
            </w:r>
            <w:r w:rsidRPr="23BDC20F">
              <w:t xml:space="preserve"> </w:t>
            </w:r>
          </w:p>
          <w:p w14:paraId="2D820BD1" w14:textId="2197F960" w:rsidR="46B70B52" w:rsidRDefault="46B70B52"/>
          <w:p w14:paraId="7E29E895" w14:textId="656C16B5" w:rsidR="00047A7D" w:rsidRPr="00394500" w:rsidRDefault="00047A7D" w:rsidP="00983E4E">
            <w:pPr>
              <w:spacing w:before="40" w:after="40"/>
              <w:rPr>
                <w:highlight w:val="yellow"/>
              </w:rPr>
            </w:pPr>
          </w:p>
        </w:tc>
      </w:tr>
      <w:tr w:rsidR="00EC6C92" w14:paraId="320D7C66" w14:textId="77777777" w:rsidTr="019E1D94">
        <w:tc>
          <w:tcPr>
            <w:tcW w:w="2689" w:type="dxa"/>
            <w:gridSpan w:val="3"/>
          </w:tcPr>
          <w:p w14:paraId="0FD54E0C" w14:textId="55B0C81D" w:rsidR="00EC6C92" w:rsidRPr="00C33AC9" w:rsidRDefault="00EC6C92" w:rsidP="00983E4E">
            <w:pPr>
              <w:spacing w:before="40" w:after="40"/>
              <w:rPr>
                <w:b/>
                <w:bCs/>
              </w:rPr>
            </w:pPr>
            <w:r>
              <w:rPr>
                <w:b/>
                <w:bCs/>
              </w:rPr>
              <w:t>Programme alignment</w:t>
            </w:r>
          </w:p>
        </w:tc>
        <w:tc>
          <w:tcPr>
            <w:tcW w:w="7279" w:type="dxa"/>
            <w:gridSpan w:val="7"/>
          </w:tcPr>
          <w:p w14:paraId="5D16F804" w14:textId="59F931CD" w:rsidR="00EC6C92" w:rsidRDefault="00EC6C92" w:rsidP="00983E4E">
            <w:pPr>
              <w:spacing w:before="40" w:after="40"/>
            </w:pPr>
            <w:r>
              <w:t>Road to Zero (R2Z) – Speed and Infrastructure (SIP) Strategic Implementation Programme</w:t>
            </w:r>
          </w:p>
          <w:p w14:paraId="051FDA7C" w14:textId="5F64B6C6" w:rsidR="00EC6C92" w:rsidRDefault="46A301DA" w:rsidP="019E1D94">
            <w:pPr>
              <w:spacing w:before="40" w:after="40"/>
              <w:rPr>
                <w:rFonts w:eastAsia="Calibri"/>
                <w:i/>
                <w:iCs/>
                <w:szCs w:val="20"/>
              </w:rPr>
            </w:pPr>
            <w:r w:rsidRPr="019E1D94">
              <w:rPr>
                <w:rFonts w:eastAsia="Calibri"/>
                <w:i/>
                <w:iCs/>
                <w:szCs w:val="20"/>
              </w:rPr>
              <w:t>Note if identified in the Pipeline Development Tool, or if ‘no’ programme alignment, identify urgency / sequencing of SSI</w:t>
            </w:r>
          </w:p>
        </w:tc>
      </w:tr>
      <w:tr w:rsidR="00A11010" w14:paraId="35E2BFCF" w14:textId="77777777" w:rsidTr="019E1D94">
        <w:tc>
          <w:tcPr>
            <w:tcW w:w="2689" w:type="dxa"/>
            <w:gridSpan w:val="3"/>
          </w:tcPr>
          <w:p w14:paraId="1D29751A" w14:textId="47493FD8" w:rsidR="00A11010" w:rsidRDefault="00A11010" w:rsidP="00983E4E">
            <w:pPr>
              <w:spacing w:before="40" w:after="40"/>
              <w:rPr>
                <w:b/>
                <w:bCs/>
              </w:rPr>
            </w:pPr>
            <w:r>
              <w:rPr>
                <w:b/>
                <w:bCs/>
              </w:rPr>
              <w:t xml:space="preserve">Primary </w:t>
            </w:r>
            <w:r w:rsidR="005F53E0">
              <w:rPr>
                <w:b/>
                <w:bCs/>
              </w:rPr>
              <w:t>benefit</w:t>
            </w:r>
          </w:p>
        </w:tc>
        <w:tc>
          <w:tcPr>
            <w:tcW w:w="2426" w:type="dxa"/>
            <w:gridSpan w:val="2"/>
          </w:tcPr>
          <w:p w14:paraId="34A2D2BF" w14:textId="4B5260D4" w:rsidR="00A11010" w:rsidRPr="00EC6C92" w:rsidRDefault="00A11010" w:rsidP="00983E4E">
            <w:pPr>
              <w:spacing w:before="40" w:after="40"/>
            </w:pPr>
            <w:r>
              <w:t>Safety</w:t>
            </w:r>
          </w:p>
        </w:tc>
        <w:tc>
          <w:tcPr>
            <w:tcW w:w="2426" w:type="dxa"/>
            <w:gridSpan w:val="3"/>
          </w:tcPr>
          <w:p w14:paraId="657BB656" w14:textId="47410152" w:rsidR="00A11010" w:rsidRPr="00EC6C92" w:rsidRDefault="00A11010" w:rsidP="00983E4E">
            <w:pPr>
              <w:spacing w:before="40" w:after="40"/>
            </w:pPr>
            <w:r>
              <w:rPr>
                <w:b/>
                <w:bCs/>
              </w:rPr>
              <w:t>Region (RTC)</w:t>
            </w:r>
          </w:p>
        </w:tc>
        <w:tc>
          <w:tcPr>
            <w:tcW w:w="2427" w:type="dxa"/>
            <w:gridSpan w:val="2"/>
          </w:tcPr>
          <w:p w14:paraId="5A7E2F20" w14:textId="4FA581E1" w:rsidR="00A11010" w:rsidRPr="00EC6C92" w:rsidRDefault="00A11010" w:rsidP="00983E4E">
            <w:pPr>
              <w:spacing w:before="40" w:after="40"/>
            </w:pPr>
            <w:r w:rsidRPr="00394500">
              <w:rPr>
                <w:highlight w:val="yellow"/>
              </w:rPr>
              <w:t>[RTC region]</w:t>
            </w:r>
          </w:p>
        </w:tc>
      </w:tr>
      <w:tr w:rsidR="00FF6B22" w14:paraId="37287C59" w14:textId="77777777" w:rsidTr="019E1D94">
        <w:tc>
          <w:tcPr>
            <w:tcW w:w="2689" w:type="dxa"/>
            <w:gridSpan w:val="3"/>
          </w:tcPr>
          <w:p w14:paraId="69C8D675" w14:textId="470B3752" w:rsidR="00FF6B22" w:rsidRDefault="7EC0031A" w:rsidP="00785350">
            <w:pPr>
              <w:spacing w:before="40" w:after="40"/>
              <w:rPr>
                <w:b/>
                <w:bCs/>
              </w:rPr>
            </w:pPr>
            <w:r w:rsidRPr="696BDF3F">
              <w:rPr>
                <w:b/>
                <w:bCs/>
              </w:rPr>
              <w:t xml:space="preserve">Total </w:t>
            </w:r>
            <w:r w:rsidR="25845FBD" w:rsidRPr="696BDF3F">
              <w:rPr>
                <w:b/>
                <w:bCs/>
              </w:rPr>
              <w:t>estimated</w:t>
            </w:r>
            <w:r w:rsidRPr="696BDF3F">
              <w:rPr>
                <w:b/>
                <w:bCs/>
              </w:rPr>
              <w:t xml:space="preserve"> cost</w:t>
            </w:r>
          </w:p>
        </w:tc>
        <w:tc>
          <w:tcPr>
            <w:tcW w:w="2426" w:type="dxa"/>
            <w:gridSpan w:val="2"/>
          </w:tcPr>
          <w:p w14:paraId="58D83D7D" w14:textId="1F2F1F2D" w:rsidR="00FF6B22" w:rsidRPr="00462CDF" w:rsidRDefault="00FF6B22" w:rsidP="00785350">
            <w:pPr>
              <w:spacing w:before="40" w:after="40"/>
            </w:pPr>
            <w:r>
              <w:t xml:space="preserve">$ </w:t>
            </w:r>
            <w:r w:rsidRPr="5DE1FE16">
              <w:rPr>
                <w:highlight w:val="yellow"/>
              </w:rPr>
              <w:t>XX</w:t>
            </w:r>
            <w:r>
              <w:t xml:space="preserve"> </w:t>
            </w:r>
            <w:r w:rsidR="005F53E0">
              <w:t>M</w:t>
            </w:r>
          </w:p>
        </w:tc>
        <w:tc>
          <w:tcPr>
            <w:tcW w:w="2426" w:type="dxa"/>
            <w:gridSpan w:val="3"/>
          </w:tcPr>
          <w:p w14:paraId="7ABBCF54" w14:textId="77777777" w:rsidR="00FF6B22" w:rsidRPr="00E736C4" w:rsidRDefault="00FF6B22" w:rsidP="00785350">
            <w:pPr>
              <w:spacing w:before="40" w:after="40"/>
              <w:rPr>
                <w:b/>
                <w:bCs/>
              </w:rPr>
            </w:pPr>
            <w:r w:rsidRPr="00E736C4">
              <w:rPr>
                <w:b/>
                <w:bCs/>
              </w:rPr>
              <w:t>FAR %</w:t>
            </w:r>
          </w:p>
        </w:tc>
        <w:tc>
          <w:tcPr>
            <w:tcW w:w="2427" w:type="dxa"/>
            <w:gridSpan w:val="2"/>
          </w:tcPr>
          <w:p w14:paraId="120DD170" w14:textId="77777777" w:rsidR="00FF6B22" w:rsidRPr="00462CDF" w:rsidRDefault="00FF6B22" w:rsidP="00785350">
            <w:pPr>
              <w:spacing w:before="40" w:after="40"/>
            </w:pPr>
            <w:r>
              <w:t>100%</w:t>
            </w:r>
          </w:p>
        </w:tc>
      </w:tr>
      <w:tr w:rsidR="00FF6B22" w14:paraId="11EA85D5" w14:textId="77777777" w:rsidTr="019E1D94">
        <w:tc>
          <w:tcPr>
            <w:tcW w:w="2689" w:type="dxa"/>
            <w:gridSpan w:val="3"/>
          </w:tcPr>
          <w:p w14:paraId="4AB88F8B" w14:textId="77777777" w:rsidR="00FF6B22" w:rsidRDefault="00FF6B22" w:rsidP="00785350">
            <w:pPr>
              <w:spacing w:before="40" w:after="40"/>
              <w:rPr>
                <w:b/>
                <w:bCs/>
              </w:rPr>
            </w:pPr>
            <w:r>
              <w:rPr>
                <w:b/>
                <w:bCs/>
              </w:rPr>
              <w:t>Funding source</w:t>
            </w:r>
          </w:p>
        </w:tc>
        <w:tc>
          <w:tcPr>
            <w:tcW w:w="7279" w:type="dxa"/>
            <w:gridSpan w:val="7"/>
          </w:tcPr>
          <w:p w14:paraId="256795CC" w14:textId="6CB73851" w:rsidR="00FF6B22" w:rsidRPr="003122B3" w:rsidRDefault="003122B3" w:rsidP="00785350">
            <w:pPr>
              <w:spacing w:before="40" w:after="40"/>
            </w:pPr>
            <w:r w:rsidRPr="003122B3">
              <w:t>Road to Zero A</w:t>
            </w:r>
            <w:r w:rsidR="00FF6B22" w:rsidRPr="003122B3">
              <w:t xml:space="preserve">ctivity </w:t>
            </w:r>
            <w:r w:rsidRPr="003122B3">
              <w:t>C</w:t>
            </w:r>
            <w:r w:rsidR="00FF6B22" w:rsidRPr="003122B3">
              <w:t>lass</w:t>
            </w:r>
          </w:p>
        </w:tc>
      </w:tr>
      <w:tr w:rsidR="00792437" w14:paraId="3464ED58" w14:textId="77777777" w:rsidTr="019E1D94">
        <w:tc>
          <w:tcPr>
            <w:tcW w:w="2689" w:type="dxa"/>
            <w:gridSpan w:val="3"/>
          </w:tcPr>
          <w:p w14:paraId="0D48B045" w14:textId="77777777" w:rsidR="00792437" w:rsidRDefault="00792437" w:rsidP="00983E4E">
            <w:pPr>
              <w:spacing w:before="40" w:after="40"/>
              <w:rPr>
                <w:b/>
                <w:bCs/>
              </w:rPr>
            </w:pPr>
            <w:r>
              <w:rPr>
                <w:b/>
                <w:bCs/>
              </w:rPr>
              <w:lastRenderedPageBreak/>
              <w:t>Funding sought</w:t>
            </w:r>
          </w:p>
          <w:p w14:paraId="592692A0" w14:textId="1EAA97B9" w:rsidR="00C63664" w:rsidRDefault="00C63664" w:rsidP="00983E4E">
            <w:pPr>
              <w:spacing w:before="40" w:after="40"/>
            </w:pPr>
            <w:r>
              <w:t xml:space="preserve">(refer also to </w:t>
            </w:r>
            <w:r w:rsidR="005950BA">
              <w:t xml:space="preserve">annual </w:t>
            </w:r>
            <w:r>
              <w:t>cas</w:t>
            </w:r>
            <w:r w:rsidR="005950BA">
              <w:t>hflow forecast</w:t>
            </w:r>
            <w:r w:rsidR="690354EB">
              <w:t xml:space="preserve"> section</w:t>
            </w:r>
            <w:r w:rsidR="005950BA">
              <w:t xml:space="preserve"> below)</w:t>
            </w:r>
          </w:p>
          <w:p w14:paraId="584E5BD5" w14:textId="4039FC15" w:rsidR="00BC3596" w:rsidRPr="005950BA" w:rsidRDefault="00BC3596" w:rsidP="41B6FAD1">
            <w:pPr>
              <w:spacing w:before="40" w:after="40"/>
              <w:rPr>
                <w:highlight w:val="yellow"/>
              </w:rPr>
            </w:pPr>
          </w:p>
        </w:tc>
        <w:tc>
          <w:tcPr>
            <w:tcW w:w="7279" w:type="dxa"/>
            <w:gridSpan w:val="7"/>
          </w:tcPr>
          <w:p w14:paraId="027C0AE8" w14:textId="5077AB55" w:rsidR="4B688A9A" w:rsidRDefault="4B688A9A" w:rsidP="41CD97D8">
            <w:pPr>
              <w:spacing w:before="40" w:after="40"/>
            </w:pPr>
            <w:r>
              <w:t>Programme level</w:t>
            </w:r>
            <w:r w:rsidR="307403EA">
              <w:t>-</w:t>
            </w:r>
            <w:r>
              <w:t>cost estimate shown for each relevant phase for reference, indicating what funding is being sought at this application</w:t>
            </w:r>
            <w:r w:rsidR="56508DA5">
              <w:t xml:space="preserve"> (to be confirmed through pre-implementation)</w:t>
            </w:r>
          </w:p>
          <w:tbl>
            <w:tblPr>
              <w:tblStyle w:val="TableGrid"/>
              <w:tblW w:w="7065" w:type="dxa"/>
              <w:tblLook w:val="04A0" w:firstRow="1" w:lastRow="0" w:firstColumn="1" w:lastColumn="0" w:noHBand="0" w:noVBand="1"/>
            </w:tblPr>
            <w:tblGrid>
              <w:gridCol w:w="2355"/>
              <w:gridCol w:w="2295"/>
              <w:gridCol w:w="2415"/>
            </w:tblGrid>
            <w:tr w:rsidR="00573C73" w14:paraId="183D50E0" w14:textId="77777777" w:rsidTr="41CD97D8">
              <w:tc>
                <w:tcPr>
                  <w:tcW w:w="2355" w:type="dxa"/>
                </w:tcPr>
                <w:p w14:paraId="132DF2AC" w14:textId="72D8C680" w:rsidR="00573C73" w:rsidRPr="00D121E5" w:rsidRDefault="00573C73" w:rsidP="00983E4E">
                  <w:pPr>
                    <w:spacing w:before="40" w:after="40"/>
                    <w:rPr>
                      <w:b/>
                      <w:bCs/>
                    </w:rPr>
                  </w:pPr>
                  <w:r w:rsidRPr="00D121E5">
                    <w:rPr>
                      <w:b/>
                      <w:bCs/>
                    </w:rPr>
                    <w:t>Phase</w:t>
                  </w:r>
                </w:p>
              </w:tc>
              <w:tc>
                <w:tcPr>
                  <w:tcW w:w="2295" w:type="dxa"/>
                </w:tcPr>
                <w:p w14:paraId="38BBD092" w14:textId="78C133D4" w:rsidR="00573C73" w:rsidRPr="00D121E5" w:rsidRDefault="00573C73" w:rsidP="00983E4E">
                  <w:pPr>
                    <w:spacing w:before="40" w:after="40"/>
                    <w:rPr>
                      <w:b/>
                      <w:bCs/>
                    </w:rPr>
                  </w:pPr>
                  <w:r w:rsidRPr="00D121E5">
                    <w:rPr>
                      <w:b/>
                      <w:bCs/>
                    </w:rPr>
                    <w:t>Value</w:t>
                  </w:r>
                </w:p>
              </w:tc>
              <w:tc>
                <w:tcPr>
                  <w:tcW w:w="2415" w:type="dxa"/>
                </w:tcPr>
                <w:p w14:paraId="5F86F6C7" w14:textId="04EE23FF" w:rsidR="410E18B5" w:rsidRDefault="410E18B5" w:rsidP="696BDF3F">
                  <w:pPr>
                    <w:rPr>
                      <w:b/>
                      <w:bCs/>
                    </w:rPr>
                  </w:pPr>
                  <w:r w:rsidRPr="696BDF3F">
                    <w:rPr>
                      <w:b/>
                      <w:bCs/>
                    </w:rPr>
                    <w:t>Sought at this funding application</w:t>
                  </w:r>
                </w:p>
              </w:tc>
            </w:tr>
            <w:tr w:rsidR="00573C73" w14:paraId="0A625BEA" w14:textId="77777777" w:rsidTr="41CD97D8">
              <w:tc>
                <w:tcPr>
                  <w:tcW w:w="2355" w:type="dxa"/>
                </w:tcPr>
                <w:p w14:paraId="03546111" w14:textId="7D1D475D" w:rsidR="00573C73" w:rsidRPr="00D121E5" w:rsidRDefault="00573C73" w:rsidP="00983E4E">
                  <w:pPr>
                    <w:spacing w:before="40" w:after="40"/>
                  </w:pPr>
                  <w:r w:rsidRPr="00D121E5">
                    <w:t>Pre-Implementation</w:t>
                  </w:r>
                </w:p>
              </w:tc>
              <w:tc>
                <w:tcPr>
                  <w:tcW w:w="2295" w:type="dxa"/>
                </w:tcPr>
                <w:p w14:paraId="7D2B8A37" w14:textId="26EE360B" w:rsidR="00573C73" w:rsidRPr="00D121E5" w:rsidRDefault="00D121E5" w:rsidP="00983E4E">
                  <w:pPr>
                    <w:spacing w:before="40" w:after="40"/>
                  </w:pPr>
                  <w:r>
                    <w:t>$</w:t>
                  </w:r>
                </w:p>
              </w:tc>
              <w:tc>
                <w:tcPr>
                  <w:tcW w:w="2415" w:type="dxa"/>
                </w:tcPr>
                <w:p w14:paraId="51DEB50F" w14:textId="135FDD8D" w:rsidR="6D6BA785" w:rsidRDefault="6D6BA785" w:rsidP="3FD080FD">
                  <w:pPr>
                    <w:rPr>
                      <w:highlight w:val="yellow"/>
                    </w:rPr>
                  </w:pPr>
                  <w:r w:rsidRPr="00241DCC">
                    <w:rPr>
                      <w:highlight w:val="yellow"/>
                    </w:rPr>
                    <w:t>Y/N</w:t>
                  </w:r>
                </w:p>
              </w:tc>
            </w:tr>
            <w:tr w:rsidR="00573C73" w14:paraId="41862A2F" w14:textId="77777777" w:rsidTr="41CD97D8">
              <w:tc>
                <w:tcPr>
                  <w:tcW w:w="2355" w:type="dxa"/>
                </w:tcPr>
                <w:p w14:paraId="7A6CE444" w14:textId="5ACB5D55" w:rsidR="00573C73" w:rsidRPr="00D121E5" w:rsidRDefault="00573C73" w:rsidP="00983E4E">
                  <w:pPr>
                    <w:spacing w:before="40" w:after="40"/>
                  </w:pPr>
                  <w:r w:rsidRPr="00D121E5">
                    <w:t>Implementation</w:t>
                  </w:r>
                </w:p>
              </w:tc>
              <w:tc>
                <w:tcPr>
                  <w:tcW w:w="2295" w:type="dxa"/>
                </w:tcPr>
                <w:p w14:paraId="0089CCE5" w14:textId="1B9BF860" w:rsidR="00573C73" w:rsidRPr="00D121E5" w:rsidRDefault="00D121E5" w:rsidP="00983E4E">
                  <w:pPr>
                    <w:spacing w:before="40" w:after="40"/>
                  </w:pPr>
                  <w:r>
                    <w:t>$</w:t>
                  </w:r>
                </w:p>
              </w:tc>
              <w:tc>
                <w:tcPr>
                  <w:tcW w:w="2415" w:type="dxa"/>
                </w:tcPr>
                <w:p w14:paraId="252A5D18" w14:textId="107A4927" w:rsidR="7D9CBCA1" w:rsidRDefault="7D9CBCA1" w:rsidP="3FD080FD">
                  <w:pPr>
                    <w:rPr>
                      <w:highlight w:val="yellow"/>
                    </w:rPr>
                  </w:pPr>
                  <w:r w:rsidRPr="00241DCC">
                    <w:rPr>
                      <w:highlight w:val="yellow"/>
                    </w:rPr>
                    <w:t>Y/N</w:t>
                  </w:r>
                </w:p>
              </w:tc>
            </w:tr>
            <w:tr w:rsidR="00573C73" w14:paraId="3AB9E870" w14:textId="77777777" w:rsidTr="41CD97D8">
              <w:tc>
                <w:tcPr>
                  <w:tcW w:w="2355" w:type="dxa"/>
                </w:tcPr>
                <w:p w14:paraId="530D215E" w14:textId="5518BD09" w:rsidR="00573C73" w:rsidRPr="00D121E5" w:rsidRDefault="00573C73" w:rsidP="00983E4E">
                  <w:pPr>
                    <w:spacing w:before="40" w:after="40"/>
                  </w:pPr>
                  <w:r w:rsidRPr="00D121E5">
                    <w:t>Property</w:t>
                  </w:r>
                </w:p>
              </w:tc>
              <w:tc>
                <w:tcPr>
                  <w:tcW w:w="2295" w:type="dxa"/>
                </w:tcPr>
                <w:p w14:paraId="7CD60CE7" w14:textId="49942D14" w:rsidR="00573C73" w:rsidRPr="00D121E5" w:rsidRDefault="00D121E5" w:rsidP="00983E4E">
                  <w:pPr>
                    <w:spacing w:before="40" w:after="40"/>
                  </w:pPr>
                  <w:r>
                    <w:t>$</w:t>
                  </w:r>
                </w:p>
              </w:tc>
              <w:tc>
                <w:tcPr>
                  <w:tcW w:w="2415" w:type="dxa"/>
                </w:tcPr>
                <w:p w14:paraId="176904A1" w14:textId="08D630DD" w:rsidR="44B8C4DD" w:rsidRDefault="44B8C4DD" w:rsidP="3FD080FD">
                  <w:pPr>
                    <w:rPr>
                      <w:highlight w:val="yellow"/>
                    </w:rPr>
                  </w:pPr>
                  <w:r w:rsidRPr="00241DCC">
                    <w:rPr>
                      <w:highlight w:val="yellow"/>
                    </w:rPr>
                    <w:t>Y/N</w:t>
                  </w:r>
                </w:p>
              </w:tc>
            </w:tr>
          </w:tbl>
          <w:p w14:paraId="5125DB8F" w14:textId="6BF47562" w:rsidR="00730893" w:rsidRPr="00086440" w:rsidRDefault="00E82933" w:rsidP="00983E4E">
            <w:pPr>
              <w:spacing w:before="40" w:after="40"/>
              <w:rPr>
                <w:sz w:val="6"/>
                <w:szCs w:val="6"/>
                <w:highlight w:val="yellow"/>
              </w:rPr>
            </w:pPr>
            <w:r w:rsidRPr="00086440">
              <w:rPr>
                <w:color w:val="FFFFFF" w:themeColor="background1"/>
                <w:sz w:val="6"/>
                <w:szCs w:val="6"/>
              </w:rPr>
              <w:t>.</w:t>
            </w:r>
          </w:p>
        </w:tc>
      </w:tr>
      <w:tr w:rsidR="00D94E1D" w14:paraId="098572E0" w14:textId="77777777" w:rsidTr="019E1D94">
        <w:tc>
          <w:tcPr>
            <w:tcW w:w="1486" w:type="dxa"/>
            <w:vMerge w:val="restart"/>
          </w:tcPr>
          <w:p w14:paraId="54CBB983" w14:textId="77777777" w:rsidR="00D94E1D" w:rsidRDefault="00D94E1D" w:rsidP="00983E4E">
            <w:pPr>
              <w:spacing w:before="40" w:after="40"/>
              <w:rPr>
                <w:b/>
                <w:bCs/>
              </w:rPr>
            </w:pPr>
            <w:r>
              <w:rPr>
                <w:b/>
                <w:bCs/>
              </w:rPr>
              <w:t>TIO Initiative</w:t>
            </w:r>
          </w:p>
        </w:tc>
        <w:tc>
          <w:tcPr>
            <w:tcW w:w="1203" w:type="dxa"/>
            <w:gridSpan w:val="2"/>
          </w:tcPr>
          <w:p w14:paraId="12FAFD21" w14:textId="08775D98" w:rsidR="00D94E1D" w:rsidRDefault="00D94E1D" w:rsidP="00983E4E">
            <w:pPr>
              <w:spacing w:before="40" w:after="40"/>
              <w:rPr>
                <w:b/>
                <w:bCs/>
              </w:rPr>
            </w:pPr>
            <w:r>
              <w:rPr>
                <w:b/>
                <w:bCs/>
              </w:rPr>
              <w:t>Name</w:t>
            </w:r>
          </w:p>
        </w:tc>
        <w:tc>
          <w:tcPr>
            <w:tcW w:w="7279" w:type="dxa"/>
            <w:gridSpan w:val="7"/>
          </w:tcPr>
          <w:p w14:paraId="41CDA6D1" w14:textId="4320754E" w:rsidR="00D94E1D" w:rsidRPr="00D8145F" w:rsidRDefault="009A2A44" w:rsidP="00983E4E">
            <w:pPr>
              <w:spacing w:before="40" w:after="40"/>
              <w:rPr>
                <w:highlight w:val="yellow"/>
              </w:rPr>
            </w:pPr>
            <w:r w:rsidRPr="00D8145F">
              <w:rPr>
                <w:highlight w:val="yellow"/>
              </w:rPr>
              <w:t>[TIO initiative name</w:t>
            </w:r>
            <w:r w:rsidR="006F57C5" w:rsidRPr="00D8145F">
              <w:rPr>
                <w:highlight w:val="yellow"/>
              </w:rPr>
              <w:t xml:space="preserve"> – should match project name above</w:t>
            </w:r>
            <w:r w:rsidR="00CC3A18" w:rsidRPr="00D8145F">
              <w:rPr>
                <w:highlight w:val="yellow"/>
              </w:rPr>
              <w:t>]</w:t>
            </w:r>
          </w:p>
        </w:tc>
      </w:tr>
      <w:tr w:rsidR="00D94E1D" w14:paraId="48E34BA9" w14:textId="77777777" w:rsidTr="019E1D94">
        <w:tc>
          <w:tcPr>
            <w:tcW w:w="1486" w:type="dxa"/>
            <w:vMerge/>
          </w:tcPr>
          <w:p w14:paraId="2BD703B1" w14:textId="77777777" w:rsidR="00D94E1D" w:rsidRDefault="00D94E1D" w:rsidP="00983E4E">
            <w:pPr>
              <w:spacing w:before="40" w:after="40"/>
              <w:rPr>
                <w:b/>
                <w:bCs/>
              </w:rPr>
            </w:pPr>
          </w:p>
        </w:tc>
        <w:tc>
          <w:tcPr>
            <w:tcW w:w="1203" w:type="dxa"/>
            <w:gridSpan w:val="2"/>
          </w:tcPr>
          <w:p w14:paraId="597B234A" w14:textId="665C34BE" w:rsidR="00D94E1D" w:rsidRDefault="00D94E1D" w:rsidP="00983E4E">
            <w:pPr>
              <w:spacing w:before="40" w:after="40"/>
              <w:rPr>
                <w:b/>
                <w:bCs/>
              </w:rPr>
            </w:pPr>
            <w:r>
              <w:rPr>
                <w:b/>
                <w:bCs/>
              </w:rPr>
              <w:t>ID</w:t>
            </w:r>
          </w:p>
        </w:tc>
        <w:tc>
          <w:tcPr>
            <w:tcW w:w="7279" w:type="dxa"/>
            <w:gridSpan w:val="7"/>
          </w:tcPr>
          <w:p w14:paraId="6405ADA4" w14:textId="0171B1FF" w:rsidR="00D94E1D" w:rsidRPr="00D8145F" w:rsidRDefault="006F57C5" w:rsidP="00983E4E">
            <w:pPr>
              <w:spacing w:before="40" w:after="40"/>
              <w:rPr>
                <w:highlight w:val="yellow"/>
              </w:rPr>
            </w:pPr>
            <w:r w:rsidRPr="00D8145F">
              <w:rPr>
                <w:highlight w:val="yellow"/>
              </w:rPr>
              <w:t>[TIO initiative ID]</w:t>
            </w:r>
          </w:p>
        </w:tc>
      </w:tr>
      <w:tr w:rsidR="00AD3601" w14:paraId="132B0584" w14:textId="77777777" w:rsidTr="019E1D94">
        <w:tc>
          <w:tcPr>
            <w:tcW w:w="2689" w:type="dxa"/>
            <w:gridSpan w:val="3"/>
            <w:vMerge w:val="restart"/>
          </w:tcPr>
          <w:p w14:paraId="46B021E2" w14:textId="16250347" w:rsidR="00AD3601" w:rsidRDefault="00AD3601" w:rsidP="00983E4E">
            <w:pPr>
              <w:spacing w:before="40" w:after="40"/>
              <w:rPr>
                <w:b/>
                <w:bCs/>
              </w:rPr>
            </w:pPr>
            <w:r>
              <w:rPr>
                <w:b/>
                <w:bCs/>
              </w:rPr>
              <w:t xml:space="preserve">SAP Phase </w:t>
            </w:r>
            <w:r w:rsidR="005F5BEF">
              <w:rPr>
                <w:b/>
                <w:bCs/>
              </w:rPr>
              <w:t>Number</w:t>
            </w:r>
            <w:r w:rsidR="00B63A5C">
              <w:rPr>
                <w:b/>
                <w:bCs/>
              </w:rPr>
              <w:br/>
            </w:r>
            <w:r w:rsidR="00B63A5C" w:rsidRPr="00B63A5C">
              <w:t>(Waka Kotahi)</w:t>
            </w:r>
          </w:p>
        </w:tc>
        <w:tc>
          <w:tcPr>
            <w:tcW w:w="3781" w:type="dxa"/>
            <w:gridSpan w:val="4"/>
          </w:tcPr>
          <w:p w14:paraId="21FEB188" w14:textId="65E35374" w:rsidR="00AD3601" w:rsidRPr="00EC6C92" w:rsidRDefault="00AD3601" w:rsidP="00983E4E">
            <w:pPr>
              <w:spacing w:before="40" w:after="40"/>
            </w:pPr>
            <w:r>
              <w:t>Pre-Implementation (required)</w:t>
            </w:r>
          </w:p>
        </w:tc>
        <w:tc>
          <w:tcPr>
            <w:tcW w:w="3498" w:type="dxa"/>
            <w:gridSpan w:val="3"/>
          </w:tcPr>
          <w:p w14:paraId="6E10BCE1" w14:textId="0925EECE" w:rsidR="00AD3601" w:rsidRPr="00EC6C92" w:rsidRDefault="00FF17A9" w:rsidP="00983E4E">
            <w:pPr>
              <w:spacing w:before="40" w:after="40"/>
            </w:pPr>
            <w:r w:rsidRPr="00FF17A9">
              <w:rPr>
                <w:highlight w:val="yellow"/>
              </w:rPr>
              <w:t>[number]</w:t>
            </w:r>
          </w:p>
        </w:tc>
      </w:tr>
      <w:tr w:rsidR="00FF17A9" w14:paraId="693FBF96" w14:textId="77777777" w:rsidTr="019E1D94">
        <w:tc>
          <w:tcPr>
            <w:tcW w:w="2689" w:type="dxa"/>
            <w:gridSpan w:val="3"/>
            <w:vMerge/>
          </w:tcPr>
          <w:p w14:paraId="3F96A6F8" w14:textId="77777777" w:rsidR="00FF17A9" w:rsidRDefault="00FF17A9" w:rsidP="00FF17A9">
            <w:pPr>
              <w:spacing w:before="40" w:after="40"/>
              <w:rPr>
                <w:b/>
                <w:bCs/>
              </w:rPr>
            </w:pPr>
          </w:p>
        </w:tc>
        <w:tc>
          <w:tcPr>
            <w:tcW w:w="3781" w:type="dxa"/>
            <w:gridSpan w:val="4"/>
          </w:tcPr>
          <w:p w14:paraId="11904FD7" w14:textId="12839E01" w:rsidR="00FF17A9" w:rsidRDefault="00FF17A9" w:rsidP="00FF17A9">
            <w:pPr>
              <w:spacing w:before="40" w:after="40"/>
            </w:pPr>
            <w:r>
              <w:t>Implementation (if known)</w:t>
            </w:r>
          </w:p>
        </w:tc>
        <w:tc>
          <w:tcPr>
            <w:tcW w:w="3498" w:type="dxa"/>
            <w:gridSpan w:val="3"/>
          </w:tcPr>
          <w:p w14:paraId="6853931D" w14:textId="7000ED88" w:rsidR="00FF17A9" w:rsidRPr="00EC6C92" w:rsidRDefault="00FF17A9" w:rsidP="00FF17A9">
            <w:pPr>
              <w:spacing w:before="40" w:after="40"/>
            </w:pPr>
            <w:r w:rsidRPr="00C63E8F">
              <w:rPr>
                <w:highlight w:val="yellow"/>
              </w:rPr>
              <w:t>[number]</w:t>
            </w:r>
          </w:p>
        </w:tc>
      </w:tr>
      <w:tr w:rsidR="00FF17A9" w14:paraId="3C4F8178" w14:textId="77777777" w:rsidTr="019E1D94">
        <w:tc>
          <w:tcPr>
            <w:tcW w:w="2689" w:type="dxa"/>
            <w:gridSpan w:val="3"/>
            <w:vMerge/>
          </w:tcPr>
          <w:p w14:paraId="34633469" w14:textId="77777777" w:rsidR="00FF17A9" w:rsidRDefault="00FF17A9" w:rsidP="00FF17A9">
            <w:pPr>
              <w:spacing w:before="40" w:after="40"/>
              <w:rPr>
                <w:b/>
                <w:bCs/>
              </w:rPr>
            </w:pPr>
          </w:p>
        </w:tc>
        <w:tc>
          <w:tcPr>
            <w:tcW w:w="3781" w:type="dxa"/>
            <w:gridSpan w:val="4"/>
          </w:tcPr>
          <w:p w14:paraId="5CDE7CE8" w14:textId="52B3DD35" w:rsidR="00FF17A9" w:rsidRDefault="00FF17A9" w:rsidP="00FF17A9">
            <w:pPr>
              <w:spacing w:before="40" w:after="40"/>
            </w:pPr>
            <w:r>
              <w:t>Property (if applicable)</w:t>
            </w:r>
          </w:p>
        </w:tc>
        <w:tc>
          <w:tcPr>
            <w:tcW w:w="3498" w:type="dxa"/>
            <w:gridSpan w:val="3"/>
          </w:tcPr>
          <w:p w14:paraId="5E6AA52C" w14:textId="6EA568EC" w:rsidR="00FF17A9" w:rsidRPr="00EC6C92" w:rsidRDefault="00FF17A9" w:rsidP="00FF17A9">
            <w:pPr>
              <w:spacing w:before="40" w:after="40"/>
            </w:pPr>
            <w:r w:rsidRPr="00C63E8F">
              <w:rPr>
                <w:highlight w:val="yellow"/>
              </w:rPr>
              <w:t>[number]</w:t>
            </w:r>
          </w:p>
        </w:tc>
      </w:tr>
      <w:tr w:rsidR="00175A58" w14:paraId="595489A8" w14:textId="77777777" w:rsidTr="019E1D94">
        <w:tc>
          <w:tcPr>
            <w:tcW w:w="2122" w:type="dxa"/>
            <w:gridSpan w:val="2"/>
          </w:tcPr>
          <w:p w14:paraId="6BD3A4D1" w14:textId="77777777" w:rsidR="00175A58" w:rsidRDefault="00175A58" w:rsidP="00FF17A9">
            <w:pPr>
              <w:spacing w:before="40" w:after="40"/>
              <w:rPr>
                <w:b/>
                <w:bCs/>
              </w:rPr>
            </w:pPr>
            <w:r>
              <w:rPr>
                <w:b/>
                <w:bCs/>
              </w:rPr>
              <w:t>TIO updated?</w:t>
            </w:r>
          </w:p>
        </w:tc>
        <w:tc>
          <w:tcPr>
            <w:tcW w:w="850" w:type="dxa"/>
            <w:gridSpan w:val="2"/>
          </w:tcPr>
          <w:p w14:paraId="0C79AA80" w14:textId="1EE15E2D" w:rsidR="00175A58" w:rsidRDefault="00175A58" w:rsidP="00FF17A9">
            <w:pPr>
              <w:spacing w:before="40" w:after="40"/>
            </w:pPr>
            <w:r w:rsidRPr="00175A58">
              <w:rPr>
                <w:highlight w:val="yellow"/>
              </w:rPr>
              <w:t>Y</w:t>
            </w:r>
          </w:p>
        </w:tc>
        <w:tc>
          <w:tcPr>
            <w:tcW w:w="2552" w:type="dxa"/>
            <w:gridSpan w:val="2"/>
          </w:tcPr>
          <w:p w14:paraId="328EB56F" w14:textId="670C89B6" w:rsidR="00175A58" w:rsidRPr="00AE5E10" w:rsidRDefault="00AE5E10" w:rsidP="00FF17A9">
            <w:pPr>
              <w:spacing w:before="40" w:after="40"/>
              <w:rPr>
                <w:b/>
                <w:bCs/>
              </w:rPr>
            </w:pPr>
            <w:r w:rsidRPr="00AE5E10">
              <w:rPr>
                <w:b/>
                <w:bCs/>
              </w:rPr>
              <w:t>SAP updated?</w:t>
            </w:r>
          </w:p>
        </w:tc>
        <w:tc>
          <w:tcPr>
            <w:tcW w:w="946" w:type="dxa"/>
          </w:tcPr>
          <w:p w14:paraId="16553918" w14:textId="43EA0E04" w:rsidR="00175A58" w:rsidRDefault="00AE5E10" w:rsidP="00FF17A9">
            <w:pPr>
              <w:spacing w:before="40" w:after="40"/>
            </w:pPr>
            <w:r w:rsidRPr="00175A58">
              <w:rPr>
                <w:highlight w:val="yellow"/>
              </w:rPr>
              <w:t>Y</w:t>
            </w:r>
          </w:p>
        </w:tc>
        <w:tc>
          <w:tcPr>
            <w:tcW w:w="2456" w:type="dxa"/>
            <w:gridSpan w:val="2"/>
          </w:tcPr>
          <w:p w14:paraId="0F32D2EB" w14:textId="567AD3C6" w:rsidR="00175A58" w:rsidRPr="00AE5E10" w:rsidRDefault="00AE5E10" w:rsidP="00FF17A9">
            <w:pPr>
              <w:spacing w:before="40" w:after="40"/>
              <w:rPr>
                <w:b/>
                <w:bCs/>
                <w:highlight w:val="yellow"/>
              </w:rPr>
            </w:pPr>
            <w:r w:rsidRPr="00AE5E10">
              <w:rPr>
                <w:b/>
                <w:bCs/>
              </w:rPr>
              <w:t>Funding available?</w:t>
            </w:r>
          </w:p>
        </w:tc>
        <w:tc>
          <w:tcPr>
            <w:tcW w:w="1042" w:type="dxa"/>
          </w:tcPr>
          <w:p w14:paraId="5E7C1593" w14:textId="28CCDE59" w:rsidR="00175A58" w:rsidRPr="00C63E8F" w:rsidRDefault="00AE5E10" w:rsidP="00FF17A9">
            <w:pPr>
              <w:spacing w:before="40" w:after="40"/>
              <w:rPr>
                <w:highlight w:val="yellow"/>
              </w:rPr>
            </w:pPr>
            <w:r>
              <w:rPr>
                <w:highlight w:val="yellow"/>
              </w:rPr>
              <w:t>Y</w:t>
            </w:r>
          </w:p>
        </w:tc>
      </w:tr>
    </w:tbl>
    <w:p w14:paraId="46AC13EA" w14:textId="2EF48EDD" w:rsidR="003E3271" w:rsidRDefault="004D1440" w:rsidP="00E24E58">
      <w:pPr>
        <w:spacing w:before="200"/>
        <w:rPr>
          <w:rFonts w:ascii="Arial" w:eastAsiaTheme="majorEastAsia" w:hAnsi="Arial" w:cs="Arial"/>
          <w:b/>
          <w:bCs/>
          <w:color w:val="244061" w:themeColor="accent1" w:themeShade="80"/>
          <w:sz w:val="28"/>
          <w:szCs w:val="28"/>
        </w:rPr>
      </w:pPr>
      <w:r>
        <w:rPr>
          <w:rFonts w:ascii="Arial" w:eastAsiaTheme="majorEastAsia" w:hAnsi="Arial" w:cs="Arial"/>
          <w:b/>
          <w:bCs/>
          <w:color w:val="244061" w:themeColor="accent1" w:themeShade="80"/>
          <w:sz w:val="28"/>
          <w:szCs w:val="28"/>
        </w:rPr>
        <w:t>Recommendation</w:t>
      </w:r>
    </w:p>
    <w:tbl>
      <w:tblPr>
        <w:tblStyle w:val="TableGrid"/>
        <w:tblW w:w="0" w:type="auto"/>
        <w:tblLook w:val="04A0" w:firstRow="1" w:lastRow="0" w:firstColumn="1" w:lastColumn="0" w:noHBand="0" w:noVBand="1"/>
      </w:tblPr>
      <w:tblGrid>
        <w:gridCol w:w="9968"/>
      </w:tblGrid>
      <w:tr w:rsidR="00AB1070" w:rsidRPr="00AB1070" w14:paraId="7B665D25" w14:textId="77777777" w:rsidTr="019E1D94">
        <w:trPr>
          <w:trHeight w:val="1200"/>
        </w:trPr>
        <w:tc>
          <w:tcPr>
            <w:tcW w:w="9968" w:type="dxa"/>
          </w:tcPr>
          <w:p w14:paraId="38A5B263" w14:textId="35310EE9" w:rsidR="00AB1070" w:rsidRDefault="2D1A0945" w:rsidP="000B4028">
            <w:pPr>
              <w:spacing w:before="40" w:after="40"/>
            </w:pPr>
            <w:r>
              <w:t xml:space="preserve">That the </w:t>
            </w:r>
            <w:r w:rsidR="78AB447F">
              <w:t>National</w:t>
            </w:r>
            <w:r>
              <w:t xml:space="preserve"> Manager</w:t>
            </w:r>
            <w:r w:rsidR="56B4BC4F">
              <w:t xml:space="preserve"> Programme and Standards, </w:t>
            </w:r>
            <w:r>
              <w:t>T</w:t>
            </w:r>
            <w:r w:rsidR="347FC173">
              <w:t xml:space="preserve">ransport </w:t>
            </w:r>
            <w:r>
              <w:t>S</w:t>
            </w:r>
            <w:r w:rsidR="0D5CD53F">
              <w:t>ervices</w:t>
            </w:r>
            <w:r>
              <w:t>:</w:t>
            </w:r>
          </w:p>
          <w:p w14:paraId="13D84ABD" w14:textId="77777777" w:rsidR="00AB1070" w:rsidRPr="00CB4C45" w:rsidRDefault="00AB1070" w:rsidP="000B4028">
            <w:pPr>
              <w:spacing w:before="40" w:after="40"/>
              <w:rPr>
                <w:sz w:val="6"/>
                <w:szCs w:val="6"/>
              </w:rPr>
            </w:pPr>
          </w:p>
          <w:p w14:paraId="181213A2" w14:textId="5D505C38" w:rsidR="00AB1070" w:rsidRPr="0034004C" w:rsidRDefault="482A4B1F" w:rsidP="00241DCC">
            <w:pPr>
              <w:pStyle w:val="ListParagraph"/>
              <w:numPr>
                <w:ilvl w:val="0"/>
                <w:numId w:val="4"/>
              </w:numPr>
              <w:spacing w:before="40" w:after="40"/>
              <w:rPr>
                <w:rFonts w:asciiTheme="minorHAnsi" w:eastAsiaTheme="minorEastAsia" w:hAnsiTheme="minorHAnsi"/>
                <w:b/>
                <w:bCs/>
                <w:szCs w:val="20"/>
              </w:rPr>
            </w:pPr>
            <w:r w:rsidRPr="019E1D94">
              <w:rPr>
                <w:b/>
                <w:bCs/>
              </w:rPr>
              <w:t>Endorses</w:t>
            </w:r>
            <w:r>
              <w:t xml:space="preserve"> the </w:t>
            </w:r>
            <w:r w:rsidRPr="019E1D94">
              <w:rPr>
                <w:highlight w:val="yellow"/>
              </w:rPr>
              <w:t>[TIO project name]</w:t>
            </w:r>
            <w:r>
              <w:t xml:space="preserve"> safety improvements project and </w:t>
            </w:r>
            <w:r w:rsidRPr="019E1D94">
              <w:rPr>
                <w:b/>
                <w:bCs/>
              </w:rPr>
              <w:t>recommends</w:t>
            </w:r>
            <w:r>
              <w:t xml:space="preserve"> that </w:t>
            </w:r>
            <w:r w:rsidR="2D1A0945">
              <w:br/>
            </w:r>
          </w:p>
          <w:p w14:paraId="6E5B4B0A" w14:textId="586D94DC" w:rsidR="00AB1070" w:rsidRPr="0034004C" w:rsidRDefault="15FA3A3A" w:rsidP="00241DCC">
            <w:pPr>
              <w:pStyle w:val="ListParagraph"/>
              <w:numPr>
                <w:ilvl w:val="0"/>
                <w:numId w:val="4"/>
              </w:numPr>
              <w:spacing w:before="40" w:after="40"/>
              <w:rPr>
                <w:rFonts w:asciiTheme="minorHAnsi" w:eastAsiaTheme="minorEastAsia" w:hAnsiTheme="minorHAnsi"/>
                <w:szCs w:val="20"/>
              </w:rPr>
            </w:pPr>
            <w:r>
              <w:t>The C</w:t>
            </w:r>
            <w:r w:rsidR="5D51DD21">
              <w:t xml:space="preserve">hief </w:t>
            </w:r>
            <w:r>
              <w:t>F</w:t>
            </w:r>
            <w:r w:rsidR="649F085C">
              <w:t xml:space="preserve">inancial </w:t>
            </w:r>
            <w:r>
              <w:t>O</w:t>
            </w:r>
            <w:r w:rsidR="13926A0F">
              <w:t>fficer,</w:t>
            </w:r>
            <w:r>
              <w:t xml:space="preserve"> C</w:t>
            </w:r>
            <w:r w:rsidR="4EA1B7D0">
              <w:t xml:space="preserve">orporate </w:t>
            </w:r>
            <w:r>
              <w:t>S</w:t>
            </w:r>
            <w:r w:rsidR="6D57A3B4">
              <w:t>upport,</w:t>
            </w:r>
            <w:r>
              <w:t xml:space="preserve"> </w:t>
            </w:r>
            <w:r w:rsidRPr="019E1D94">
              <w:rPr>
                <w:b/>
                <w:bCs/>
              </w:rPr>
              <w:t>Approve</w:t>
            </w:r>
            <w:r>
              <w:t xml:space="preserve"> funding to </w:t>
            </w:r>
            <w:r w:rsidR="006899ED">
              <w:t>[</w:t>
            </w:r>
            <w:r w:rsidR="47C8B331">
              <w:t xml:space="preserve">Waka Kotahi </w:t>
            </w:r>
            <w:r>
              <w:t>NZ Transport Agency</w:t>
            </w:r>
            <w:r w:rsidR="5FBB0C85">
              <w:t>]</w:t>
            </w:r>
            <w:r>
              <w:t xml:space="preserve"> for </w:t>
            </w:r>
            <w:r w:rsidR="32870024">
              <w:t>[</w:t>
            </w:r>
            <w:r w:rsidR="4A0F6288" w:rsidRPr="019E1D94">
              <w:rPr>
                <w:highlight w:val="yellow"/>
              </w:rPr>
              <w:t>pre-implementation, implementation, property]</w:t>
            </w:r>
            <w:r w:rsidR="4A0F6288">
              <w:t xml:space="preserve"> </w:t>
            </w:r>
            <w:r>
              <w:t xml:space="preserve">of the </w:t>
            </w:r>
            <w:r w:rsidRPr="019E1D94">
              <w:rPr>
                <w:highlight w:val="yellow"/>
              </w:rPr>
              <w:t>[TIO project name]</w:t>
            </w:r>
            <w:r>
              <w:t xml:space="preserve"> at a cost of $</w:t>
            </w:r>
            <w:r w:rsidRPr="019E1D94">
              <w:rPr>
                <w:highlight w:val="yellow"/>
              </w:rPr>
              <w:t>XX</w:t>
            </w:r>
            <w:r>
              <w:t xml:space="preserve"> (including </w:t>
            </w:r>
            <w:r w:rsidR="255240B2">
              <w:t>[</w:t>
            </w:r>
            <w:proofErr w:type="gramStart"/>
            <w:r w:rsidR="006A1F94" w:rsidRPr="006A1F94">
              <w:rPr>
                <w:highlight w:val="yellow"/>
              </w:rPr>
              <w:t>8</w:t>
            </w:r>
            <w:r w:rsidR="06E56F5C">
              <w:t>]</w:t>
            </w:r>
            <w:r>
              <w:t>%</w:t>
            </w:r>
            <w:proofErr w:type="gramEnd"/>
            <w:r>
              <w:t xml:space="preserve"> </w:t>
            </w:r>
            <w:r w:rsidR="22CBBAA5">
              <w:t>admin</w:t>
            </w:r>
            <w:r>
              <w:t>)</w:t>
            </w:r>
            <w:r w:rsidR="4B5679C4">
              <w:t>.</w:t>
            </w:r>
          </w:p>
          <w:p w14:paraId="41E7F9C9" w14:textId="086BE0EA" w:rsidR="00AB1070" w:rsidRPr="0034004C" w:rsidRDefault="14602931" w:rsidP="00241DCC">
            <w:pPr>
              <w:spacing w:before="40" w:after="40"/>
              <w:rPr>
                <w:rFonts w:eastAsia="Calibri"/>
                <w:szCs w:val="20"/>
              </w:rPr>
            </w:pPr>
            <w:r w:rsidRPr="019E1D94">
              <w:rPr>
                <w:color w:val="FFFFFF" w:themeColor="background1"/>
                <w:sz w:val="6"/>
                <w:szCs w:val="6"/>
              </w:rPr>
              <w:t>.</w:t>
            </w:r>
          </w:p>
        </w:tc>
      </w:tr>
    </w:tbl>
    <w:p w14:paraId="57DFCE9A" w14:textId="7D460A6D" w:rsidR="00D52C95" w:rsidRDefault="00537245" w:rsidP="00E24E58">
      <w:pPr>
        <w:spacing w:before="200"/>
        <w:rPr>
          <w:rFonts w:ascii="Arial" w:eastAsiaTheme="majorEastAsia" w:hAnsi="Arial" w:cs="Arial"/>
          <w:b/>
          <w:bCs/>
          <w:color w:val="244061" w:themeColor="accent1" w:themeShade="80"/>
          <w:sz w:val="28"/>
          <w:szCs w:val="28"/>
        </w:rPr>
      </w:pPr>
      <w:r>
        <w:rPr>
          <w:rFonts w:ascii="Arial" w:eastAsiaTheme="majorEastAsia" w:hAnsi="Arial" w:cs="Arial"/>
          <w:b/>
          <w:bCs/>
          <w:color w:val="244061" w:themeColor="accent1" w:themeShade="80"/>
          <w:sz w:val="28"/>
          <w:szCs w:val="28"/>
        </w:rPr>
        <w:t>Strategic Alignment and Investment Story</w:t>
      </w:r>
    </w:p>
    <w:tbl>
      <w:tblPr>
        <w:tblStyle w:val="TableGrid"/>
        <w:tblW w:w="0" w:type="auto"/>
        <w:tblLook w:val="04A0" w:firstRow="1" w:lastRow="0" w:firstColumn="1" w:lastColumn="0" w:noHBand="0" w:noVBand="1"/>
      </w:tblPr>
      <w:tblGrid>
        <w:gridCol w:w="9968"/>
      </w:tblGrid>
      <w:tr w:rsidR="005B74CA" w14:paraId="357BC0BE" w14:textId="77777777" w:rsidTr="019E1D94">
        <w:tc>
          <w:tcPr>
            <w:tcW w:w="9968" w:type="dxa"/>
          </w:tcPr>
          <w:p w14:paraId="3393B1BF" w14:textId="77777777" w:rsidR="0076760E" w:rsidRPr="00CB2554" w:rsidRDefault="0076760E" w:rsidP="0076760E">
            <w:pPr>
              <w:spacing w:before="40" w:after="40"/>
              <w:rPr>
                <w:b/>
                <w:bCs/>
              </w:rPr>
            </w:pPr>
            <w:r w:rsidRPr="13C093FB">
              <w:rPr>
                <w:b/>
                <w:bCs/>
              </w:rPr>
              <w:t>Alignment with Road to Zero Strategy 2020-2030</w:t>
            </w:r>
          </w:p>
          <w:p w14:paraId="4416C75A" w14:textId="77777777" w:rsidR="0076760E" w:rsidRDefault="0076760E" w:rsidP="0076760E">
            <w:pPr>
              <w:spacing w:before="40" w:after="40"/>
            </w:pPr>
            <w:r>
              <w:t xml:space="preserve">In December 2019, the New Zealand Government launched Road to Zero; NZ’s road safety strategy for 2020-2030. This strategy is underpinned by the Vision Zero approach where no-one is killed or seriously injured in road crashes, and where no death or serious injury while travelling on our roads is acceptable. </w:t>
            </w:r>
          </w:p>
          <w:p w14:paraId="38EA8ECE" w14:textId="77777777" w:rsidR="0076760E" w:rsidRDefault="0076760E" w:rsidP="0076760E">
            <w:pPr>
              <w:spacing w:before="40" w:after="40"/>
            </w:pPr>
            <w:r>
              <w:t xml:space="preserve">The Road to Zero strategy introduced clear targets to reduce road trauma. The overall target is a 40% reduction in deaths and serious injuries (DSI) by 2030 when compared to 2018 levels. Amongst the numerous focus areas under Road to Zero that are working together to achieve this outcome, there was a significant amount of robust evidence based work undertaken in the development of the Road to Zero strategy which indicated that speed management measures and infrastructure improvements could provide approximately half of the overall DSI reduction. Output (intervention) indicators for ongoing measurement of meeting contribution targets are included in this programme, which include metrics such as length of median barrier, length of speed management, number of roundabouts etc.  </w:t>
            </w:r>
          </w:p>
          <w:p w14:paraId="197536C7" w14:textId="77777777" w:rsidR="0076760E" w:rsidRDefault="0076760E" w:rsidP="0076760E">
            <w:pPr>
              <w:spacing w:before="40" w:after="40"/>
              <w:rPr>
                <w:b/>
                <w:bCs/>
              </w:rPr>
            </w:pPr>
          </w:p>
          <w:p w14:paraId="40C31DC6" w14:textId="77777777" w:rsidR="0076760E" w:rsidRPr="00CB2554" w:rsidRDefault="0076760E" w:rsidP="0076760E">
            <w:pPr>
              <w:spacing w:before="40" w:after="40"/>
              <w:rPr>
                <w:b/>
                <w:bCs/>
              </w:rPr>
            </w:pPr>
            <w:r w:rsidRPr="13C093FB">
              <w:rPr>
                <w:b/>
                <w:bCs/>
              </w:rPr>
              <w:t>Alignment with Road to Zero Speed and Infrastructure Programme Business Case</w:t>
            </w:r>
          </w:p>
          <w:p w14:paraId="185A1896" w14:textId="77777777" w:rsidR="0076760E" w:rsidRDefault="0076760E" w:rsidP="0076760E">
            <w:pPr>
              <w:spacing w:before="40" w:after="40"/>
              <w:rPr>
                <w:lang w:val="en-US"/>
              </w:rPr>
            </w:pPr>
            <w:r w:rsidRPr="13C093FB">
              <w:rPr>
                <w:lang w:val="en-US"/>
              </w:rPr>
              <w:t xml:space="preserve">The purpose of the Road to Zero Speed and Infrastructure (SIP) PBC is to give effect to the NZ Government Cabinet endorsed programme developed as part of the Road to Zero Strategy. </w:t>
            </w:r>
          </w:p>
          <w:p w14:paraId="536DFC4C" w14:textId="77777777" w:rsidR="0076760E" w:rsidRDefault="0076760E" w:rsidP="0076760E">
            <w:pPr>
              <w:spacing w:before="40" w:after="40"/>
              <w:rPr>
                <w:lang w:val="en-US"/>
              </w:rPr>
            </w:pPr>
            <w:r w:rsidRPr="13C093FB">
              <w:rPr>
                <w:lang w:val="en-US"/>
              </w:rPr>
              <w:t>GPS 2021 clearly states that investment through the Road to Zero activity class will be targeted towards those interventions identified as being key to achieving the target reductions in DSI’s sought through Road to Zero.</w:t>
            </w:r>
          </w:p>
          <w:p w14:paraId="3D74C63A" w14:textId="77777777" w:rsidR="0076760E" w:rsidRDefault="0076760E" w:rsidP="0076760E">
            <w:pPr>
              <w:spacing w:before="40" w:after="40"/>
              <w:rPr>
                <w:lang w:val="en-US"/>
              </w:rPr>
            </w:pPr>
            <w:r w:rsidRPr="13C093FB">
              <w:rPr>
                <w:lang w:val="en-US"/>
              </w:rPr>
              <w:t xml:space="preserve">As part of the development of Road to Zero Waka Kotahi created the Integrated Intervention Logic Model (IILM) to test the impact of the alternatives and options within each focus area, individually and in combination, on the number of DSI’s that occur over a specified time-period. </w:t>
            </w:r>
          </w:p>
          <w:p w14:paraId="43E57803" w14:textId="77777777" w:rsidR="0076760E" w:rsidRDefault="0076760E" w:rsidP="0076760E">
            <w:pPr>
              <w:spacing w:before="40" w:after="40"/>
            </w:pPr>
            <w:r>
              <w:t xml:space="preserve">This has been refined and optimised by working with regional teams and local authorities to develop a </w:t>
            </w:r>
            <w:proofErr w:type="gramStart"/>
            <w:r>
              <w:t>10 year</w:t>
            </w:r>
            <w:proofErr w:type="gramEnd"/>
            <w:r>
              <w:t xml:space="preserve"> programme that is realistic and implementable – the Strategic Implementation Programme, with interventions grouped into implementable corridors or types of interventions at </w:t>
            </w:r>
            <w:r>
              <w:lastRenderedPageBreak/>
              <w:t xml:space="preserve">the treatment philosophy level. The programme development process considered the full </w:t>
            </w:r>
            <w:proofErr w:type="gramStart"/>
            <w:r>
              <w:t>10 year</w:t>
            </w:r>
            <w:proofErr w:type="gramEnd"/>
            <w:r>
              <w:t xml:space="preserve"> period in order to ensure a good design pipeline, efficient delivery, lessening the impact of works on the public and provide greater flexibility to deliver alongside other work programmes.</w:t>
            </w:r>
          </w:p>
          <w:p w14:paraId="5539D5DE" w14:textId="549DB7EA" w:rsidR="0076760E" w:rsidRDefault="71AA79E1" w:rsidP="0076760E">
            <w:pPr>
              <w:spacing w:before="40" w:after="40"/>
            </w:pPr>
            <w:r>
              <w:t xml:space="preserve">This programme development process confirms a list of corridors and intersections on the </w:t>
            </w:r>
            <w:r w:rsidR="4643B802">
              <w:t>[</w:t>
            </w:r>
            <w:r>
              <w:t>state highway</w:t>
            </w:r>
            <w:r w:rsidR="29594CA7">
              <w:t>]</w:t>
            </w:r>
            <w:r>
              <w:t xml:space="preserve"> network for safety improvements, with agreed treatment approaches, implementation timing and high level (programme) cost estimates. </w:t>
            </w:r>
          </w:p>
          <w:p w14:paraId="73F629F1" w14:textId="280F5236" w:rsidR="00CB2554" w:rsidRDefault="00CB2554" w:rsidP="005B74CA">
            <w:pPr>
              <w:spacing w:before="40" w:after="40"/>
            </w:pPr>
          </w:p>
          <w:p w14:paraId="79D2EC64" w14:textId="0641027E" w:rsidR="00CB2554" w:rsidRPr="00A96D89" w:rsidRDefault="6726524D" w:rsidP="005B74CA">
            <w:pPr>
              <w:spacing w:before="40" w:after="40"/>
              <w:rPr>
                <w:b/>
                <w:bCs/>
              </w:rPr>
            </w:pPr>
            <w:r w:rsidRPr="13C093FB">
              <w:rPr>
                <w:b/>
                <w:bCs/>
              </w:rPr>
              <w:t>Project Investment Story</w:t>
            </w:r>
          </w:p>
          <w:p w14:paraId="7CBF82C2" w14:textId="309FD81C" w:rsidR="000F069C" w:rsidRPr="00A96D89" w:rsidRDefault="000F069C" w:rsidP="005B74CA">
            <w:pPr>
              <w:spacing w:before="40" w:after="40"/>
              <w:rPr>
                <w:i/>
                <w:iCs/>
                <w:highlight w:val="lightGray"/>
              </w:rPr>
            </w:pPr>
            <w:r w:rsidRPr="00A96D89">
              <w:rPr>
                <w:i/>
                <w:iCs/>
                <w:highlight w:val="lightGray"/>
              </w:rPr>
              <w:t>This will be the specific investment</w:t>
            </w:r>
            <w:r w:rsidR="00E9273D" w:rsidRPr="00A96D89">
              <w:rPr>
                <w:i/>
                <w:iCs/>
                <w:highlight w:val="lightGray"/>
              </w:rPr>
              <w:t xml:space="preserve"> to this package/project.</w:t>
            </w:r>
          </w:p>
          <w:p w14:paraId="7F327792" w14:textId="6D158400" w:rsidR="00E9273D" w:rsidRPr="00A96D89" w:rsidRDefault="00E9273D" w:rsidP="005B74CA">
            <w:pPr>
              <w:spacing w:before="40" w:after="40"/>
              <w:rPr>
                <w:i/>
                <w:iCs/>
                <w:highlight w:val="lightGray"/>
              </w:rPr>
            </w:pPr>
            <w:r w:rsidRPr="00A96D89">
              <w:rPr>
                <w:i/>
                <w:iCs/>
                <w:highlight w:val="lightGray"/>
              </w:rPr>
              <w:t xml:space="preserve">To be prepared based on workshops, PDT and Scenario </w:t>
            </w:r>
            <w:r w:rsidR="002D4536" w:rsidRPr="00A96D89">
              <w:rPr>
                <w:i/>
                <w:iCs/>
                <w:highlight w:val="lightGray"/>
              </w:rPr>
              <w:t>Tool</w:t>
            </w:r>
            <w:r w:rsidRPr="00A96D89">
              <w:rPr>
                <w:i/>
                <w:iCs/>
                <w:highlight w:val="lightGray"/>
              </w:rPr>
              <w:t xml:space="preserve"> planning outputs.</w:t>
            </w:r>
          </w:p>
          <w:p w14:paraId="59B375F5" w14:textId="3DED0665" w:rsidR="00E9273D" w:rsidRPr="00A96D89" w:rsidRDefault="0DB12758" w:rsidP="019E1D94">
            <w:pPr>
              <w:spacing w:before="40" w:after="40"/>
              <w:rPr>
                <w:i/>
                <w:iCs/>
              </w:rPr>
            </w:pPr>
            <w:r w:rsidRPr="019E1D94">
              <w:rPr>
                <w:i/>
                <w:iCs/>
                <w:highlight w:val="lightGray"/>
              </w:rPr>
              <w:t>Needs to tell the full corridor</w:t>
            </w:r>
            <w:r w:rsidR="5A06AA13" w:rsidRPr="019E1D94">
              <w:rPr>
                <w:i/>
                <w:iCs/>
                <w:highlight w:val="lightGray"/>
              </w:rPr>
              <w:t>/project</w:t>
            </w:r>
            <w:r w:rsidRPr="019E1D94">
              <w:rPr>
                <w:i/>
                <w:iCs/>
                <w:highlight w:val="lightGray"/>
              </w:rPr>
              <w:t xml:space="preserve"> story and identify the parts that are covered in this </w:t>
            </w:r>
            <w:proofErr w:type="gramStart"/>
            <w:r w:rsidRPr="019E1D94">
              <w:rPr>
                <w:i/>
                <w:iCs/>
                <w:highlight w:val="lightGray"/>
              </w:rPr>
              <w:t xml:space="preserve">particular </w:t>
            </w:r>
            <w:r w:rsidR="6831A177" w:rsidRPr="019E1D94">
              <w:rPr>
                <w:i/>
                <w:iCs/>
                <w:highlight w:val="lightGray"/>
              </w:rPr>
              <w:t>funding</w:t>
            </w:r>
            <w:proofErr w:type="gramEnd"/>
            <w:r w:rsidR="6831A177" w:rsidRPr="019E1D94">
              <w:rPr>
                <w:i/>
                <w:iCs/>
                <w:highlight w:val="lightGray"/>
              </w:rPr>
              <w:t xml:space="preserve"> application.</w:t>
            </w:r>
          </w:p>
          <w:p w14:paraId="665AD47B" w14:textId="46CFA5EC" w:rsidR="6976BA7F" w:rsidRDefault="6976BA7F" w:rsidP="505DD3E7">
            <w:pPr>
              <w:spacing w:before="40" w:after="40"/>
              <w:rPr>
                <w:rFonts w:eastAsia="Lucida Sans" w:cs="Lucida Sans"/>
                <w:color w:val="000000" w:themeColor="text1"/>
                <w:szCs w:val="20"/>
              </w:rPr>
            </w:pPr>
            <w:r w:rsidRPr="505DD3E7">
              <w:rPr>
                <w:rFonts w:eastAsia="Lucida Sans" w:cs="Lucida Sans"/>
                <w:color w:val="000000" w:themeColor="text1"/>
                <w:szCs w:val="20"/>
              </w:rPr>
              <w:t xml:space="preserve">The </w:t>
            </w:r>
            <w:r w:rsidRPr="505DD3E7">
              <w:rPr>
                <w:rFonts w:eastAsia="Lucida Sans" w:cs="Lucida Sans"/>
                <w:color w:val="000000" w:themeColor="text1"/>
                <w:szCs w:val="20"/>
                <w:highlight w:val="yellow"/>
              </w:rPr>
              <w:t>xx corridor</w:t>
            </w:r>
            <w:r w:rsidRPr="505DD3E7">
              <w:rPr>
                <w:rFonts w:eastAsia="Lucida Sans" w:cs="Lucida Sans"/>
                <w:color w:val="000000" w:themeColor="text1"/>
                <w:szCs w:val="20"/>
              </w:rPr>
              <w:t xml:space="preserve"> is identified in the Road to Zero Speed and Infrastructure (SIP) PBC Delivery Programme for safety improvements.</w:t>
            </w:r>
          </w:p>
          <w:p w14:paraId="7A7E2EF3" w14:textId="24FB82CD" w:rsidR="065A74BE" w:rsidRDefault="3B2BE187">
            <w:pPr>
              <w:rPr>
                <w:rFonts w:eastAsia="Lucida Sans" w:cs="Lucida Sans"/>
              </w:rPr>
            </w:pPr>
            <w:r w:rsidRPr="019E1D94">
              <w:rPr>
                <w:rFonts w:eastAsia="Lucida Sans" w:cs="Lucida Sans"/>
                <w:color w:val="000000" w:themeColor="text1"/>
              </w:rPr>
              <w:t xml:space="preserve">The following safety </w:t>
            </w:r>
            <w:r w:rsidRPr="019E1D94">
              <w:rPr>
                <w:rFonts w:eastAsia="Lucida Sans" w:cs="Lucida Sans"/>
              </w:rPr>
              <w:t xml:space="preserve">improvements are identified for this section of </w:t>
            </w:r>
            <w:r w:rsidR="6D7B8314" w:rsidRPr="019E1D94">
              <w:rPr>
                <w:rFonts w:eastAsia="Lucida Sans" w:cs="Lucida Sans"/>
              </w:rPr>
              <w:t>[</w:t>
            </w:r>
            <w:r w:rsidRPr="019E1D94">
              <w:rPr>
                <w:rFonts w:eastAsia="Lucida Sans" w:cs="Lucida Sans"/>
              </w:rPr>
              <w:t>state highway</w:t>
            </w:r>
            <w:r w:rsidR="59BC792A" w:rsidRPr="019E1D94">
              <w:rPr>
                <w:rFonts w:eastAsia="Lucida Sans" w:cs="Lucida Sans"/>
              </w:rPr>
              <w:t>]</w:t>
            </w:r>
            <w:r w:rsidRPr="019E1D94">
              <w:rPr>
                <w:rFonts w:eastAsia="Lucida Sans" w:cs="Lucida Sans"/>
              </w:rPr>
              <w:t>:</w:t>
            </w:r>
            <w:r w:rsidRPr="019E1D94">
              <w:rPr>
                <w:rFonts w:eastAsia="Lucida Sans" w:cs="Lucida Sans"/>
                <w:color w:val="000000" w:themeColor="text1"/>
              </w:rPr>
              <w:t xml:space="preserve"> </w:t>
            </w:r>
            <w:r w:rsidRPr="019E1D94">
              <w:rPr>
                <w:rFonts w:eastAsia="Lucida Sans" w:cs="Lucida Sans"/>
              </w:rPr>
              <w:t xml:space="preserve"> </w:t>
            </w:r>
          </w:p>
          <w:p w14:paraId="51379F5B" w14:textId="27C41098" w:rsidR="065A74BE" w:rsidRPr="00B63A5C" w:rsidRDefault="00B63A5C" w:rsidP="00B63A5C">
            <w:pPr>
              <w:pStyle w:val="ListParagraph"/>
              <w:numPr>
                <w:ilvl w:val="0"/>
                <w:numId w:val="51"/>
              </w:numPr>
              <w:rPr>
                <w:highlight w:val="yellow"/>
              </w:rPr>
            </w:pPr>
            <w:r w:rsidRPr="00B63A5C">
              <w:rPr>
                <w:highlight w:val="yellow"/>
              </w:rPr>
              <w:t>xx</w:t>
            </w:r>
          </w:p>
          <w:p w14:paraId="0F11F239" w14:textId="77777777" w:rsidR="00F94832" w:rsidRDefault="00F94832" w:rsidP="005B74CA">
            <w:pPr>
              <w:spacing w:before="40" w:after="40"/>
            </w:pPr>
          </w:p>
          <w:p w14:paraId="3E862EA1" w14:textId="0BE5D824" w:rsidR="00047A7D" w:rsidRDefault="00047A7D" w:rsidP="00047A7D">
            <w:pPr>
              <w:spacing w:before="40" w:after="40"/>
            </w:pPr>
            <w:r w:rsidRPr="019E1D94">
              <w:rPr>
                <w:highlight w:val="yellow"/>
              </w:rPr>
              <w:t xml:space="preserve">Insert a summary map </w:t>
            </w:r>
            <w:r w:rsidR="3500DFC5" w:rsidRPr="019E1D94">
              <w:rPr>
                <w:highlight w:val="yellow"/>
              </w:rPr>
              <w:t xml:space="preserve">for this and nearby projects </w:t>
            </w:r>
            <w:r w:rsidRPr="019E1D94">
              <w:rPr>
                <w:highlight w:val="yellow"/>
              </w:rPr>
              <w:t xml:space="preserve">showing locations and timing, </w:t>
            </w:r>
            <w:r w:rsidR="107D4705" w:rsidRPr="019E1D94">
              <w:rPr>
                <w:highlight w:val="yellow"/>
              </w:rPr>
              <w:t xml:space="preserve">or </w:t>
            </w:r>
            <w:r w:rsidRPr="019E1D94">
              <w:rPr>
                <w:highlight w:val="yellow"/>
              </w:rPr>
              <w:t xml:space="preserve">and a </w:t>
            </w:r>
            <w:r w:rsidR="006A1F94" w:rsidRPr="019E1D94">
              <w:rPr>
                <w:highlight w:val="yellow"/>
              </w:rPr>
              <w:t>Gantt</w:t>
            </w:r>
            <w:r w:rsidRPr="019E1D94">
              <w:rPr>
                <w:highlight w:val="yellow"/>
              </w:rPr>
              <w:t xml:space="preserve"> chart</w:t>
            </w:r>
            <w:r w:rsidR="592DEBFF" w:rsidRPr="019E1D94">
              <w:rPr>
                <w:highlight w:val="yellow"/>
              </w:rPr>
              <w:t xml:space="preserve"> as relevant</w:t>
            </w:r>
            <w:r w:rsidRPr="019E1D94">
              <w:rPr>
                <w:highlight w:val="yellow"/>
              </w:rPr>
              <w:t>.</w:t>
            </w:r>
          </w:p>
          <w:p w14:paraId="1BCA2861" w14:textId="181F97DF" w:rsidR="00047A7D" w:rsidRDefault="00047A7D" w:rsidP="005B74CA">
            <w:pPr>
              <w:spacing w:before="40" w:after="40"/>
            </w:pPr>
          </w:p>
        </w:tc>
      </w:tr>
    </w:tbl>
    <w:p w14:paraId="38066642" w14:textId="023F73A3" w:rsidR="00DE14A1" w:rsidRDefault="00F77B95" w:rsidP="13C093FB">
      <w:pPr>
        <w:spacing w:before="200"/>
        <w:rPr>
          <w:rFonts w:ascii="Arial" w:eastAsiaTheme="majorEastAsia" w:hAnsi="Arial" w:cs="Arial"/>
          <w:b/>
          <w:bCs/>
          <w:color w:val="244061" w:themeColor="accent1" w:themeShade="80"/>
          <w:sz w:val="28"/>
          <w:szCs w:val="28"/>
        </w:rPr>
      </w:pPr>
      <w:r w:rsidRPr="13C093FB">
        <w:rPr>
          <w:rFonts w:ascii="Arial" w:eastAsiaTheme="majorEastAsia" w:hAnsi="Arial" w:cs="Arial"/>
          <w:b/>
          <w:bCs/>
          <w:color w:val="244061" w:themeColor="accent1" w:themeShade="80"/>
          <w:sz w:val="28"/>
          <w:szCs w:val="28"/>
        </w:rPr>
        <w:lastRenderedPageBreak/>
        <w:t xml:space="preserve">Detailed </w:t>
      </w:r>
      <w:r w:rsidR="002501E3" w:rsidRPr="13C093FB">
        <w:rPr>
          <w:rFonts w:ascii="Arial" w:eastAsiaTheme="majorEastAsia" w:hAnsi="Arial" w:cs="Arial"/>
          <w:b/>
          <w:bCs/>
          <w:color w:val="244061" w:themeColor="accent1" w:themeShade="80"/>
          <w:sz w:val="28"/>
          <w:szCs w:val="28"/>
        </w:rPr>
        <w:t>Option</w:t>
      </w:r>
      <w:r w:rsidR="009942DB" w:rsidRPr="13C093FB">
        <w:rPr>
          <w:rFonts w:ascii="Arial" w:eastAsiaTheme="majorEastAsia" w:hAnsi="Arial" w:cs="Arial"/>
          <w:b/>
          <w:bCs/>
          <w:color w:val="244061" w:themeColor="accent1" w:themeShade="80"/>
          <w:sz w:val="28"/>
          <w:szCs w:val="28"/>
        </w:rPr>
        <w:t xml:space="preserve"> (Project)</w:t>
      </w:r>
      <w:r w:rsidR="00DE14A1" w:rsidRPr="13C093FB">
        <w:rPr>
          <w:rFonts w:ascii="Arial" w:eastAsiaTheme="majorEastAsia" w:hAnsi="Arial" w:cs="Arial"/>
          <w:b/>
          <w:bCs/>
          <w:color w:val="244061" w:themeColor="accent1" w:themeShade="80"/>
          <w:sz w:val="28"/>
          <w:szCs w:val="28"/>
        </w:rPr>
        <w:t xml:space="preserve"> Information</w:t>
      </w:r>
    </w:p>
    <w:tbl>
      <w:tblPr>
        <w:tblStyle w:val="TableGrid"/>
        <w:tblW w:w="0" w:type="auto"/>
        <w:tblLook w:val="04A0" w:firstRow="1" w:lastRow="0" w:firstColumn="1" w:lastColumn="0" w:noHBand="0" w:noVBand="1"/>
      </w:tblPr>
      <w:tblGrid>
        <w:gridCol w:w="2175"/>
        <w:gridCol w:w="927"/>
        <w:gridCol w:w="1494"/>
        <w:gridCol w:w="363"/>
        <w:gridCol w:w="623"/>
        <w:gridCol w:w="737"/>
        <w:gridCol w:w="1249"/>
        <w:gridCol w:w="1101"/>
        <w:gridCol w:w="1299"/>
      </w:tblGrid>
      <w:tr w:rsidR="00236607" w:rsidRPr="00872FBB" w14:paraId="15A3C9EB" w14:textId="77777777" w:rsidTr="019E1D94">
        <w:tc>
          <w:tcPr>
            <w:tcW w:w="2492" w:type="dxa"/>
          </w:tcPr>
          <w:p w14:paraId="39E9A729" w14:textId="77777777" w:rsidR="00236607" w:rsidRPr="00236607" w:rsidRDefault="00236607" w:rsidP="00785350">
            <w:pPr>
              <w:spacing w:before="40" w:after="40"/>
              <w:rPr>
                <w:b/>
                <w:bCs/>
              </w:rPr>
            </w:pPr>
            <w:r w:rsidRPr="00236607">
              <w:rPr>
                <w:b/>
                <w:bCs/>
              </w:rPr>
              <w:t>Scope</w:t>
            </w:r>
          </w:p>
        </w:tc>
        <w:tc>
          <w:tcPr>
            <w:tcW w:w="7476" w:type="dxa"/>
            <w:gridSpan w:val="8"/>
          </w:tcPr>
          <w:p w14:paraId="535D1A1C" w14:textId="123596EE" w:rsidR="00236607" w:rsidRDefault="5F50D4ED" w:rsidP="00785350">
            <w:pPr>
              <w:spacing w:before="40" w:after="40"/>
            </w:pPr>
            <w:r w:rsidRPr="41CD97D8">
              <w:rPr>
                <w:highlight w:val="yellow"/>
              </w:rPr>
              <w:t>Describe the scope.</w:t>
            </w:r>
          </w:p>
          <w:p w14:paraId="532A3799" w14:textId="2CEBE60E" w:rsidR="00914246" w:rsidRPr="0094507D" w:rsidRDefault="31D22041" w:rsidP="41CD97D8">
            <w:pPr>
              <w:spacing w:before="40" w:after="40"/>
              <w:rPr>
                <w:i/>
                <w:iCs/>
              </w:rPr>
            </w:pPr>
            <w:r w:rsidRPr="41CD97D8">
              <w:rPr>
                <w:i/>
                <w:iCs/>
                <w:highlight w:val="lightGray"/>
              </w:rPr>
              <w:t>P</w:t>
            </w:r>
            <w:r w:rsidR="710A8AD3" w:rsidRPr="41CD97D8">
              <w:rPr>
                <w:i/>
                <w:iCs/>
                <w:highlight w:val="lightGray"/>
              </w:rPr>
              <w:t>lain description of the scope, including what the scope provides for e.g. turnaround location, primary treatment and supporting treatments etc.</w:t>
            </w:r>
          </w:p>
        </w:tc>
      </w:tr>
      <w:tr w:rsidR="00020FCE" w14:paraId="6A0D0280" w14:textId="77777777" w:rsidTr="019E1D94">
        <w:tc>
          <w:tcPr>
            <w:tcW w:w="2492" w:type="dxa"/>
          </w:tcPr>
          <w:p w14:paraId="58DDFCDD" w14:textId="77777777" w:rsidR="00020FCE" w:rsidRPr="00872FBB" w:rsidRDefault="00020FCE" w:rsidP="00785350">
            <w:pPr>
              <w:spacing w:before="40" w:after="40"/>
              <w:rPr>
                <w:b/>
                <w:bCs/>
              </w:rPr>
            </w:pPr>
            <w:r w:rsidRPr="00872FBB">
              <w:rPr>
                <w:b/>
                <w:bCs/>
              </w:rPr>
              <w:t>Location description</w:t>
            </w:r>
          </w:p>
        </w:tc>
        <w:tc>
          <w:tcPr>
            <w:tcW w:w="7476" w:type="dxa"/>
            <w:gridSpan w:val="8"/>
          </w:tcPr>
          <w:p w14:paraId="3AA9893B" w14:textId="77777777" w:rsidR="00020FCE" w:rsidRDefault="4D257605" w:rsidP="00785350">
            <w:pPr>
              <w:spacing w:before="40" w:after="40"/>
            </w:pPr>
            <w:r w:rsidRPr="41CD97D8">
              <w:rPr>
                <w:highlight w:val="yellow"/>
              </w:rPr>
              <w:t>Describe the location/extent in words – simple description.</w:t>
            </w:r>
          </w:p>
          <w:p w14:paraId="1CFE63EB" w14:textId="3E9C1626" w:rsidR="41CD97D8" w:rsidRDefault="41CD97D8" w:rsidP="41CD97D8">
            <w:pPr>
              <w:spacing w:before="40" w:after="40"/>
              <w:rPr>
                <w:highlight w:val="yellow"/>
              </w:rPr>
            </w:pPr>
          </w:p>
          <w:p w14:paraId="2ABB0A6F" w14:textId="58A5C0E2" w:rsidR="00047A7D" w:rsidRDefault="60B939C6" w:rsidP="00785350">
            <w:pPr>
              <w:spacing w:before="40" w:after="40"/>
            </w:pPr>
            <w:r w:rsidRPr="006A1F94">
              <w:rPr>
                <w:highlight w:val="yellow"/>
              </w:rPr>
              <w:t>Add an overview of the relevant problems and DSI statistics.</w:t>
            </w:r>
            <w:r>
              <w:t xml:space="preserve"> </w:t>
            </w:r>
          </w:p>
          <w:p w14:paraId="73B2A87B" w14:textId="56E6CF68" w:rsidR="00047A7D" w:rsidRDefault="00047A7D" w:rsidP="00785350">
            <w:pPr>
              <w:spacing w:before="40" w:after="40"/>
            </w:pPr>
          </w:p>
          <w:p w14:paraId="76FB145F" w14:textId="02E072FC" w:rsidR="00047A7D" w:rsidRPr="006A1F94" w:rsidRDefault="00047A7D" w:rsidP="00785350">
            <w:pPr>
              <w:spacing w:before="40" w:after="40"/>
              <w:rPr>
                <w:highlight w:val="yellow"/>
              </w:rPr>
            </w:pPr>
            <w:r w:rsidRPr="006A1F94">
              <w:rPr>
                <w:highlight w:val="yellow"/>
              </w:rPr>
              <w:t xml:space="preserve">Additional information about the corridor as relevant, include </w:t>
            </w:r>
          </w:p>
          <w:p w14:paraId="77B563B3" w14:textId="663302C1" w:rsidR="00047A7D" w:rsidRPr="006A1F94" w:rsidRDefault="00047A7D" w:rsidP="00241DCC">
            <w:pPr>
              <w:pStyle w:val="ListParagraph"/>
              <w:numPr>
                <w:ilvl w:val="0"/>
                <w:numId w:val="6"/>
              </w:numPr>
              <w:spacing w:before="40" w:after="40"/>
              <w:rPr>
                <w:rFonts w:asciiTheme="minorHAnsi" w:eastAsiaTheme="minorEastAsia" w:hAnsiTheme="minorHAnsi"/>
                <w:szCs w:val="20"/>
                <w:highlight w:val="yellow"/>
              </w:rPr>
            </w:pPr>
            <w:r w:rsidRPr="006A1F94">
              <w:rPr>
                <w:highlight w:val="yellow"/>
              </w:rPr>
              <w:t>freight route</w:t>
            </w:r>
            <w:r w:rsidR="70DB3868" w:rsidRPr="006A1F94">
              <w:rPr>
                <w:highlight w:val="yellow"/>
              </w:rPr>
              <w:t xml:space="preserve"> </w:t>
            </w:r>
            <w:r w:rsidRPr="006A1F94">
              <w:rPr>
                <w:highlight w:val="yellow"/>
              </w:rPr>
              <w:t>/</w:t>
            </w:r>
            <w:r w:rsidR="3A9C7680" w:rsidRPr="006A1F94">
              <w:rPr>
                <w:highlight w:val="yellow"/>
              </w:rPr>
              <w:t xml:space="preserve"> </w:t>
            </w:r>
            <w:r w:rsidRPr="006A1F94">
              <w:rPr>
                <w:highlight w:val="yellow"/>
              </w:rPr>
              <w:t xml:space="preserve">%, </w:t>
            </w:r>
          </w:p>
          <w:p w14:paraId="6366D7DD" w14:textId="0092B59E" w:rsidR="00047A7D" w:rsidRPr="006A1F94" w:rsidRDefault="00047A7D" w:rsidP="00241DCC">
            <w:pPr>
              <w:pStyle w:val="ListParagraph"/>
              <w:numPr>
                <w:ilvl w:val="0"/>
                <w:numId w:val="6"/>
              </w:numPr>
              <w:spacing w:before="40" w:after="40"/>
              <w:rPr>
                <w:szCs w:val="20"/>
                <w:highlight w:val="yellow"/>
              </w:rPr>
            </w:pPr>
            <w:r w:rsidRPr="006A1F94">
              <w:rPr>
                <w:highlight w:val="yellow"/>
              </w:rPr>
              <w:t xml:space="preserve">walking and cycling, </w:t>
            </w:r>
          </w:p>
          <w:p w14:paraId="34099A15" w14:textId="7F2A9FF3" w:rsidR="00047A7D" w:rsidRPr="006A1F94" w:rsidRDefault="00047A7D" w:rsidP="00241DCC">
            <w:pPr>
              <w:pStyle w:val="ListParagraph"/>
              <w:numPr>
                <w:ilvl w:val="0"/>
                <w:numId w:val="6"/>
              </w:numPr>
              <w:spacing w:before="40" w:after="40"/>
              <w:rPr>
                <w:szCs w:val="20"/>
                <w:highlight w:val="yellow"/>
              </w:rPr>
            </w:pPr>
            <w:r w:rsidRPr="006A1F94">
              <w:rPr>
                <w:highlight w:val="yellow"/>
              </w:rPr>
              <w:t xml:space="preserve">tourism, </w:t>
            </w:r>
          </w:p>
          <w:p w14:paraId="0D545510" w14:textId="0A8EEA7E" w:rsidR="00047A7D" w:rsidRPr="006A1F94" w:rsidRDefault="00047A7D" w:rsidP="00241DCC">
            <w:pPr>
              <w:pStyle w:val="ListParagraph"/>
              <w:numPr>
                <w:ilvl w:val="0"/>
                <w:numId w:val="6"/>
              </w:numPr>
              <w:spacing w:before="40" w:after="40"/>
              <w:rPr>
                <w:szCs w:val="20"/>
                <w:highlight w:val="yellow"/>
              </w:rPr>
            </w:pPr>
            <w:r w:rsidRPr="006A1F94">
              <w:rPr>
                <w:highlight w:val="yellow"/>
              </w:rPr>
              <w:t>any notable land use (</w:t>
            </w:r>
            <w:proofErr w:type="spellStart"/>
            <w:r w:rsidRPr="006A1F94">
              <w:rPr>
                <w:highlight w:val="yellow"/>
              </w:rPr>
              <w:t>eg</w:t>
            </w:r>
            <w:proofErr w:type="spellEnd"/>
            <w:r w:rsidRPr="006A1F94">
              <w:rPr>
                <w:highlight w:val="yellow"/>
              </w:rPr>
              <w:t xml:space="preserve"> schools, industry etc), </w:t>
            </w:r>
          </w:p>
          <w:p w14:paraId="16041F9F" w14:textId="4D5F60ED" w:rsidR="00047A7D" w:rsidRPr="006A1F94" w:rsidRDefault="00047A7D" w:rsidP="00241DCC">
            <w:pPr>
              <w:pStyle w:val="ListParagraph"/>
              <w:numPr>
                <w:ilvl w:val="0"/>
                <w:numId w:val="6"/>
              </w:numPr>
              <w:spacing w:before="40" w:after="40"/>
              <w:rPr>
                <w:szCs w:val="20"/>
                <w:highlight w:val="yellow"/>
              </w:rPr>
            </w:pPr>
            <w:r w:rsidRPr="006A1F94">
              <w:rPr>
                <w:highlight w:val="yellow"/>
              </w:rPr>
              <w:t xml:space="preserve">expected growth / change, </w:t>
            </w:r>
          </w:p>
          <w:p w14:paraId="2A383CD8" w14:textId="23C27EBF" w:rsidR="00047A7D" w:rsidRPr="006A1F94" w:rsidRDefault="00047A7D" w:rsidP="00241DCC">
            <w:pPr>
              <w:pStyle w:val="ListParagraph"/>
              <w:numPr>
                <w:ilvl w:val="0"/>
                <w:numId w:val="6"/>
              </w:numPr>
              <w:spacing w:before="40" w:after="40"/>
              <w:rPr>
                <w:szCs w:val="20"/>
                <w:highlight w:val="yellow"/>
              </w:rPr>
            </w:pPr>
            <w:r w:rsidRPr="006A1F94">
              <w:rPr>
                <w:highlight w:val="yellow"/>
              </w:rPr>
              <w:t xml:space="preserve">current AADT, </w:t>
            </w:r>
          </w:p>
          <w:p w14:paraId="3C1B10E0" w14:textId="78F457EB" w:rsidR="00047A7D" w:rsidRDefault="00047A7D" w:rsidP="00241DCC">
            <w:pPr>
              <w:pStyle w:val="ListParagraph"/>
              <w:numPr>
                <w:ilvl w:val="0"/>
                <w:numId w:val="6"/>
              </w:numPr>
              <w:spacing w:before="40" w:after="40"/>
              <w:rPr>
                <w:szCs w:val="20"/>
              </w:rPr>
            </w:pPr>
            <w:r w:rsidRPr="006A1F94">
              <w:rPr>
                <w:highlight w:val="yellow"/>
              </w:rPr>
              <w:t>speed limits etc.</w:t>
            </w:r>
          </w:p>
          <w:p w14:paraId="46B00718" w14:textId="31636817" w:rsidR="00047A7D" w:rsidRDefault="00047A7D" w:rsidP="00241DCC">
            <w:pPr>
              <w:spacing w:before="40" w:after="40"/>
            </w:pPr>
          </w:p>
        </w:tc>
      </w:tr>
      <w:tr w:rsidR="009E4096" w14:paraId="25A1DCE3" w14:textId="77777777" w:rsidTr="019E1D94">
        <w:tc>
          <w:tcPr>
            <w:tcW w:w="2492" w:type="dxa"/>
          </w:tcPr>
          <w:p w14:paraId="5AE2A2A7" w14:textId="70F0D695" w:rsidR="009E4096" w:rsidRPr="00872FBB" w:rsidRDefault="27EB0F0F" w:rsidP="00785350">
            <w:pPr>
              <w:spacing w:before="40" w:after="40"/>
              <w:rPr>
                <w:b/>
                <w:bCs/>
              </w:rPr>
            </w:pPr>
            <w:r w:rsidRPr="505DD3E7">
              <w:rPr>
                <w:b/>
                <w:bCs/>
              </w:rPr>
              <w:t>Length</w:t>
            </w:r>
          </w:p>
        </w:tc>
        <w:tc>
          <w:tcPr>
            <w:tcW w:w="2492" w:type="dxa"/>
            <w:gridSpan w:val="3"/>
          </w:tcPr>
          <w:p w14:paraId="50ACA562" w14:textId="3A6B0885" w:rsidR="009E4096" w:rsidRPr="003D6104" w:rsidRDefault="007120D0" w:rsidP="00785350">
            <w:pPr>
              <w:spacing w:before="40" w:after="40"/>
              <w:rPr>
                <w:highlight w:val="yellow"/>
              </w:rPr>
            </w:pPr>
            <w:r>
              <w:rPr>
                <w:highlight w:val="yellow"/>
              </w:rPr>
              <w:t xml:space="preserve">X </w:t>
            </w:r>
            <w:r w:rsidRPr="007120D0">
              <w:t xml:space="preserve">km </w:t>
            </w:r>
            <w:r>
              <w:rPr>
                <w:highlight w:val="yellow"/>
              </w:rPr>
              <w:t>/ Intersection</w:t>
            </w:r>
          </w:p>
        </w:tc>
        <w:tc>
          <w:tcPr>
            <w:tcW w:w="2492" w:type="dxa"/>
            <w:gridSpan w:val="3"/>
          </w:tcPr>
          <w:p w14:paraId="0A516F94" w14:textId="5337F6E2" w:rsidR="009E4096" w:rsidRPr="009E4096" w:rsidRDefault="27EB0F0F" w:rsidP="00785350">
            <w:pPr>
              <w:spacing w:before="40" w:after="40"/>
              <w:rPr>
                <w:b/>
                <w:bCs/>
                <w:highlight w:val="yellow"/>
              </w:rPr>
            </w:pPr>
            <w:r w:rsidRPr="505DD3E7">
              <w:rPr>
                <w:b/>
                <w:bCs/>
              </w:rPr>
              <w:t>ONRC</w:t>
            </w:r>
          </w:p>
        </w:tc>
        <w:tc>
          <w:tcPr>
            <w:tcW w:w="2492" w:type="dxa"/>
            <w:gridSpan w:val="2"/>
          </w:tcPr>
          <w:p w14:paraId="4386CE37" w14:textId="0398B203" w:rsidR="009E4096" w:rsidRPr="003D6104" w:rsidRDefault="007120D0" w:rsidP="00785350">
            <w:pPr>
              <w:spacing w:before="40" w:after="40"/>
              <w:rPr>
                <w:highlight w:val="yellow"/>
              </w:rPr>
            </w:pPr>
            <w:r>
              <w:rPr>
                <w:highlight w:val="yellow"/>
              </w:rPr>
              <w:t>X</w:t>
            </w:r>
          </w:p>
        </w:tc>
      </w:tr>
      <w:tr w:rsidR="00020FCE" w14:paraId="4B6BFA7A" w14:textId="77777777" w:rsidTr="019E1D94">
        <w:tc>
          <w:tcPr>
            <w:tcW w:w="2492" w:type="dxa"/>
          </w:tcPr>
          <w:p w14:paraId="5B79A50E" w14:textId="77777777" w:rsidR="00020FCE" w:rsidRPr="00872FBB" w:rsidRDefault="00020FCE" w:rsidP="00785350">
            <w:pPr>
              <w:spacing w:before="40" w:after="40"/>
              <w:rPr>
                <w:b/>
                <w:bCs/>
              </w:rPr>
            </w:pPr>
            <w:r w:rsidRPr="00872FBB">
              <w:rPr>
                <w:b/>
                <w:bCs/>
              </w:rPr>
              <w:t>Location map</w:t>
            </w:r>
          </w:p>
        </w:tc>
        <w:tc>
          <w:tcPr>
            <w:tcW w:w="7476" w:type="dxa"/>
            <w:gridSpan w:val="8"/>
          </w:tcPr>
          <w:p w14:paraId="071BC141" w14:textId="77777777" w:rsidR="003D6104" w:rsidRPr="003D6104" w:rsidRDefault="00020FCE" w:rsidP="00785350">
            <w:pPr>
              <w:spacing w:before="40" w:after="40"/>
              <w:rPr>
                <w:highlight w:val="yellow"/>
              </w:rPr>
            </w:pPr>
            <w:r w:rsidRPr="003D6104">
              <w:rPr>
                <w:highlight w:val="yellow"/>
              </w:rPr>
              <w:t>Insert a simple location map illustrating location/extent.</w:t>
            </w:r>
            <w:r w:rsidR="00C44802" w:rsidRPr="003D6104">
              <w:rPr>
                <w:highlight w:val="yellow"/>
              </w:rPr>
              <w:t xml:space="preserve"> </w:t>
            </w:r>
          </w:p>
          <w:p w14:paraId="4FCBEDEA" w14:textId="77777777" w:rsidR="00020FCE" w:rsidRDefault="7134DE8A" w:rsidP="505DD3E7">
            <w:pPr>
              <w:spacing w:before="40" w:after="40"/>
              <w:rPr>
                <w:i/>
                <w:iCs/>
                <w:highlight w:val="lightGray"/>
              </w:rPr>
            </w:pPr>
            <w:r w:rsidRPr="505DD3E7">
              <w:rPr>
                <w:i/>
                <w:iCs/>
                <w:highlight w:val="lightGray"/>
              </w:rPr>
              <w:t xml:space="preserve">Snip from </w:t>
            </w:r>
            <w:proofErr w:type="spellStart"/>
            <w:r w:rsidRPr="505DD3E7">
              <w:rPr>
                <w:i/>
                <w:iCs/>
                <w:highlight w:val="lightGray"/>
              </w:rPr>
              <w:t>MapHUB</w:t>
            </w:r>
            <w:proofErr w:type="spellEnd"/>
            <w:r w:rsidR="54D05CA0" w:rsidRPr="505DD3E7">
              <w:rPr>
                <w:i/>
                <w:iCs/>
                <w:highlight w:val="lightGray"/>
              </w:rPr>
              <w:t xml:space="preserve"> </w:t>
            </w:r>
            <w:proofErr w:type="spellStart"/>
            <w:r w:rsidR="54D05CA0" w:rsidRPr="505DD3E7">
              <w:rPr>
                <w:i/>
                <w:iCs/>
                <w:highlight w:val="lightGray"/>
              </w:rPr>
              <w:t>basemap</w:t>
            </w:r>
            <w:proofErr w:type="spellEnd"/>
            <w:r w:rsidR="45E668F0" w:rsidRPr="505DD3E7">
              <w:rPr>
                <w:i/>
                <w:iCs/>
                <w:highlight w:val="lightGray"/>
              </w:rPr>
              <w:t xml:space="preserve"> with red line around corridor</w:t>
            </w:r>
            <w:r w:rsidR="00047A7D">
              <w:rPr>
                <w:i/>
                <w:iCs/>
                <w:highlight w:val="lightGray"/>
              </w:rPr>
              <w:t>/ project extent</w:t>
            </w:r>
          </w:p>
          <w:p w14:paraId="3E688967" w14:textId="0BA18DDC" w:rsidR="006A1F94" w:rsidRPr="006A1F94" w:rsidRDefault="006A1F94" w:rsidP="505DD3E7">
            <w:pPr>
              <w:spacing w:before="40" w:after="40"/>
              <w:rPr>
                <w:highlight w:val="lightGray"/>
              </w:rPr>
            </w:pPr>
          </w:p>
        </w:tc>
      </w:tr>
      <w:tr w:rsidR="00BD2CBC" w14:paraId="5CD44169" w14:textId="77777777" w:rsidTr="019E1D94">
        <w:tc>
          <w:tcPr>
            <w:tcW w:w="2492" w:type="dxa"/>
          </w:tcPr>
          <w:p w14:paraId="31AF782A" w14:textId="77777777" w:rsidR="00BD2CBC" w:rsidRPr="00722BAB" w:rsidRDefault="0F73B089" w:rsidP="00785350">
            <w:pPr>
              <w:spacing w:before="40" w:after="40"/>
              <w:rPr>
                <w:b/>
                <w:bCs/>
              </w:rPr>
            </w:pPr>
            <w:r w:rsidRPr="696BDF3F">
              <w:rPr>
                <w:b/>
                <w:bCs/>
              </w:rPr>
              <w:t>Location references</w:t>
            </w:r>
          </w:p>
          <w:p w14:paraId="335F84EA" w14:textId="0DFBF227" w:rsidR="00270A76" w:rsidRDefault="48153F74" w:rsidP="00785350">
            <w:pPr>
              <w:spacing w:before="40" w:after="40"/>
            </w:pPr>
            <w:r>
              <w:t>(us</w:t>
            </w:r>
            <w:r w:rsidR="1DBA6911">
              <w:t>e</w:t>
            </w:r>
            <w:r>
              <w:t xml:space="preserve"> only for corridors and individual intersections</w:t>
            </w:r>
            <w:r w:rsidR="00297627">
              <w:t xml:space="preserve"> – do not use for urban or regional packages</w:t>
            </w:r>
            <w:r>
              <w:t>)</w:t>
            </w:r>
          </w:p>
          <w:p w14:paraId="2C7C490D" w14:textId="00D2D5C5" w:rsidR="00855AE3" w:rsidRDefault="00855AE3" w:rsidP="00785350">
            <w:pPr>
              <w:spacing w:before="40" w:after="40"/>
            </w:pPr>
            <w:r>
              <w:t>(use start only for individual intersections</w:t>
            </w:r>
            <w:r w:rsidR="00270A76">
              <w:t>)</w:t>
            </w:r>
            <w:r>
              <w:t xml:space="preserve"> </w:t>
            </w:r>
          </w:p>
        </w:tc>
        <w:tc>
          <w:tcPr>
            <w:tcW w:w="7476" w:type="dxa"/>
            <w:gridSpan w:val="8"/>
          </w:tcPr>
          <w:p w14:paraId="429C59AE" w14:textId="77777777" w:rsidR="00BD2CBC" w:rsidRPr="006C607B" w:rsidRDefault="00BD2CBC" w:rsidP="00785350">
            <w:pPr>
              <w:spacing w:before="40" w:after="40"/>
              <w:rPr>
                <w:sz w:val="6"/>
                <w:szCs w:val="6"/>
              </w:rPr>
            </w:pPr>
          </w:p>
          <w:tbl>
            <w:tblPr>
              <w:tblStyle w:val="TableGrid"/>
              <w:tblW w:w="0" w:type="auto"/>
              <w:tblLook w:val="04A0" w:firstRow="1" w:lastRow="0" w:firstColumn="1" w:lastColumn="0" w:noHBand="0" w:noVBand="1"/>
            </w:tblPr>
            <w:tblGrid>
              <w:gridCol w:w="1638"/>
              <w:gridCol w:w="2693"/>
              <w:gridCol w:w="2919"/>
            </w:tblGrid>
            <w:tr w:rsidR="00722BAB" w14:paraId="3B3F911D" w14:textId="77777777" w:rsidTr="505DD3E7">
              <w:tc>
                <w:tcPr>
                  <w:tcW w:w="7250" w:type="dxa"/>
                  <w:gridSpan w:val="3"/>
                </w:tcPr>
                <w:p w14:paraId="2850B514" w14:textId="02A543FF" w:rsidR="00722BAB" w:rsidRPr="00504B78" w:rsidRDefault="00722BAB" w:rsidP="00785350">
                  <w:pPr>
                    <w:spacing w:before="40" w:after="40"/>
                    <w:rPr>
                      <w:b/>
                      <w:bCs/>
                    </w:rPr>
                  </w:pPr>
                  <w:r w:rsidRPr="00504B78">
                    <w:rPr>
                      <w:b/>
                      <w:bCs/>
                    </w:rPr>
                    <w:t>Start location</w:t>
                  </w:r>
                </w:p>
              </w:tc>
            </w:tr>
            <w:tr w:rsidR="002B0929" w14:paraId="53BD0776" w14:textId="77777777" w:rsidTr="505DD3E7">
              <w:tc>
                <w:tcPr>
                  <w:tcW w:w="1638" w:type="dxa"/>
                </w:tcPr>
                <w:p w14:paraId="10AEDF01" w14:textId="1C41422F" w:rsidR="002B0929" w:rsidRDefault="10571F62" w:rsidP="00785350">
                  <w:pPr>
                    <w:spacing w:before="40" w:after="40"/>
                  </w:pPr>
                  <w:r>
                    <w:t>RS/RP</w:t>
                  </w:r>
                </w:p>
              </w:tc>
              <w:tc>
                <w:tcPr>
                  <w:tcW w:w="5612" w:type="dxa"/>
                  <w:gridSpan w:val="2"/>
                </w:tcPr>
                <w:p w14:paraId="6B4BBDCB" w14:textId="30A0ACCD" w:rsidR="002B0929" w:rsidRDefault="00334BC1" w:rsidP="00785350">
                  <w:pPr>
                    <w:spacing w:before="40" w:after="40"/>
                  </w:pPr>
                  <w:r w:rsidRPr="00334BC1">
                    <w:rPr>
                      <w:highlight w:val="yellow"/>
                    </w:rPr>
                    <w:t>X</w:t>
                  </w:r>
                </w:p>
              </w:tc>
            </w:tr>
            <w:tr w:rsidR="00DC2CF7" w14:paraId="4B350FDE" w14:textId="77777777" w:rsidTr="505DD3E7">
              <w:tc>
                <w:tcPr>
                  <w:tcW w:w="1638" w:type="dxa"/>
                </w:tcPr>
                <w:p w14:paraId="15D4174E" w14:textId="609515F1" w:rsidR="00DC2CF7" w:rsidRDefault="10571F62" w:rsidP="00785350">
                  <w:pPr>
                    <w:spacing w:before="40" w:after="40"/>
                  </w:pPr>
                  <w:r>
                    <w:t>WGS84</w:t>
                  </w:r>
                </w:p>
              </w:tc>
              <w:tc>
                <w:tcPr>
                  <w:tcW w:w="2693" w:type="dxa"/>
                </w:tcPr>
                <w:p w14:paraId="048ED239" w14:textId="53982E9E" w:rsidR="00DC2CF7" w:rsidRDefault="00D6013A" w:rsidP="00785350">
                  <w:pPr>
                    <w:spacing w:before="40" w:after="40"/>
                  </w:pPr>
                  <w:r>
                    <w:t>Latitude:</w:t>
                  </w:r>
                  <w:r w:rsidR="00334BC1">
                    <w:t xml:space="preserve"> </w:t>
                  </w:r>
                  <w:r w:rsidR="00334BC1" w:rsidRPr="00334BC1">
                    <w:rPr>
                      <w:highlight w:val="yellow"/>
                    </w:rPr>
                    <w:t>X</w:t>
                  </w:r>
                </w:p>
              </w:tc>
              <w:tc>
                <w:tcPr>
                  <w:tcW w:w="2919" w:type="dxa"/>
                </w:tcPr>
                <w:p w14:paraId="762381BC" w14:textId="640C3894" w:rsidR="00DC2CF7" w:rsidRDefault="002B0929" w:rsidP="00785350">
                  <w:pPr>
                    <w:spacing w:before="40" w:after="40"/>
                  </w:pPr>
                  <w:r>
                    <w:t>Long</w:t>
                  </w:r>
                  <w:r w:rsidR="00D6013A">
                    <w:t>itude:</w:t>
                  </w:r>
                  <w:r w:rsidR="00334BC1">
                    <w:t xml:space="preserve"> </w:t>
                  </w:r>
                  <w:r w:rsidR="00334BC1" w:rsidRPr="00334BC1">
                    <w:rPr>
                      <w:highlight w:val="yellow"/>
                    </w:rPr>
                    <w:t>X</w:t>
                  </w:r>
                </w:p>
              </w:tc>
            </w:tr>
            <w:tr w:rsidR="00E07DB6" w14:paraId="191DCE51" w14:textId="77777777" w:rsidTr="505DD3E7">
              <w:tc>
                <w:tcPr>
                  <w:tcW w:w="1638" w:type="dxa"/>
                </w:tcPr>
                <w:p w14:paraId="2C94D0BF" w14:textId="7918FA08" w:rsidR="00E07DB6" w:rsidRDefault="002B0929" w:rsidP="00785350">
                  <w:pPr>
                    <w:spacing w:before="40" w:after="40"/>
                  </w:pPr>
                  <w:r>
                    <w:t>NZTM</w:t>
                  </w:r>
                </w:p>
              </w:tc>
              <w:tc>
                <w:tcPr>
                  <w:tcW w:w="2693" w:type="dxa"/>
                </w:tcPr>
                <w:p w14:paraId="64190062" w14:textId="10603FE5" w:rsidR="00E07DB6" w:rsidRDefault="002B0929" w:rsidP="00785350">
                  <w:pPr>
                    <w:spacing w:before="40" w:after="40"/>
                  </w:pPr>
                  <w:r>
                    <w:t>Northing:</w:t>
                  </w:r>
                  <w:r w:rsidR="00334BC1">
                    <w:t xml:space="preserve"> </w:t>
                  </w:r>
                  <w:r w:rsidR="00334BC1" w:rsidRPr="00334BC1">
                    <w:rPr>
                      <w:highlight w:val="yellow"/>
                    </w:rPr>
                    <w:t>X</w:t>
                  </w:r>
                </w:p>
              </w:tc>
              <w:tc>
                <w:tcPr>
                  <w:tcW w:w="2919" w:type="dxa"/>
                </w:tcPr>
                <w:p w14:paraId="2E309701" w14:textId="0A1312B8" w:rsidR="00E07DB6" w:rsidRDefault="002B0929" w:rsidP="00785350">
                  <w:pPr>
                    <w:spacing w:before="40" w:after="40"/>
                  </w:pPr>
                  <w:r>
                    <w:t>Easting:</w:t>
                  </w:r>
                  <w:r w:rsidR="00334BC1">
                    <w:t xml:space="preserve"> </w:t>
                  </w:r>
                  <w:r w:rsidR="00334BC1" w:rsidRPr="00334BC1">
                    <w:rPr>
                      <w:highlight w:val="yellow"/>
                    </w:rPr>
                    <w:t>X</w:t>
                  </w:r>
                </w:p>
              </w:tc>
            </w:tr>
          </w:tbl>
          <w:p w14:paraId="4E6D5950" w14:textId="77777777" w:rsidR="00DC2CF7" w:rsidRDefault="006C607B" w:rsidP="00785350">
            <w:pPr>
              <w:spacing w:before="40" w:after="40"/>
              <w:rPr>
                <w:color w:val="FFFFFF" w:themeColor="background1"/>
                <w:sz w:val="6"/>
                <w:szCs w:val="6"/>
              </w:rPr>
            </w:pPr>
            <w:r w:rsidRPr="006C607B">
              <w:rPr>
                <w:color w:val="FFFFFF" w:themeColor="background1"/>
                <w:sz w:val="6"/>
                <w:szCs w:val="6"/>
              </w:rPr>
              <w:t>.</w:t>
            </w:r>
          </w:p>
          <w:tbl>
            <w:tblPr>
              <w:tblStyle w:val="TableGrid"/>
              <w:tblW w:w="0" w:type="auto"/>
              <w:tblLook w:val="04A0" w:firstRow="1" w:lastRow="0" w:firstColumn="1" w:lastColumn="0" w:noHBand="0" w:noVBand="1"/>
            </w:tblPr>
            <w:tblGrid>
              <w:gridCol w:w="1638"/>
              <w:gridCol w:w="2693"/>
              <w:gridCol w:w="2919"/>
            </w:tblGrid>
            <w:tr w:rsidR="00BD2B4C" w14:paraId="156CCA44" w14:textId="77777777" w:rsidTr="00785350">
              <w:tc>
                <w:tcPr>
                  <w:tcW w:w="7250" w:type="dxa"/>
                  <w:gridSpan w:val="3"/>
                </w:tcPr>
                <w:p w14:paraId="4E22503B" w14:textId="1D2AE186" w:rsidR="00BD2B4C" w:rsidRPr="00504B78" w:rsidRDefault="007800DF" w:rsidP="00BD2B4C">
                  <w:pPr>
                    <w:spacing w:before="40" w:after="40"/>
                    <w:rPr>
                      <w:b/>
                      <w:bCs/>
                    </w:rPr>
                  </w:pPr>
                  <w:r>
                    <w:rPr>
                      <w:b/>
                      <w:bCs/>
                    </w:rPr>
                    <w:t>End</w:t>
                  </w:r>
                  <w:r w:rsidR="00BD2B4C" w:rsidRPr="00504B78">
                    <w:rPr>
                      <w:b/>
                      <w:bCs/>
                    </w:rPr>
                    <w:t xml:space="preserve"> location</w:t>
                  </w:r>
                </w:p>
              </w:tc>
            </w:tr>
            <w:tr w:rsidR="00BD2B4C" w14:paraId="58C34A4C" w14:textId="77777777" w:rsidTr="00785350">
              <w:tc>
                <w:tcPr>
                  <w:tcW w:w="1638" w:type="dxa"/>
                </w:tcPr>
                <w:p w14:paraId="09985C96" w14:textId="77777777" w:rsidR="00BD2B4C" w:rsidRDefault="00BD2B4C" w:rsidP="00BD2B4C">
                  <w:pPr>
                    <w:spacing w:before="40" w:after="40"/>
                  </w:pPr>
                  <w:r>
                    <w:t>RS/RP</w:t>
                  </w:r>
                </w:p>
              </w:tc>
              <w:tc>
                <w:tcPr>
                  <w:tcW w:w="5612" w:type="dxa"/>
                  <w:gridSpan w:val="2"/>
                </w:tcPr>
                <w:p w14:paraId="35249DB7" w14:textId="6214C331" w:rsidR="00BD2B4C" w:rsidRDefault="00334BC1" w:rsidP="00BD2B4C">
                  <w:pPr>
                    <w:spacing w:before="40" w:after="40"/>
                  </w:pPr>
                  <w:r w:rsidRPr="00334BC1">
                    <w:rPr>
                      <w:highlight w:val="yellow"/>
                    </w:rPr>
                    <w:t>X</w:t>
                  </w:r>
                </w:p>
              </w:tc>
            </w:tr>
            <w:tr w:rsidR="00BD2B4C" w14:paraId="33D9B0EC" w14:textId="77777777" w:rsidTr="00785350">
              <w:tc>
                <w:tcPr>
                  <w:tcW w:w="1638" w:type="dxa"/>
                </w:tcPr>
                <w:p w14:paraId="57063720" w14:textId="77777777" w:rsidR="00BD2B4C" w:rsidRDefault="00BD2B4C" w:rsidP="00BD2B4C">
                  <w:pPr>
                    <w:spacing w:before="40" w:after="40"/>
                  </w:pPr>
                  <w:r>
                    <w:t>WGS84</w:t>
                  </w:r>
                </w:p>
              </w:tc>
              <w:tc>
                <w:tcPr>
                  <w:tcW w:w="2693" w:type="dxa"/>
                </w:tcPr>
                <w:p w14:paraId="247DA796" w14:textId="4602165C" w:rsidR="00BD2B4C" w:rsidRDefault="00BD2B4C" w:rsidP="00BD2B4C">
                  <w:pPr>
                    <w:spacing w:before="40" w:after="40"/>
                  </w:pPr>
                  <w:r>
                    <w:t>Latitude:</w:t>
                  </w:r>
                  <w:r w:rsidR="00334BC1">
                    <w:t xml:space="preserve"> </w:t>
                  </w:r>
                  <w:r w:rsidR="00334BC1" w:rsidRPr="00334BC1">
                    <w:rPr>
                      <w:highlight w:val="yellow"/>
                    </w:rPr>
                    <w:t>X</w:t>
                  </w:r>
                </w:p>
              </w:tc>
              <w:tc>
                <w:tcPr>
                  <w:tcW w:w="2919" w:type="dxa"/>
                </w:tcPr>
                <w:p w14:paraId="0392DA9F" w14:textId="53B1FAB1" w:rsidR="00BD2B4C" w:rsidRDefault="00BD2B4C" w:rsidP="00BD2B4C">
                  <w:pPr>
                    <w:spacing w:before="40" w:after="40"/>
                  </w:pPr>
                  <w:r>
                    <w:t>Longitude:</w:t>
                  </w:r>
                  <w:r w:rsidR="00334BC1">
                    <w:t xml:space="preserve"> </w:t>
                  </w:r>
                  <w:r w:rsidR="00334BC1" w:rsidRPr="00334BC1">
                    <w:rPr>
                      <w:highlight w:val="yellow"/>
                    </w:rPr>
                    <w:t>X</w:t>
                  </w:r>
                </w:p>
              </w:tc>
            </w:tr>
            <w:tr w:rsidR="00BD2B4C" w14:paraId="2CFEB28B" w14:textId="77777777" w:rsidTr="00785350">
              <w:tc>
                <w:tcPr>
                  <w:tcW w:w="1638" w:type="dxa"/>
                </w:tcPr>
                <w:p w14:paraId="41651930" w14:textId="77777777" w:rsidR="00BD2B4C" w:rsidRDefault="00BD2B4C" w:rsidP="00BD2B4C">
                  <w:pPr>
                    <w:spacing w:before="40" w:after="40"/>
                  </w:pPr>
                  <w:r>
                    <w:t>NZTM</w:t>
                  </w:r>
                </w:p>
              </w:tc>
              <w:tc>
                <w:tcPr>
                  <w:tcW w:w="2693" w:type="dxa"/>
                </w:tcPr>
                <w:p w14:paraId="5E841CE7" w14:textId="4859EE32" w:rsidR="00BD2B4C" w:rsidRDefault="00BD2B4C" w:rsidP="00BD2B4C">
                  <w:pPr>
                    <w:spacing w:before="40" w:after="40"/>
                  </w:pPr>
                  <w:r>
                    <w:t>Northing:</w:t>
                  </w:r>
                  <w:r w:rsidR="00334BC1" w:rsidRPr="00334BC1">
                    <w:rPr>
                      <w:highlight w:val="yellow"/>
                    </w:rPr>
                    <w:t xml:space="preserve"> X</w:t>
                  </w:r>
                </w:p>
              </w:tc>
              <w:tc>
                <w:tcPr>
                  <w:tcW w:w="2919" w:type="dxa"/>
                </w:tcPr>
                <w:p w14:paraId="0D55BB4A" w14:textId="7525A745" w:rsidR="00BD2B4C" w:rsidRDefault="00BD2B4C" w:rsidP="00BD2B4C">
                  <w:pPr>
                    <w:spacing w:before="40" w:after="40"/>
                  </w:pPr>
                  <w:r>
                    <w:t>Easting:</w:t>
                  </w:r>
                  <w:r w:rsidR="00334BC1">
                    <w:t xml:space="preserve"> </w:t>
                  </w:r>
                  <w:r w:rsidR="00334BC1" w:rsidRPr="00334BC1">
                    <w:rPr>
                      <w:highlight w:val="yellow"/>
                    </w:rPr>
                    <w:t>X</w:t>
                  </w:r>
                </w:p>
              </w:tc>
            </w:tr>
          </w:tbl>
          <w:p w14:paraId="6A4511F8" w14:textId="77777777" w:rsidR="00BE2492" w:rsidRPr="00250576" w:rsidRDefault="00BE2492">
            <w:pPr>
              <w:rPr>
                <w:sz w:val="2"/>
                <w:szCs w:val="2"/>
              </w:rPr>
            </w:pPr>
          </w:p>
          <w:p w14:paraId="4B2B727F" w14:textId="54083006" w:rsidR="00BD2B4C" w:rsidRPr="006C607B" w:rsidRDefault="00BD2B4C" w:rsidP="00785350">
            <w:pPr>
              <w:spacing w:before="40" w:after="40"/>
              <w:rPr>
                <w:sz w:val="6"/>
                <w:szCs w:val="6"/>
              </w:rPr>
            </w:pPr>
          </w:p>
        </w:tc>
      </w:tr>
      <w:tr w:rsidR="00C33C82" w:rsidRPr="00125D39" w14:paraId="47153D8A" w14:textId="77777777" w:rsidTr="019E1D94">
        <w:tc>
          <w:tcPr>
            <w:tcW w:w="2492" w:type="dxa"/>
          </w:tcPr>
          <w:p w14:paraId="05A5A98B" w14:textId="57B1F437" w:rsidR="00C33C82" w:rsidRPr="00125D39" w:rsidRDefault="00C33C82" w:rsidP="00162B67">
            <w:pPr>
              <w:spacing w:before="40" w:after="40"/>
              <w:rPr>
                <w:b/>
                <w:bCs/>
              </w:rPr>
            </w:pPr>
            <w:r>
              <w:rPr>
                <w:b/>
                <w:bCs/>
              </w:rPr>
              <w:lastRenderedPageBreak/>
              <w:t>Project interfaces</w:t>
            </w:r>
          </w:p>
        </w:tc>
        <w:tc>
          <w:tcPr>
            <w:tcW w:w="7476" w:type="dxa"/>
            <w:gridSpan w:val="8"/>
          </w:tcPr>
          <w:p w14:paraId="314D7302" w14:textId="77777777" w:rsidR="00C33C82" w:rsidRPr="00241DCC" w:rsidRDefault="295DF110" w:rsidP="019E1D94">
            <w:pPr>
              <w:spacing w:before="40" w:after="40"/>
              <w:rPr>
                <w:i/>
                <w:iCs/>
                <w:highlight w:val="lightGray"/>
              </w:rPr>
            </w:pPr>
            <w:r w:rsidRPr="00241DCC">
              <w:rPr>
                <w:rFonts w:eastAsiaTheme="minorEastAsia"/>
                <w:i/>
                <w:iCs/>
                <w:szCs w:val="20"/>
                <w:highlight w:val="lightGray"/>
              </w:rPr>
              <w:t xml:space="preserve">Outline any project interfaces within or outside of R2Z-SIP. </w:t>
            </w:r>
          </w:p>
          <w:p w14:paraId="0D89394D" w14:textId="7F248A85" w:rsidR="69590403" w:rsidRPr="00241DCC" w:rsidRDefault="69590403" w:rsidP="019E1D94">
            <w:pPr>
              <w:spacing w:before="40" w:after="40"/>
              <w:rPr>
                <w:i/>
                <w:iCs/>
                <w:highlight w:val="lightGray"/>
              </w:rPr>
            </w:pPr>
            <w:r w:rsidRPr="00241DCC">
              <w:rPr>
                <w:rFonts w:eastAsiaTheme="minorEastAsia"/>
                <w:i/>
                <w:iCs/>
                <w:szCs w:val="20"/>
                <w:highlight w:val="lightGray"/>
              </w:rPr>
              <w:t>High level and key ones only</w:t>
            </w:r>
            <w:r w:rsidR="0082E265" w:rsidRPr="00241DCC">
              <w:rPr>
                <w:rFonts w:eastAsiaTheme="minorEastAsia"/>
                <w:i/>
                <w:iCs/>
                <w:szCs w:val="20"/>
                <w:highlight w:val="lightGray"/>
              </w:rPr>
              <w:t xml:space="preserve">, </w:t>
            </w:r>
            <w:proofErr w:type="gramStart"/>
            <w:r w:rsidR="0082E265" w:rsidRPr="00241DCC">
              <w:rPr>
                <w:rFonts w:eastAsiaTheme="minorEastAsia"/>
                <w:i/>
                <w:iCs/>
                <w:szCs w:val="20"/>
                <w:highlight w:val="lightGray"/>
              </w:rPr>
              <w:t>main focus</w:t>
            </w:r>
            <w:proofErr w:type="gramEnd"/>
            <w:r w:rsidR="0082E265" w:rsidRPr="00241DCC">
              <w:rPr>
                <w:rFonts w:eastAsiaTheme="minorEastAsia"/>
                <w:i/>
                <w:iCs/>
                <w:szCs w:val="20"/>
                <w:highlight w:val="lightGray"/>
              </w:rPr>
              <w:t xml:space="preserve"> is intervention, outcome and timing</w:t>
            </w:r>
            <w:r w:rsidR="6213D3F8" w:rsidRPr="00241DCC">
              <w:rPr>
                <w:rFonts w:eastAsiaTheme="minorEastAsia"/>
                <w:i/>
                <w:iCs/>
                <w:szCs w:val="20"/>
                <w:highlight w:val="lightGray"/>
              </w:rPr>
              <w:t xml:space="preserve"> – not maintenance</w:t>
            </w:r>
            <w:r w:rsidR="1A11C7C9" w:rsidRPr="00241DCC">
              <w:rPr>
                <w:rFonts w:eastAsiaTheme="minorEastAsia"/>
                <w:i/>
                <w:iCs/>
                <w:szCs w:val="20"/>
                <w:highlight w:val="lightGray"/>
              </w:rPr>
              <w:t>.</w:t>
            </w:r>
            <w:r w:rsidR="34CB15FD" w:rsidRPr="00241DCC">
              <w:rPr>
                <w:rFonts w:eastAsiaTheme="minorEastAsia"/>
                <w:i/>
                <w:iCs/>
                <w:szCs w:val="20"/>
                <w:highlight w:val="lightGray"/>
              </w:rPr>
              <w:t xml:space="preserve"> </w:t>
            </w:r>
            <w:r w:rsidR="37F01444" w:rsidRPr="00241DCC">
              <w:rPr>
                <w:rFonts w:eastAsiaTheme="minorEastAsia"/>
                <w:i/>
                <w:iCs/>
                <w:szCs w:val="20"/>
                <w:highlight w:val="lightGray"/>
              </w:rPr>
              <w:t>As relevant, specify the urgency / need for intervention taking into consideration work in the vicinity.</w:t>
            </w:r>
          </w:p>
          <w:p w14:paraId="3FADA312" w14:textId="21ABF328" w:rsidR="019E1D94" w:rsidRDefault="019E1D94" w:rsidP="019E1D94">
            <w:pPr>
              <w:spacing w:before="40" w:after="40"/>
              <w:rPr>
                <w:rFonts w:eastAsia="Calibri"/>
                <w:color w:val="000000" w:themeColor="text1"/>
                <w:szCs w:val="20"/>
              </w:rPr>
            </w:pPr>
          </w:p>
          <w:p w14:paraId="7BC62B2D" w14:textId="048B061D" w:rsidR="60C06A24" w:rsidRDefault="60C06A24" w:rsidP="019E1D94">
            <w:pPr>
              <w:spacing w:before="40" w:after="40"/>
              <w:rPr>
                <w:rFonts w:eastAsia="Calibri"/>
                <w:color w:val="000000" w:themeColor="text1"/>
                <w:szCs w:val="20"/>
              </w:rPr>
            </w:pPr>
            <w:r w:rsidRPr="00241DCC">
              <w:rPr>
                <w:rFonts w:eastAsia="Calibri"/>
                <w:color w:val="000000" w:themeColor="text1"/>
                <w:szCs w:val="20"/>
              </w:rPr>
              <w:t xml:space="preserve">The </w:t>
            </w:r>
            <w:r w:rsidRPr="019E1D94">
              <w:rPr>
                <w:rFonts w:eastAsia="Calibri"/>
                <w:color w:val="000000" w:themeColor="text1"/>
                <w:szCs w:val="20"/>
              </w:rPr>
              <w:t xml:space="preserve">following interfaces have been identified and will be considered in more detail at feasibility stage. </w:t>
            </w:r>
          </w:p>
          <w:p w14:paraId="0C7EF40B" w14:textId="0FCB93BA" w:rsidR="019E1D94" w:rsidRDefault="019E1D94" w:rsidP="019E1D94">
            <w:pPr>
              <w:spacing w:before="40" w:after="40"/>
              <w:rPr>
                <w:rFonts w:eastAsia="Calibri"/>
                <w:color w:val="000000" w:themeColor="text1"/>
                <w:szCs w:val="20"/>
              </w:rPr>
            </w:pPr>
          </w:p>
          <w:p w14:paraId="01FE1FB7" w14:textId="373C44AD" w:rsidR="00047A7D" w:rsidRDefault="58142570" w:rsidP="00162B67">
            <w:pPr>
              <w:spacing w:before="40" w:after="40"/>
            </w:pPr>
            <w:r w:rsidRPr="35F4B9E9">
              <w:rPr>
                <w:rFonts w:eastAsia="Lucida Sans" w:cs="Lucida Sans"/>
                <w:i/>
                <w:iCs/>
                <w:szCs w:val="20"/>
              </w:rPr>
              <w:t xml:space="preserve">Related </w:t>
            </w:r>
            <w:r w:rsidRPr="00B63A5C">
              <w:rPr>
                <w:rFonts w:eastAsia="Lucida Sans" w:cs="Lucida Sans"/>
                <w:i/>
                <w:iCs/>
                <w:szCs w:val="20"/>
                <w:highlight w:val="yellow"/>
              </w:rPr>
              <w:t>Road to Zero – SIP projects</w:t>
            </w:r>
            <w:r w:rsidRPr="35F4B9E9">
              <w:rPr>
                <w:rFonts w:eastAsia="Lucida Sans" w:cs="Lucida Sans"/>
                <w:i/>
                <w:iCs/>
                <w:szCs w:val="20"/>
              </w:rPr>
              <w:t xml:space="preserve"> (committed or planned)</w:t>
            </w:r>
          </w:p>
          <w:p w14:paraId="5B617779" w14:textId="1293E020" w:rsidR="00047A7D" w:rsidRDefault="69DD3625" w:rsidP="00241DCC">
            <w:pPr>
              <w:pStyle w:val="ListParagraph"/>
              <w:numPr>
                <w:ilvl w:val="0"/>
                <w:numId w:val="3"/>
              </w:numPr>
              <w:spacing w:before="40" w:after="40"/>
              <w:rPr>
                <w:rFonts w:asciiTheme="minorHAnsi" w:eastAsiaTheme="minorEastAsia" w:hAnsiTheme="minorHAnsi"/>
                <w:szCs w:val="20"/>
              </w:rPr>
            </w:pPr>
            <w:r w:rsidRPr="019E1D94">
              <w:rPr>
                <w:rFonts w:eastAsia="Lucida Sans" w:cs="Lucida Sans"/>
              </w:rPr>
              <w:t xml:space="preserve"> </w:t>
            </w:r>
          </w:p>
          <w:p w14:paraId="11D13149" w14:textId="02208660" w:rsidR="00047A7D" w:rsidRDefault="58142570" w:rsidP="00162B67">
            <w:pPr>
              <w:spacing w:before="40" w:after="40"/>
            </w:pPr>
            <w:r w:rsidRPr="35F4B9E9">
              <w:rPr>
                <w:rFonts w:eastAsia="Lucida Sans" w:cs="Lucida Sans"/>
                <w:i/>
                <w:iCs/>
                <w:szCs w:val="20"/>
              </w:rPr>
              <w:t>Speed management</w:t>
            </w:r>
          </w:p>
          <w:p w14:paraId="2EE0A0D1" w14:textId="16D76C5F" w:rsidR="00047A7D" w:rsidRDefault="69DD3625" w:rsidP="00241DCC">
            <w:pPr>
              <w:pStyle w:val="ListParagraph"/>
              <w:numPr>
                <w:ilvl w:val="0"/>
                <w:numId w:val="2"/>
              </w:numPr>
              <w:spacing w:before="40" w:after="40"/>
              <w:rPr>
                <w:rFonts w:asciiTheme="minorHAnsi" w:eastAsiaTheme="minorEastAsia" w:hAnsiTheme="minorHAnsi"/>
                <w:szCs w:val="20"/>
              </w:rPr>
            </w:pPr>
            <w:r w:rsidRPr="019E1D94">
              <w:rPr>
                <w:rFonts w:eastAsia="Lucida Sans" w:cs="Lucida Sans"/>
              </w:rPr>
              <w:t xml:space="preserve"> </w:t>
            </w:r>
          </w:p>
          <w:p w14:paraId="4E6570FA" w14:textId="4A13781A" w:rsidR="00047A7D" w:rsidRDefault="58142570" w:rsidP="00162B67">
            <w:pPr>
              <w:spacing w:before="40" w:after="40"/>
            </w:pPr>
            <w:r w:rsidRPr="35F4B9E9">
              <w:rPr>
                <w:rFonts w:eastAsia="Lucida Sans" w:cs="Lucida Sans"/>
                <w:i/>
                <w:iCs/>
                <w:szCs w:val="20"/>
              </w:rPr>
              <w:t>Other significant project interfaces (</w:t>
            </w:r>
            <w:r w:rsidRPr="00B63A5C">
              <w:rPr>
                <w:rFonts w:eastAsia="Lucida Sans" w:cs="Lucida Sans"/>
                <w:i/>
                <w:iCs/>
                <w:szCs w:val="20"/>
                <w:highlight w:val="yellow"/>
              </w:rPr>
              <w:t>external to R2Z-SIP</w:t>
            </w:r>
            <w:r w:rsidRPr="35F4B9E9">
              <w:rPr>
                <w:rFonts w:eastAsia="Lucida Sans" w:cs="Lucida Sans"/>
                <w:i/>
                <w:iCs/>
                <w:szCs w:val="20"/>
              </w:rPr>
              <w:t>)</w:t>
            </w:r>
            <w:r>
              <w:t xml:space="preserve"> </w:t>
            </w:r>
          </w:p>
          <w:p w14:paraId="1FE202BA" w14:textId="61254B5A" w:rsidR="00047A7D" w:rsidRDefault="00047A7D" w:rsidP="00241DCC">
            <w:pPr>
              <w:pStyle w:val="ListParagraph"/>
              <w:numPr>
                <w:ilvl w:val="0"/>
                <w:numId w:val="1"/>
              </w:numPr>
              <w:spacing w:before="40" w:after="40"/>
              <w:rPr>
                <w:rFonts w:asciiTheme="minorHAnsi" w:eastAsiaTheme="minorEastAsia" w:hAnsiTheme="minorHAnsi"/>
                <w:szCs w:val="20"/>
              </w:rPr>
            </w:pPr>
          </w:p>
          <w:p w14:paraId="1112BDDD" w14:textId="5DC72265" w:rsidR="019E1D94" w:rsidRDefault="019E1D94" w:rsidP="019E1D94">
            <w:pPr>
              <w:spacing w:before="40" w:after="40"/>
            </w:pPr>
          </w:p>
          <w:p w14:paraId="28901513" w14:textId="6E327842" w:rsidR="00047A7D" w:rsidRDefault="00A317C7" w:rsidP="00162B67">
            <w:pPr>
              <w:spacing w:before="40" w:after="40"/>
            </w:pPr>
            <w:r>
              <w:t>Project interfaces with maintenance and renewals will be assessed and confirmed during the pre-</w:t>
            </w:r>
            <w:r w:rsidR="008314ED">
              <w:t>implementation</w:t>
            </w:r>
            <w:r>
              <w:t xml:space="preserve"> phase.</w:t>
            </w:r>
          </w:p>
          <w:p w14:paraId="3F65FFDB" w14:textId="339C3FA0" w:rsidR="00047A7D" w:rsidRPr="00241DCC" w:rsidRDefault="00047A7D" w:rsidP="019E1D94">
            <w:pPr>
              <w:spacing w:before="40" w:after="40"/>
              <w:rPr>
                <w:rFonts w:eastAsia="Calibri"/>
                <w:szCs w:val="20"/>
                <w:highlight w:val="cyan"/>
              </w:rPr>
            </w:pPr>
          </w:p>
        </w:tc>
      </w:tr>
      <w:tr w:rsidR="00125A4D" w:rsidRPr="00125D39" w14:paraId="4B312CFF" w14:textId="77777777" w:rsidTr="019E1D94">
        <w:tc>
          <w:tcPr>
            <w:tcW w:w="2492" w:type="dxa"/>
          </w:tcPr>
          <w:p w14:paraId="27391653" w14:textId="6104CCA7" w:rsidR="00125A4D" w:rsidRPr="00125D39" w:rsidRDefault="00125A4D" w:rsidP="00162B67">
            <w:pPr>
              <w:spacing w:before="40" w:after="40"/>
              <w:rPr>
                <w:b/>
                <w:bCs/>
              </w:rPr>
            </w:pPr>
            <w:r w:rsidRPr="00125D39">
              <w:rPr>
                <w:b/>
                <w:bCs/>
              </w:rPr>
              <w:t xml:space="preserve">Total </w:t>
            </w:r>
            <w:r w:rsidR="00A53945">
              <w:rPr>
                <w:b/>
                <w:bCs/>
              </w:rPr>
              <w:t>estimated c</w:t>
            </w:r>
            <w:r w:rsidRPr="00125D39">
              <w:rPr>
                <w:b/>
                <w:bCs/>
              </w:rPr>
              <w:t>ost</w:t>
            </w:r>
          </w:p>
        </w:tc>
        <w:tc>
          <w:tcPr>
            <w:tcW w:w="7476" w:type="dxa"/>
            <w:gridSpan w:val="8"/>
          </w:tcPr>
          <w:p w14:paraId="308075BA" w14:textId="188363CB" w:rsidR="00125A4D" w:rsidRPr="009B60E7" w:rsidRDefault="009B60E7" w:rsidP="00162B67">
            <w:pPr>
              <w:spacing w:before="40" w:after="40"/>
            </w:pPr>
            <w:r w:rsidRPr="009B60E7">
              <w:t xml:space="preserve">$ </w:t>
            </w:r>
            <w:r w:rsidRPr="009B60E7">
              <w:rPr>
                <w:highlight w:val="yellow"/>
              </w:rPr>
              <w:t>X</w:t>
            </w:r>
            <w:r w:rsidRPr="009B60E7">
              <w:t xml:space="preserve"> M (for all phases)</w:t>
            </w:r>
          </w:p>
        </w:tc>
      </w:tr>
      <w:tr w:rsidR="00EA584F" w14:paraId="62DB8C7E" w14:textId="77777777" w:rsidTr="019E1D94">
        <w:tc>
          <w:tcPr>
            <w:tcW w:w="2492" w:type="dxa"/>
          </w:tcPr>
          <w:p w14:paraId="4D7F3D6C" w14:textId="77777777" w:rsidR="009534B3" w:rsidRDefault="61826F25" w:rsidP="00785350">
            <w:pPr>
              <w:spacing w:before="40" w:after="40"/>
              <w:rPr>
                <w:b/>
                <w:bCs/>
              </w:rPr>
            </w:pPr>
            <w:r w:rsidRPr="5DE1FE16">
              <w:rPr>
                <w:b/>
                <w:bCs/>
              </w:rPr>
              <w:t>Annual cashflow forecast</w:t>
            </w:r>
            <w:r w:rsidR="2BB0204D" w:rsidRPr="5DE1FE16">
              <w:rPr>
                <w:b/>
                <w:bCs/>
              </w:rPr>
              <w:t xml:space="preserve"> </w:t>
            </w:r>
          </w:p>
          <w:p w14:paraId="17713FCA" w14:textId="676CA192" w:rsidR="00EA584F" w:rsidRPr="00872FBB" w:rsidRDefault="001205FA" w:rsidP="00785350">
            <w:pPr>
              <w:spacing w:before="40" w:after="40"/>
              <w:rPr>
                <w:b/>
                <w:bCs/>
              </w:rPr>
            </w:pPr>
            <w:r w:rsidRPr="009534B3">
              <w:t>(</w:t>
            </w:r>
            <w:r w:rsidR="00DA6FAE" w:rsidRPr="009534B3">
              <w:t>for funding being requested)</w:t>
            </w:r>
          </w:p>
        </w:tc>
        <w:tc>
          <w:tcPr>
            <w:tcW w:w="7476" w:type="dxa"/>
            <w:gridSpan w:val="8"/>
          </w:tcPr>
          <w:p w14:paraId="0A2C3AAD" w14:textId="77777777" w:rsidR="00EA584F" w:rsidRDefault="006F103B" w:rsidP="00785350">
            <w:pPr>
              <w:spacing w:before="40" w:after="40"/>
            </w:pPr>
            <w:r>
              <w:t xml:space="preserve">Funding is being sought in this application for </w:t>
            </w:r>
            <w:r w:rsidRPr="00CE0837">
              <w:rPr>
                <w:highlight w:val="yellow"/>
              </w:rPr>
              <w:t xml:space="preserve">pre-implementation, implementation and property (delete as </w:t>
            </w:r>
            <w:r w:rsidR="00CE0837" w:rsidRPr="00CE0837">
              <w:rPr>
                <w:highlight w:val="yellow"/>
              </w:rPr>
              <w:t>appropriate)</w:t>
            </w:r>
          </w:p>
          <w:p w14:paraId="196235A6" w14:textId="2CB22245" w:rsidR="5005F5FD" w:rsidRDefault="14069F9F" w:rsidP="4BEE3A2A">
            <w:pPr>
              <w:spacing w:before="40" w:after="40"/>
            </w:pPr>
            <w:r>
              <w:t>A</w:t>
            </w:r>
            <w:r w:rsidR="1DEE4FA2">
              <w:t>n</w:t>
            </w:r>
            <w:r>
              <w:t xml:space="preserve"> annual cashflow forecast</w:t>
            </w:r>
            <w:r w:rsidR="18ED81E4" w:rsidRPr="00241DCC">
              <w:t>, at programme level estimates</w:t>
            </w:r>
            <w:r w:rsidR="18ED81E4">
              <w:t>,</w:t>
            </w:r>
            <w:r>
              <w:t xml:space="preserve"> is provided below</w:t>
            </w:r>
            <w:r w:rsidR="7CF4F289">
              <w:t xml:space="preserve"> for reference</w:t>
            </w:r>
            <w:r>
              <w:t>:</w:t>
            </w:r>
            <w:r w:rsidR="67E8A20E">
              <w:t xml:space="preserve"> (in $M)</w:t>
            </w:r>
          </w:p>
          <w:p w14:paraId="32858AB0" w14:textId="77777777" w:rsidR="00FF5A01" w:rsidRPr="004E016E" w:rsidRDefault="00FF5A01" w:rsidP="00785350">
            <w:pPr>
              <w:spacing w:before="40" w:after="40"/>
              <w:rPr>
                <w:sz w:val="2"/>
                <w:szCs w:val="2"/>
              </w:rPr>
            </w:pPr>
          </w:p>
          <w:tbl>
            <w:tblPr>
              <w:tblStyle w:val="TableGrid"/>
              <w:tblW w:w="0" w:type="auto"/>
              <w:tblLook w:val="04A0" w:firstRow="1" w:lastRow="0" w:firstColumn="1" w:lastColumn="0" w:noHBand="0" w:noVBand="1"/>
            </w:tblPr>
            <w:tblGrid>
              <w:gridCol w:w="907"/>
              <w:gridCol w:w="907"/>
              <w:gridCol w:w="906"/>
              <w:gridCol w:w="906"/>
              <w:gridCol w:w="906"/>
              <w:gridCol w:w="906"/>
              <w:gridCol w:w="906"/>
              <w:gridCol w:w="906"/>
            </w:tblGrid>
            <w:tr w:rsidR="00AF3C29" w:rsidRPr="00860B47" w14:paraId="59045B07" w14:textId="58D34E31" w:rsidTr="00C35C4A">
              <w:tc>
                <w:tcPr>
                  <w:tcW w:w="907" w:type="dxa"/>
                  <w:tcBorders>
                    <w:top w:val="single" w:sz="12" w:space="0" w:color="auto"/>
                    <w:left w:val="single" w:sz="12" w:space="0" w:color="auto"/>
                    <w:bottom w:val="single" w:sz="6" w:space="0" w:color="auto"/>
                    <w:right w:val="single" w:sz="12" w:space="0" w:color="auto"/>
                  </w:tcBorders>
                </w:tcPr>
                <w:p w14:paraId="7FCB4EE9" w14:textId="4A3B549D" w:rsidR="00AF3C29" w:rsidRPr="00860B47" w:rsidRDefault="005F361E" w:rsidP="00785350">
                  <w:pPr>
                    <w:spacing w:before="40" w:after="40"/>
                    <w:rPr>
                      <w:sz w:val="16"/>
                      <w:szCs w:val="16"/>
                    </w:rPr>
                  </w:pPr>
                  <w:r>
                    <w:rPr>
                      <w:sz w:val="16"/>
                      <w:szCs w:val="16"/>
                    </w:rPr>
                    <w:t>NLTP</w:t>
                  </w:r>
                </w:p>
              </w:tc>
              <w:tc>
                <w:tcPr>
                  <w:tcW w:w="2719" w:type="dxa"/>
                  <w:gridSpan w:val="3"/>
                  <w:tcBorders>
                    <w:top w:val="single" w:sz="12" w:space="0" w:color="auto"/>
                    <w:left w:val="single" w:sz="12" w:space="0" w:color="auto"/>
                    <w:bottom w:val="single" w:sz="6" w:space="0" w:color="auto"/>
                    <w:right w:val="single" w:sz="12" w:space="0" w:color="auto"/>
                  </w:tcBorders>
                </w:tcPr>
                <w:p w14:paraId="2FB37737" w14:textId="657954B7" w:rsidR="00AF3C29" w:rsidRPr="00860B47" w:rsidRDefault="00AF3C29" w:rsidP="005C4160">
                  <w:pPr>
                    <w:spacing w:before="40" w:after="40"/>
                    <w:jc w:val="center"/>
                    <w:rPr>
                      <w:sz w:val="16"/>
                      <w:szCs w:val="16"/>
                    </w:rPr>
                  </w:pPr>
                  <w:r>
                    <w:rPr>
                      <w:sz w:val="16"/>
                      <w:szCs w:val="16"/>
                    </w:rPr>
                    <w:t>NLTP 21-24</w:t>
                  </w:r>
                </w:p>
              </w:tc>
              <w:tc>
                <w:tcPr>
                  <w:tcW w:w="2718" w:type="dxa"/>
                  <w:gridSpan w:val="3"/>
                  <w:tcBorders>
                    <w:top w:val="single" w:sz="12" w:space="0" w:color="auto"/>
                    <w:left w:val="single" w:sz="12" w:space="0" w:color="auto"/>
                    <w:bottom w:val="single" w:sz="6" w:space="0" w:color="auto"/>
                    <w:right w:val="single" w:sz="12" w:space="0" w:color="auto"/>
                  </w:tcBorders>
                </w:tcPr>
                <w:p w14:paraId="2169202E" w14:textId="48DC7E5B" w:rsidR="00AF3C29" w:rsidRPr="00860B47" w:rsidRDefault="00AF3C29" w:rsidP="005C4160">
                  <w:pPr>
                    <w:spacing w:before="40" w:after="40"/>
                    <w:jc w:val="center"/>
                    <w:rPr>
                      <w:sz w:val="16"/>
                      <w:szCs w:val="16"/>
                    </w:rPr>
                  </w:pPr>
                  <w:r>
                    <w:rPr>
                      <w:sz w:val="16"/>
                      <w:szCs w:val="16"/>
                    </w:rPr>
                    <w:t>NLTP 24-27</w:t>
                  </w:r>
                </w:p>
              </w:tc>
              <w:tc>
                <w:tcPr>
                  <w:tcW w:w="906" w:type="dxa"/>
                  <w:vMerge w:val="restart"/>
                  <w:tcBorders>
                    <w:top w:val="single" w:sz="12" w:space="0" w:color="auto"/>
                    <w:left w:val="single" w:sz="12" w:space="0" w:color="auto"/>
                    <w:bottom w:val="single" w:sz="6" w:space="0" w:color="auto"/>
                    <w:right w:val="single" w:sz="12" w:space="0" w:color="auto"/>
                  </w:tcBorders>
                  <w:vAlign w:val="center"/>
                </w:tcPr>
                <w:p w14:paraId="3D6BA3AA" w14:textId="6448D180" w:rsidR="00AF3C29" w:rsidRPr="00860B47" w:rsidRDefault="00AF3C29" w:rsidP="00785350">
                  <w:pPr>
                    <w:spacing w:before="40" w:after="40"/>
                    <w:rPr>
                      <w:sz w:val="16"/>
                      <w:szCs w:val="16"/>
                    </w:rPr>
                  </w:pPr>
                  <w:r>
                    <w:rPr>
                      <w:sz w:val="16"/>
                      <w:szCs w:val="16"/>
                    </w:rPr>
                    <w:t>Total</w:t>
                  </w:r>
                </w:p>
              </w:tc>
            </w:tr>
            <w:tr w:rsidR="00AF3C29" w:rsidRPr="00860B47" w14:paraId="5B19687C" w14:textId="77777777" w:rsidTr="00556549">
              <w:tc>
                <w:tcPr>
                  <w:tcW w:w="907" w:type="dxa"/>
                  <w:tcBorders>
                    <w:top w:val="single" w:sz="6" w:space="0" w:color="auto"/>
                    <w:left w:val="single" w:sz="12" w:space="0" w:color="auto"/>
                    <w:bottom w:val="single" w:sz="6" w:space="0" w:color="auto"/>
                    <w:right w:val="single" w:sz="12" w:space="0" w:color="auto"/>
                  </w:tcBorders>
                </w:tcPr>
                <w:p w14:paraId="04559A34" w14:textId="5D38BF5E" w:rsidR="00AF3C29" w:rsidRPr="00860B47" w:rsidRDefault="005F361E" w:rsidP="00785350">
                  <w:pPr>
                    <w:spacing w:before="40" w:after="40"/>
                    <w:rPr>
                      <w:sz w:val="16"/>
                      <w:szCs w:val="16"/>
                    </w:rPr>
                  </w:pPr>
                  <w:r>
                    <w:rPr>
                      <w:sz w:val="16"/>
                      <w:szCs w:val="16"/>
                    </w:rPr>
                    <w:t>Year</w:t>
                  </w:r>
                </w:p>
              </w:tc>
              <w:tc>
                <w:tcPr>
                  <w:tcW w:w="907" w:type="dxa"/>
                  <w:tcBorders>
                    <w:top w:val="single" w:sz="6" w:space="0" w:color="auto"/>
                    <w:left w:val="single" w:sz="12" w:space="0" w:color="auto"/>
                    <w:bottom w:val="single" w:sz="6" w:space="0" w:color="auto"/>
                    <w:right w:val="single" w:sz="6" w:space="0" w:color="auto"/>
                  </w:tcBorders>
                </w:tcPr>
                <w:p w14:paraId="63097A41" w14:textId="03CB57AF" w:rsidR="00AF3C29" w:rsidRPr="00860B47" w:rsidRDefault="00AF3C29" w:rsidP="005C4160">
                  <w:pPr>
                    <w:spacing w:before="40" w:after="40"/>
                    <w:jc w:val="center"/>
                    <w:rPr>
                      <w:sz w:val="16"/>
                      <w:szCs w:val="16"/>
                    </w:rPr>
                  </w:pPr>
                  <w:r>
                    <w:rPr>
                      <w:sz w:val="16"/>
                      <w:szCs w:val="16"/>
                    </w:rPr>
                    <w:t>21-22</w:t>
                  </w:r>
                </w:p>
              </w:tc>
              <w:tc>
                <w:tcPr>
                  <w:tcW w:w="906" w:type="dxa"/>
                  <w:tcBorders>
                    <w:top w:val="single" w:sz="6" w:space="0" w:color="auto"/>
                    <w:left w:val="single" w:sz="6" w:space="0" w:color="auto"/>
                    <w:bottom w:val="single" w:sz="6" w:space="0" w:color="auto"/>
                    <w:right w:val="single" w:sz="6" w:space="0" w:color="auto"/>
                  </w:tcBorders>
                </w:tcPr>
                <w:p w14:paraId="7DA406BF" w14:textId="4C912F20" w:rsidR="00AF3C29" w:rsidRPr="00860B47" w:rsidRDefault="00AF3C29" w:rsidP="005C4160">
                  <w:pPr>
                    <w:spacing w:before="40" w:after="40"/>
                    <w:jc w:val="center"/>
                    <w:rPr>
                      <w:sz w:val="16"/>
                      <w:szCs w:val="16"/>
                    </w:rPr>
                  </w:pPr>
                  <w:r>
                    <w:rPr>
                      <w:sz w:val="16"/>
                      <w:szCs w:val="16"/>
                    </w:rPr>
                    <w:t>22-23</w:t>
                  </w:r>
                </w:p>
              </w:tc>
              <w:tc>
                <w:tcPr>
                  <w:tcW w:w="906" w:type="dxa"/>
                  <w:tcBorders>
                    <w:top w:val="single" w:sz="6" w:space="0" w:color="auto"/>
                    <w:left w:val="single" w:sz="6" w:space="0" w:color="auto"/>
                    <w:bottom w:val="single" w:sz="6" w:space="0" w:color="auto"/>
                    <w:right w:val="single" w:sz="12" w:space="0" w:color="auto"/>
                  </w:tcBorders>
                </w:tcPr>
                <w:p w14:paraId="18A3C640" w14:textId="0E162F27" w:rsidR="00AF3C29" w:rsidRPr="00860B47" w:rsidRDefault="00AF3C29" w:rsidP="005C4160">
                  <w:pPr>
                    <w:spacing w:before="40" w:after="40"/>
                    <w:jc w:val="center"/>
                    <w:rPr>
                      <w:sz w:val="16"/>
                      <w:szCs w:val="16"/>
                    </w:rPr>
                  </w:pPr>
                  <w:r>
                    <w:rPr>
                      <w:sz w:val="16"/>
                      <w:szCs w:val="16"/>
                    </w:rPr>
                    <w:t>23-24</w:t>
                  </w:r>
                </w:p>
              </w:tc>
              <w:tc>
                <w:tcPr>
                  <w:tcW w:w="906" w:type="dxa"/>
                  <w:tcBorders>
                    <w:top w:val="single" w:sz="6" w:space="0" w:color="auto"/>
                    <w:left w:val="single" w:sz="12" w:space="0" w:color="auto"/>
                    <w:bottom w:val="single" w:sz="6" w:space="0" w:color="auto"/>
                    <w:right w:val="single" w:sz="6" w:space="0" w:color="auto"/>
                  </w:tcBorders>
                </w:tcPr>
                <w:p w14:paraId="5DF93846" w14:textId="35A6C938" w:rsidR="00AF3C29" w:rsidRPr="00860B47" w:rsidRDefault="00AF3C29" w:rsidP="005C4160">
                  <w:pPr>
                    <w:spacing w:before="40" w:after="40"/>
                    <w:jc w:val="center"/>
                    <w:rPr>
                      <w:sz w:val="16"/>
                      <w:szCs w:val="16"/>
                    </w:rPr>
                  </w:pPr>
                  <w:r>
                    <w:rPr>
                      <w:sz w:val="16"/>
                      <w:szCs w:val="16"/>
                    </w:rPr>
                    <w:t>24-25</w:t>
                  </w:r>
                </w:p>
              </w:tc>
              <w:tc>
                <w:tcPr>
                  <w:tcW w:w="906" w:type="dxa"/>
                  <w:tcBorders>
                    <w:top w:val="single" w:sz="6" w:space="0" w:color="auto"/>
                    <w:left w:val="single" w:sz="6" w:space="0" w:color="auto"/>
                    <w:bottom w:val="single" w:sz="6" w:space="0" w:color="auto"/>
                    <w:right w:val="single" w:sz="6" w:space="0" w:color="auto"/>
                  </w:tcBorders>
                </w:tcPr>
                <w:p w14:paraId="3CF0CA05" w14:textId="088C976D" w:rsidR="00AF3C29" w:rsidRPr="00860B47" w:rsidRDefault="00AF3C29" w:rsidP="005C4160">
                  <w:pPr>
                    <w:spacing w:before="40" w:after="40"/>
                    <w:jc w:val="center"/>
                    <w:rPr>
                      <w:sz w:val="16"/>
                      <w:szCs w:val="16"/>
                    </w:rPr>
                  </w:pPr>
                  <w:r>
                    <w:rPr>
                      <w:sz w:val="16"/>
                      <w:szCs w:val="16"/>
                    </w:rPr>
                    <w:t>25-26</w:t>
                  </w:r>
                </w:p>
              </w:tc>
              <w:tc>
                <w:tcPr>
                  <w:tcW w:w="906" w:type="dxa"/>
                  <w:tcBorders>
                    <w:top w:val="single" w:sz="6" w:space="0" w:color="auto"/>
                    <w:left w:val="single" w:sz="6" w:space="0" w:color="auto"/>
                    <w:bottom w:val="single" w:sz="6" w:space="0" w:color="auto"/>
                    <w:right w:val="single" w:sz="12" w:space="0" w:color="auto"/>
                  </w:tcBorders>
                </w:tcPr>
                <w:p w14:paraId="7C82ED91" w14:textId="339281D2" w:rsidR="00AF3C29" w:rsidRPr="00860B47" w:rsidRDefault="00AF3C29" w:rsidP="005C4160">
                  <w:pPr>
                    <w:spacing w:before="40" w:after="40"/>
                    <w:jc w:val="center"/>
                    <w:rPr>
                      <w:sz w:val="16"/>
                      <w:szCs w:val="16"/>
                    </w:rPr>
                  </w:pPr>
                  <w:r>
                    <w:rPr>
                      <w:sz w:val="16"/>
                      <w:szCs w:val="16"/>
                    </w:rPr>
                    <w:t>26-27</w:t>
                  </w:r>
                </w:p>
              </w:tc>
              <w:tc>
                <w:tcPr>
                  <w:tcW w:w="906" w:type="dxa"/>
                  <w:vMerge/>
                  <w:tcBorders>
                    <w:top w:val="single" w:sz="6" w:space="0" w:color="auto"/>
                    <w:left w:val="single" w:sz="12" w:space="0" w:color="auto"/>
                    <w:bottom w:val="single" w:sz="6" w:space="0" w:color="auto"/>
                    <w:right w:val="single" w:sz="12" w:space="0" w:color="auto"/>
                  </w:tcBorders>
                </w:tcPr>
                <w:p w14:paraId="45E0C604" w14:textId="16EBAA19" w:rsidR="00AF3C29" w:rsidRPr="00860B47" w:rsidRDefault="00AF3C29" w:rsidP="00785350">
                  <w:pPr>
                    <w:spacing w:before="40" w:after="40"/>
                    <w:rPr>
                      <w:sz w:val="16"/>
                      <w:szCs w:val="16"/>
                    </w:rPr>
                  </w:pPr>
                </w:p>
              </w:tc>
            </w:tr>
            <w:tr w:rsidR="002B655F" w:rsidRPr="00860B47" w14:paraId="0E7041D5" w14:textId="58E82DA3" w:rsidTr="00556549">
              <w:tc>
                <w:tcPr>
                  <w:tcW w:w="907" w:type="dxa"/>
                  <w:tcBorders>
                    <w:top w:val="single" w:sz="6" w:space="0" w:color="auto"/>
                    <w:left w:val="single" w:sz="12" w:space="0" w:color="auto"/>
                    <w:bottom w:val="single" w:sz="6" w:space="0" w:color="auto"/>
                    <w:right w:val="single" w:sz="12" w:space="0" w:color="auto"/>
                  </w:tcBorders>
                </w:tcPr>
                <w:p w14:paraId="1724FEFA" w14:textId="11DC7B62" w:rsidR="002B655F" w:rsidRPr="00860B47" w:rsidRDefault="00860B47" w:rsidP="00785350">
                  <w:pPr>
                    <w:spacing w:before="40" w:after="40"/>
                    <w:rPr>
                      <w:sz w:val="16"/>
                      <w:szCs w:val="16"/>
                    </w:rPr>
                  </w:pPr>
                  <w:r w:rsidRPr="00860B47">
                    <w:rPr>
                      <w:sz w:val="16"/>
                      <w:szCs w:val="16"/>
                    </w:rPr>
                    <w:t>Pre-Imp</w:t>
                  </w:r>
                </w:p>
              </w:tc>
              <w:tc>
                <w:tcPr>
                  <w:tcW w:w="907" w:type="dxa"/>
                  <w:tcBorders>
                    <w:top w:val="single" w:sz="6" w:space="0" w:color="auto"/>
                    <w:left w:val="single" w:sz="12" w:space="0" w:color="auto"/>
                    <w:bottom w:val="single" w:sz="6" w:space="0" w:color="auto"/>
                    <w:right w:val="single" w:sz="6" w:space="0" w:color="auto"/>
                  </w:tcBorders>
                </w:tcPr>
                <w:p w14:paraId="015671B9"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6" w:space="0" w:color="auto"/>
                  </w:tcBorders>
                </w:tcPr>
                <w:p w14:paraId="6C5582D2"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12" w:space="0" w:color="auto"/>
                  </w:tcBorders>
                </w:tcPr>
                <w:p w14:paraId="2788B079"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6" w:space="0" w:color="auto"/>
                    <w:right w:val="single" w:sz="6" w:space="0" w:color="auto"/>
                  </w:tcBorders>
                </w:tcPr>
                <w:p w14:paraId="41E6CC7A"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6" w:space="0" w:color="auto"/>
                  </w:tcBorders>
                </w:tcPr>
                <w:p w14:paraId="4E3F38D7"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12" w:space="0" w:color="auto"/>
                  </w:tcBorders>
                </w:tcPr>
                <w:p w14:paraId="6A7465BF"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6" w:space="0" w:color="auto"/>
                    <w:right w:val="single" w:sz="12" w:space="0" w:color="auto"/>
                  </w:tcBorders>
                </w:tcPr>
                <w:p w14:paraId="5E2BABBE" w14:textId="77777777" w:rsidR="002B655F" w:rsidRPr="00860B47" w:rsidRDefault="002B655F" w:rsidP="00785350">
                  <w:pPr>
                    <w:spacing w:before="40" w:after="40"/>
                    <w:rPr>
                      <w:sz w:val="16"/>
                      <w:szCs w:val="16"/>
                    </w:rPr>
                  </w:pPr>
                </w:p>
              </w:tc>
            </w:tr>
            <w:tr w:rsidR="002B655F" w:rsidRPr="00860B47" w14:paraId="54AF0537" w14:textId="581D2B81" w:rsidTr="00556549">
              <w:tc>
                <w:tcPr>
                  <w:tcW w:w="907" w:type="dxa"/>
                  <w:tcBorders>
                    <w:top w:val="single" w:sz="6" w:space="0" w:color="auto"/>
                    <w:left w:val="single" w:sz="12" w:space="0" w:color="auto"/>
                    <w:bottom w:val="single" w:sz="6" w:space="0" w:color="auto"/>
                    <w:right w:val="single" w:sz="12" w:space="0" w:color="auto"/>
                  </w:tcBorders>
                </w:tcPr>
                <w:p w14:paraId="039A3C02" w14:textId="3A20E3B3" w:rsidR="002B655F" w:rsidRPr="00860B47" w:rsidRDefault="00860B47" w:rsidP="00785350">
                  <w:pPr>
                    <w:spacing w:before="40" w:after="40"/>
                    <w:rPr>
                      <w:sz w:val="16"/>
                      <w:szCs w:val="16"/>
                    </w:rPr>
                  </w:pPr>
                  <w:r>
                    <w:rPr>
                      <w:sz w:val="16"/>
                      <w:szCs w:val="16"/>
                    </w:rPr>
                    <w:t>Imp</w:t>
                  </w:r>
                </w:p>
              </w:tc>
              <w:tc>
                <w:tcPr>
                  <w:tcW w:w="907" w:type="dxa"/>
                  <w:tcBorders>
                    <w:top w:val="single" w:sz="6" w:space="0" w:color="auto"/>
                    <w:left w:val="single" w:sz="12" w:space="0" w:color="auto"/>
                    <w:bottom w:val="single" w:sz="6" w:space="0" w:color="auto"/>
                    <w:right w:val="single" w:sz="6" w:space="0" w:color="auto"/>
                  </w:tcBorders>
                </w:tcPr>
                <w:p w14:paraId="4EFCD1F9"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6" w:space="0" w:color="auto"/>
                  </w:tcBorders>
                </w:tcPr>
                <w:p w14:paraId="54100E9A"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12" w:space="0" w:color="auto"/>
                  </w:tcBorders>
                </w:tcPr>
                <w:p w14:paraId="070D1F49"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6" w:space="0" w:color="auto"/>
                    <w:right w:val="single" w:sz="6" w:space="0" w:color="auto"/>
                  </w:tcBorders>
                </w:tcPr>
                <w:p w14:paraId="1D75F83B"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6" w:space="0" w:color="auto"/>
                  </w:tcBorders>
                </w:tcPr>
                <w:p w14:paraId="51C0B890"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12" w:space="0" w:color="auto"/>
                  </w:tcBorders>
                </w:tcPr>
                <w:p w14:paraId="697550F0"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6" w:space="0" w:color="auto"/>
                    <w:right w:val="single" w:sz="12" w:space="0" w:color="auto"/>
                  </w:tcBorders>
                </w:tcPr>
                <w:p w14:paraId="721AD9B0" w14:textId="77777777" w:rsidR="002B655F" w:rsidRPr="00860B47" w:rsidRDefault="002B655F" w:rsidP="00785350">
                  <w:pPr>
                    <w:spacing w:before="40" w:after="40"/>
                    <w:rPr>
                      <w:sz w:val="16"/>
                      <w:szCs w:val="16"/>
                    </w:rPr>
                  </w:pPr>
                </w:p>
              </w:tc>
            </w:tr>
            <w:tr w:rsidR="002B655F" w:rsidRPr="00860B47" w14:paraId="37DF4313" w14:textId="0C7BC04E" w:rsidTr="00556549">
              <w:tc>
                <w:tcPr>
                  <w:tcW w:w="907" w:type="dxa"/>
                  <w:tcBorders>
                    <w:top w:val="single" w:sz="6" w:space="0" w:color="auto"/>
                    <w:left w:val="single" w:sz="12" w:space="0" w:color="auto"/>
                    <w:bottom w:val="single" w:sz="6" w:space="0" w:color="auto"/>
                    <w:right w:val="single" w:sz="12" w:space="0" w:color="auto"/>
                  </w:tcBorders>
                </w:tcPr>
                <w:p w14:paraId="5967FCC0" w14:textId="30E56DC9" w:rsidR="002B655F" w:rsidRPr="00860B47" w:rsidRDefault="00860B47" w:rsidP="00785350">
                  <w:pPr>
                    <w:spacing w:before="40" w:after="40"/>
                    <w:rPr>
                      <w:sz w:val="16"/>
                      <w:szCs w:val="16"/>
                    </w:rPr>
                  </w:pPr>
                  <w:r>
                    <w:rPr>
                      <w:sz w:val="16"/>
                      <w:szCs w:val="16"/>
                    </w:rPr>
                    <w:t>Property</w:t>
                  </w:r>
                </w:p>
              </w:tc>
              <w:tc>
                <w:tcPr>
                  <w:tcW w:w="907" w:type="dxa"/>
                  <w:tcBorders>
                    <w:top w:val="single" w:sz="6" w:space="0" w:color="auto"/>
                    <w:left w:val="single" w:sz="12" w:space="0" w:color="auto"/>
                    <w:bottom w:val="single" w:sz="6" w:space="0" w:color="auto"/>
                    <w:right w:val="single" w:sz="6" w:space="0" w:color="auto"/>
                  </w:tcBorders>
                </w:tcPr>
                <w:p w14:paraId="05582F90"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6" w:space="0" w:color="auto"/>
                  </w:tcBorders>
                </w:tcPr>
                <w:p w14:paraId="23256AAD"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12" w:space="0" w:color="auto"/>
                  </w:tcBorders>
                </w:tcPr>
                <w:p w14:paraId="6D7A2DA3"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6" w:space="0" w:color="auto"/>
                    <w:right w:val="single" w:sz="6" w:space="0" w:color="auto"/>
                  </w:tcBorders>
                </w:tcPr>
                <w:p w14:paraId="0335A84D"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6" w:space="0" w:color="auto"/>
                  </w:tcBorders>
                </w:tcPr>
                <w:p w14:paraId="3C863C9B"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12" w:space="0" w:color="auto"/>
                  </w:tcBorders>
                </w:tcPr>
                <w:p w14:paraId="04CFEDB7"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6" w:space="0" w:color="auto"/>
                    <w:right w:val="single" w:sz="12" w:space="0" w:color="auto"/>
                  </w:tcBorders>
                </w:tcPr>
                <w:p w14:paraId="028D197A" w14:textId="77777777" w:rsidR="002B655F" w:rsidRPr="00860B47" w:rsidRDefault="002B655F" w:rsidP="00785350">
                  <w:pPr>
                    <w:spacing w:before="40" w:after="40"/>
                    <w:rPr>
                      <w:sz w:val="16"/>
                      <w:szCs w:val="16"/>
                    </w:rPr>
                  </w:pPr>
                </w:p>
              </w:tc>
            </w:tr>
            <w:tr w:rsidR="002B655F" w:rsidRPr="00860B47" w14:paraId="4493A4C9" w14:textId="243649B0" w:rsidTr="00556549">
              <w:tc>
                <w:tcPr>
                  <w:tcW w:w="907" w:type="dxa"/>
                  <w:tcBorders>
                    <w:top w:val="single" w:sz="6" w:space="0" w:color="auto"/>
                    <w:left w:val="single" w:sz="12" w:space="0" w:color="auto"/>
                    <w:bottom w:val="single" w:sz="6" w:space="0" w:color="auto"/>
                    <w:right w:val="single" w:sz="12" w:space="0" w:color="auto"/>
                  </w:tcBorders>
                </w:tcPr>
                <w:p w14:paraId="0B1CEF38" w14:textId="2222095B" w:rsidR="002B655F" w:rsidRPr="00860B47" w:rsidRDefault="00876AA6" w:rsidP="00785350">
                  <w:pPr>
                    <w:spacing w:before="40" w:after="40"/>
                    <w:rPr>
                      <w:sz w:val="16"/>
                      <w:szCs w:val="16"/>
                    </w:rPr>
                  </w:pPr>
                  <w:r>
                    <w:rPr>
                      <w:sz w:val="16"/>
                      <w:szCs w:val="16"/>
                    </w:rPr>
                    <w:t>Sub-total</w:t>
                  </w:r>
                </w:p>
              </w:tc>
              <w:tc>
                <w:tcPr>
                  <w:tcW w:w="907" w:type="dxa"/>
                  <w:tcBorders>
                    <w:top w:val="single" w:sz="6" w:space="0" w:color="auto"/>
                    <w:left w:val="single" w:sz="12" w:space="0" w:color="auto"/>
                    <w:bottom w:val="single" w:sz="6" w:space="0" w:color="auto"/>
                    <w:right w:val="single" w:sz="6" w:space="0" w:color="auto"/>
                  </w:tcBorders>
                </w:tcPr>
                <w:p w14:paraId="7011FD79"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6" w:space="0" w:color="auto"/>
                  </w:tcBorders>
                </w:tcPr>
                <w:p w14:paraId="7D360BC1"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12" w:space="0" w:color="auto"/>
                  </w:tcBorders>
                </w:tcPr>
                <w:p w14:paraId="1D6DF49C"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6" w:space="0" w:color="auto"/>
                    <w:right w:val="single" w:sz="6" w:space="0" w:color="auto"/>
                  </w:tcBorders>
                </w:tcPr>
                <w:p w14:paraId="1E4DC423"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6" w:space="0" w:color="auto"/>
                  </w:tcBorders>
                </w:tcPr>
                <w:p w14:paraId="286A46C9"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12" w:space="0" w:color="auto"/>
                  </w:tcBorders>
                </w:tcPr>
                <w:p w14:paraId="102A5F38"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6" w:space="0" w:color="auto"/>
                    <w:right w:val="single" w:sz="12" w:space="0" w:color="auto"/>
                  </w:tcBorders>
                </w:tcPr>
                <w:p w14:paraId="51B59AE3" w14:textId="77777777" w:rsidR="002B655F" w:rsidRPr="00860B47" w:rsidRDefault="002B655F" w:rsidP="00785350">
                  <w:pPr>
                    <w:spacing w:before="40" w:after="40"/>
                    <w:rPr>
                      <w:sz w:val="16"/>
                      <w:szCs w:val="16"/>
                    </w:rPr>
                  </w:pPr>
                </w:p>
              </w:tc>
            </w:tr>
            <w:tr w:rsidR="002B655F" w:rsidRPr="00860B47" w14:paraId="13923B6C" w14:textId="52005C5C" w:rsidTr="00556549">
              <w:tc>
                <w:tcPr>
                  <w:tcW w:w="907" w:type="dxa"/>
                  <w:tcBorders>
                    <w:top w:val="single" w:sz="6" w:space="0" w:color="auto"/>
                    <w:left w:val="single" w:sz="12" w:space="0" w:color="auto"/>
                    <w:bottom w:val="single" w:sz="6" w:space="0" w:color="auto"/>
                    <w:right w:val="single" w:sz="12" w:space="0" w:color="auto"/>
                  </w:tcBorders>
                </w:tcPr>
                <w:p w14:paraId="6F258AC2" w14:textId="47B1F989" w:rsidR="002B655F" w:rsidRPr="00860B47" w:rsidRDefault="003C799C" w:rsidP="00785350">
                  <w:pPr>
                    <w:spacing w:before="40" w:after="40"/>
                    <w:rPr>
                      <w:sz w:val="16"/>
                      <w:szCs w:val="16"/>
                    </w:rPr>
                  </w:pPr>
                  <w:r>
                    <w:rPr>
                      <w:sz w:val="16"/>
                      <w:szCs w:val="16"/>
                    </w:rPr>
                    <w:t>Admin</w:t>
                  </w:r>
                </w:p>
              </w:tc>
              <w:tc>
                <w:tcPr>
                  <w:tcW w:w="907" w:type="dxa"/>
                  <w:tcBorders>
                    <w:top w:val="single" w:sz="6" w:space="0" w:color="auto"/>
                    <w:left w:val="single" w:sz="12" w:space="0" w:color="auto"/>
                    <w:bottom w:val="single" w:sz="6" w:space="0" w:color="auto"/>
                    <w:right w:val="single" w:sz="6" w:space="0" w:color="auto"/>
                  </w:tcBorders>
                </w:tcPr>
                <w:p w14:paraId="0E492938"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6" w:space="0" w:color="auto"/>
                  </w:tcBorders>
                </w:tcPr>
                <w:p w14:paraId="27BEFCD2"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12" w:space="0" w:color="auto"/>
                  </w:tcBorders>
                </w:tcPr>
                <w:p w14:paraId="64F5D5F5"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6" w:space="0" w:color="auto"/>
                    <w:right w:val="single" w:sz="6" w:space="0" w:color="auto"/>
                  </w:tcBorders>
                </w:tcPr>
                <w:p w14:paraId="461E17C2"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6" w:space="0" w:color="auto"/>
                  </w:tcBorders>
                </w:tcPr>
                <w:p w14:paraId="0B823BB5"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6" w:space="0" w:color="auto"/>
                    <w:right w:val="single" w:sz="12" w:space="0" w:color="auto"/>
                  </w:tcBorders>
                </w:tcPr>
                <w:p w14:paraId="1E393425"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6" w:space="0" w:color="auto"/>
                    <w:right w:val="single" w:sz="12" w:space="0" w:color="auto"/>
                  </w:tcBorders>
                </w:tcPr>
                <w:p w14:paraId="72E42669" w14:textId="77777777" w:rsidR="002B655F" w:rsidRPr="00860B47" w:rsidRDefault="002B655F" w:rsidP="00785350">
                  <w:pPr>
                    <w:spacing w:before="40" w:after="40"/>
                    <w:rPr>
                      <w:sz w:val="16"/>
                      <w:szCs w:val="16"/>
                    </w:rPr>
                  </w:pPr>
                </w:p>
              </w:tc>
            </w:tr>
            <w:tr w:rsidR="002B655F" w:rsidRPr="00860B47" w14:paraId="41C58A2F" w14:textId="73E68E6E" w:rsidTr="00556549">
              <w:tc>
                <w:tcPr>
                  <w:tcW w:w="907" w:type="dxa"/>
                  <w:tcBorders>
                    <w:top w:val="single" w:sz="6" w:space="0" w:color="auto"/>
                    <w:left w:val="single" w:sz="12" w:space="0" w:color="auto"/>
                    <w:bottom w:val="single" w:sz="12" w:space="0" w:color="auto"/>
                    <w:right w:val="single" w:sz="12" w:space="0" w:color="auto"/>
                  </w:tcBorders>
                </w:tcPr>
                <w:p w14:paraId="6BFE58C0" w14:textId="4B1017B2" w:rsidR="002B655F" w:rsidRPr="00860B47" w:rsidRDefault="00EE5366" w:rsidP="00785350">
                  <w:pPr>
                    <w:spacing w:before="40" w:after="40"/>
                    <w:rPr>
                      <w:sz w:val="16"/>
                      <w:szCs w:val="16"/>
                    </w:rPr>
                  </w:pPr>
                  <w:r>
                    <w:rPr>
                      <w:sz w:val="16"/>
                      <w:szCs w:val="16"/>
                    </w:rPr>
                    <w:t>TOTAL</w:t>
                  </w:r>
                </w:p>
              </w:tc>
              <w:tc>
                <w:tcPr>
                  <w:tcW w:w="907" w:type="dxa"/>
                  <w:tcBorders>
                    <w:top w:val="single" w:sz="6" w:space="0" w:color="auto"/>
                    <w:left w:val="single" w:sz="12" w:space="0" w:color="auto"/>
                    <w:bottom w:val="single" w:sz="12" w:space="0" w:color="auto"/>
                    <w:right w:val="single" w:sz="6" w:space="0" w:color="auto"/>
                  </w:tcBorders>
                </w:tcPr>
                <w:p w14:paraId="179FB8A3"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12" w:space="0" w:color="auto"/>
                    <w:right w:val="single" w:sz="6" w:space="0" w:color="auto"/>
                  </w:tcBorders>
                </w:tcPr>
                <w:p w14:paraId="657AF47E"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12" w:space="0" w:color="auto"/>
                    <w:right w:val="single" w:sz="12" w:space="0" w:color="auto"/>
                  </w:tcBorders>
                </w:tcPr>
                <w:p w14:paraId="39027737"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12" w:space="0" w:color="auto"/>
                    <w:right w:val="single" w:sz="6" w:space="0" w:color="auto"/>
                  </w:tcBorders>
                </w:tcPr>
                <w:p w14:paraId="2EA452F9"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12" w:space="0" w:color="auto"/>
                    <w:right w:val="single" w:sz="6" w:space="0" w:color="auto"/>
                  </w:tcBorders>
                </w:tcPr>
                <w:p w14:paraId="710FD3B3" w14:textId="77777777" w:rsidR="002B655F" w:rsidRPr="00860B47" w:rsidRDefault="002B655F" w:rsidP="00785350">
                  <w:pPr>
                    <w:spacing w:before="40" w:after="40"/>
                    <w:rPr>
                      <w:sz w:val="16"/>
                      <w:szCs w:val="16"/>
                    </w:rPr>
                  </w:pPr>
                </w:p>
              </w:tc>
              <w:tc>
                <w:tcPr>
                  <w:tcW w:w="906" w:type="dxa"/>
                  <w:tcBorders>
                    <w:top w:val="single" w:sz="6" w:space="0" w:color="auto"/>
                    <w:left w:val="single" w:sz="6" w:space="0" w:color="auto"/>
                    <w:bottom w:val="single" w:sz="12" w:space="0" w:color="auto"/>
                    <w:right w:val="single" w:sz="12" w:space="0" w:color="auto"/>
                  </w:tcBorders>
                </w:tcPr>
                <w:p w14:paraId="0739718B" w14:textId="77777777" w:rsidR="002B655F" w:rsidRPr="00860B47" w:rsidRDefault="002B655F" w:rsidP="00785350">
                  <w:pPr>
                    <w:spacing w:before="40" w:after="40"/>
                    <w:rPr>
                      <w:sz w:val="16"/>
                      <w:szCs w:val="16"/>
                    </w:rPr>
                  </w:pPr>
                </w:p>
              </w:tc>
              <w:tc>
                <w:tcPr>
                  <w:tcW w:w="906" w:type="dxa"/>
                  <w:tcBorders>
                    <w:top w:val="single" w:sz="6" w:space="0" w:color="auto"/>
                    <w:left w:val="single" w:sz="12" w:space="0" w:color="auto"/>
                    <w:bottom w:val="single" w:sz="12" w:space="0" w:color="auto"/>
                    <w:right w:val="single" w:sz="12" w:space="0" w:color="auto"/>
                  </w:tcBorders>
                </w:tcPr>
                <w:p w14:paraId="6EF3184E" w14:textId="77777777" w:rsidR="002B655F" w:rsidRPr="00860B47" w:rsidRDefault="002B655F" w:rsidP="00785350">
                  <w:pPr>
                    <w:spacing w:before="40" w:after="40"/>
                    <w:rPr>
                      <w:sz w:val="16"/>
                      <w:szCs w:val="16"/>
                    </w:rPr>
                  </w:pPr>
                </w:p>
              </w:tc>
            </w:tr>
          </w:tbl>
          <w:p w14:paraId="0256B613" w14:textId="77777777" w:rsidR="00785350" w:rsidRPr="004E016E" w:rsidRDefault="00785350" w:rsidP="00785350">
            <w:pPr>
              <w:spacing w:before="40" w:after="40"/>
              <w:rPr>
                <w:sz w:val="2"/>
                <w:szCs w:val="2"/>
              </w:rPr>
            </w:pPr>
          </w:p>
          <w:p w14:paraId="1ECD56D7" w14:textId="7F5A8613" w:rsidR="00785350" w:rsidRDefault="2E092CF5" w:rsidP="00785350">
            <w:pPr>
              <w:spacing w:before="40" w:after="40"/>
            </w:pPr>
            <w:r>
              <w:t xml:space="preserve">Cashflow forecast </w:t>
            </w:r>
            <w:r w:rsidR="22CBBAA5">
              <w:t>assumptions</w:t>
            </w:r>
            <w:r>
              <w:t>:</w:t>
            </w:r>
          </w:p>
          <w:p w14:paraId="77D30DCD" w14:textId="4AD9FC07" w:rsidR="007A02C2" w:rsidRPr="00805F88" w:rsidRDefault="4E451600" w:rsidP="007A02C2">
            <w:pPr>
              <w:pStyle w:val="ListParagraph"/>
              <w:numPr>
                <w:ilvl w:val="0"/>
                <w:numId w:val="49"/>
              </w:numPr>
              <w:spacing w:before="40" w:after="40"/>
              <w:rPr>
                <w:highlight w:val="yellow"/>
              </w:rPr>
            </w:pPr>
            <w:r w:rsidRPr="505DD3E7">
              <w:rPr>
                <w:highlight w:val="yellow"/>
              </w:rPr>
              <w:t>X</w:t>
            </w:r>
          </w:p>
          <w:p w14:paraId="552E0FB2" w14:textId="6BBFA6E8" w:rsidR="007A02C2" w:rsidRDefault="3A12E0AC" w:rsidP="505DD3E7">
            <w:pPr>
              <w:pStyle w:val="ListParagraph"/>
              <w:numPr>
                <w:ilvl w:val="0"/>
                <w:numId w:val="49"/>
              </w:numPr>
              <w:spacing w:before="40" w:after="40"/>
              <w:rPr>
                <w:rFonts w:asciiTheme="minorHAnsi" w:eastAsiaTheme="minorEastAsia" w:hAnsiTheme="minorHAnsi"/>
                <w:color w:val="000000" w:themeColor="text1"/>
                <w:szCs w:val="20"/>
              </w:rPr>
            </w:pPr>
            <w:r w:rsidRPr="505DD3E7">
              <w:rPr>
                <w:rFonts w:eastAsia="Lucida Sans" w:cs="Lucida Sans"/>
                <w:color w:val="000000" w:themeColor="text1"/>
                <w:szCs w:val="20"/>
              </w:rPr>
              <w:t xml:space="preserve">Funding is confirmed and pre-implementation phase starts </w:t>
            </w:r>
            <w:r w:rsidRPr="505DD3E7">
              <w:rPr>
                <w:rFonts w:eastAsia="Lucida Sans" w:cs="Lucida Sans"/>
                <w:color w:val="000000" w:themeColor="text1"/>
                <w:szCs w:val="20"/>
                <w:highlight w:val="yellow"/>
              </w:rPr>
              <w:t>July 2021</w:t>
            </w:r>
            <w:r w:rsidRPr="505DD3E7">
              <w:rPr>
                <w:rFonts w:eastAsia="Lucida Sans" w:cs="Lucida Sans"/>
                <w:color w:val="000000" w:themeColor="text1"/>
                <w:szCs w:val="20"/>
              </w:rPr>
              <w:t>.</w:t>
            </w:r>
          </w:p>
          <w:p w14:paraId="6EA8F568" w14:textId="6B32D5C8" w:rsidR="007A02C2" w:rsidRDefault="3A12E0AC" w:rsidP="505DD3E7">
            <w:pPr>
              <w:pStyle w:val="ListParagraph"/>
              <w:numPr>
                <w:ilvl w:val="0"/>
                <w:numId w:val="49"/>
              </w:numPr>
              <w:spacing w:before="40" w:after="40"/>
              <w:rPr>
                <w:rFonts w:asciiTheme="minorHAnsi" w:eastAsiaTheme="minorEastAsia" w:hAnsiTheme="minorHAnsi"/>
                <w:color w:val="000000" w:themeColor="text1"/>
                <w:szCs w:val="20"/>
              </w:rPr>
            </w:pPr>
            <w:r w:rsidRPr="505DD3E7">
              <w:rPr>
                <w:rFonts w:eastAsia="Lucida Sans" w:cs="Lucida Sans"/>
                <w:color w:val="000000" w:themeColor="text1"/>
                <w:szCs w:val="20"/>
              </w:rPr>
              <w:t>Cost estimate based on programme level estimate only. Cost estimates will be refined during the pre-implementation phase.</w:t>
            </w:r>
          </w:p>
        </w:tc>
      </w:tr>
      <w:tr w:rsidR="00EE52AB" w14:paraId="74E46DAD" w14:textId="77777777" w:rsidTr="019E1D94">
        <w:tc>
          <w:tcPr>
            <w:tcW w:w="2492" w:type="dxa"/>
            <w:vMerge w:val="restart"/>
          </w:tcPr>
          <w:p w14:paraId="6F2BB0EA" w14:textId="542198AB" w:rsidR="00EE52AB" w:rsidRPr="00EA584F" w:rsidRDefault="469872D6" w:rsidP="00785350">
            <w:pPr>
              <w:spacing w:before="40" w:after="40"/>
              <w:rPr>
                <w:b/>
                <w:bCs/>
              </w:rPr>
            </w:pPr>
            <w:r w:rsidRPr="5DE1FE16">
              <w:rPr>
                <w:b/>
                <w:bCs/>
              </w:rPr>
              <w:t>Benefits</w:t>
            </w:r>
          </w:p>
        </w:tc>
        <w:tc>
          <w:tcPr>
            <w:tcW w:w="2181" w:type="dxa"/>
            <w:gridSpan w:val="2"/>
          </w:tcPr>
          <w:p w14:paraId="1923AAB2" w14:textId="22C945C9" w:rsidR="00EE52AB" w:rsidRPr="007A761C" w:rsidRDefault="00EE52AB" w:rsidP="00785350">
            <w:pPr>
              <w:spacing w:before="40" w:after="40"/>
              <w:rPr>
                <w:b/>
                <w:bCs/>
              </w:rPr>
            </w:pPr>
            <w:r w:rsidRPr="007A761C">
              <w:rPr>
                <w:b/>
                <w:bCs/>
              </w:rPr>
              <w:t>DSI saved/</w:t>
            </w:r>
            <w:proofErr w:type="spellStart"/>
            <w:r w:rsidRPr="007A761C">
              <w:rPr>
                <w:b/>
                <w:bCs/>
              </w:rPr>
              <w:t>yr</w:t>
            </w:r>
            <w:proofErr w:type="spellEnd"/>
          </w:p>
        </w:tc>
        <w:tc>
          <w:tcPr>
            <w:tcW w:w="1557" w:type="dxa"/>
            <w:gridSpan w:val="3"/>
          </w:tcPr>
          <w:p w14:paraId="085826A4" w14:textId="02C13805" w:rsidR="00EE52AB" w:rsidRDefault="00527457" w:rsidP="00785350">
            <w:pPr>
              <w:spacing w:before="40" w:after="40"/>
            </w:pPr>
            <w:r w:rsidRPr="00334BC1">
              <w:rPr>
                <w:highlight w:val="yellow"/>
              </w:rPr>
              <w:t>X</w:t>
            </w:r>
          </w:p>
        </w:tc>
        <w:tc>
          <w:tcPr>
            <w:tcW w:w="2412" w:type="dxa"/>
            <w:gridSpan w:val="2"/>
          </w:tcPr>
          <w:p w14:paraId="38CF08FE" w14:textId="488B7A20" w:rsidR="00EE52AB" w:rsidRPr="007A761C" w:rsidRDefault="791FA98E" w:rsidP="00785350">
            <w:pPr>
              <w:spacing w:before="40" w:after="40"/>
              <w:rPr>
                <w:b/>
                <w:bCs/>
              </w:rPr>
            </w:pPr>
            <w:r w:rsidRPr="13C093FB">
              <w:rPr>
                <w:b/>
                <w:bCs/>
              </w:rPr>
              <w:t>DSI</w:t>
            </w:r>
            <w:r w:rsidR="2D05DF20" w:rsidRPr="13C093FB">
              <w:rPr>
                <w:b/>
                <w:bCs/>
              </w:rPr>
              <w:t xml:space="preserve"> s</w:t>
            </w:r>
            <w:r w:rsidRPr="13C093FB">
              <w:rPr>
                <w:b/>
                <w:bCs/>
              </w:rPr>
              <w:t>aved/</w:t>
            </w:r>
            <w:r w:rsidR="00EE52AB">
              <w:br/>
            </w:r>
            <w:proofErr w:type="spellStart"/>
            <w:r w:rsidRPr="13C093FB">
              <w:rPr>
                <w:b/>
                <w:bCs/>
              </w:rPr>
              <w:t>yr</w:t>
            </w:r>
            <w:proofErr w:type="spellEnd"/>
            <w:r w:rsidRPr="13C093FB">
              <w:rPr>
                <w:b/>
                <w:bCs/>
              </w:rPr>
              <w:t>/$100M</w:t>
            </w:r>
          </w:p>
        </w:tc>
        <w:tc>
          <w:tcPr>
            <w:tcW w:w="1326" w:type="dxa"/>
          </w:tcPr>
          <w:p w14:paraId="7A2EEA6E" w14:textId="498EC8F8" w:rsidR="00EE52AB" w:rsidRDefault="00527457" w:rsidP="00785350">
            <w:pPr>
              <w:spacing w:before="40" w:after="40"/>
            </w:pPr>
            <w:r w:rsidRPr="00334BC1">
              <w:rPr>
                <w:highlight w:val="yellow"/>
              </w:rPr>
              <w:t>X</w:t>
            </w:r>
          </w:p>
        </w:tc>
      </w:tr>
      <w:tr w:rsidR="00242027" w14:paraId="0AF0961F" w14:textId="77777777" w:rsidTr="019E1D94">
        <w:tc>
          <w:tcPr>
            <w:tcW w:w="2492" w:type="dxa"/>
            <w:vMerge/>
          </w:tcPr>
          <w:p w14:paraId="6090A47A" w14:textId="77777777" w:rsidR="00242027" w:rsidRDefault="00242027" w:rsidP="00785350">
            <w:pPr>
              <w:spacing w:before="40" w:after="40"/>
              <w:rPr>
                <w:b/>
                <w:bCs/>
              </w:rPr>
            </w:pPr>
          </w:p>
        </w:tc>
        <w:tc>
          <w:tcPr>
            <w:tcW w:w="764" w:type="dxa"/>
            <w:vMerge w:val="restart"/>
          </w:tcPr>
          <w:p w14:paraId="4FF683B5" w14:textId="3F2BDB27" w:rsidR="00242027" w:rsidRPr="007A761C" w:rsidRDefault="1CA62DC0" w:rsidP="00785350">
            <w:pPr>
              <w:spacing w:before="40" w:after="40"/>
              <w:rPr>
                <w:b/>
                <w:bCs/>
              </w:rPr>
            </w:pPr>
            <w:r w:rsidRPr="019E1D94">
              <w:rPr>
                <w:b/>
                <w:bCs/>
              </w:rPr>
              <w:t>BCR</w:t>
            </w:r>
          </w:p>
        </w:tc>
        <w:tc>
          <w:tcPr>
            <w:tcW w:w="2268" w:type="dxa"/>
            <w:gridSpan w:val="3"/>
          </w:tcPr>
          <w:p w14:paraId="4DDE6E47" w14:textId="77777777" w:rsidR="00242027" w:rsidRDefault="00242027" w:rsidP="00785350">
            <w:pPr>
              <w:spacing w:before="40" w:after="40"/>
            </w:pPr>
            <w:r>
              <w:t>Primary treatment</w:t>
            </w:r>
          </w:p>
        </w:tc>
        <w:tc>
          <w:tcPr>
            <w:tcW w:w="3118" w:type="dxa"/>
            <w:gridSpan w:val="3"/>
          </w:tcPr>
          <w:p w14:paraId="6D52D856" w14:textId="52BB73ED" w:rsidR="00242027" w:rsidRDefault="6A9AC6BD" w:rsidP="00785350">
            <w:pPr>
              <w:spacing w:before="40" w:after="40"/>
            </w:pPr>
            <w:r>
              <w:t xml:space="preserve">Name </w:t>
            </w:r>
            <w:proofErr w:type="spellStart"/>
            <w:r>
              <w:t>eg</w:t>
            </w:r>
            <w:proofErr w:type="spellEnd"/>
            <w:r>
              <w:t xml:space="preserve"> Median barrier</w:t>
            </w:r>
          </w:p>
        </w:tc>
        <w:tc>
          <w:tcPr>
            <w:tcW w:w="1326" w:type="dxa"/>
          </w:tcPr>
          <w:p w14:paraId="2802B543" w14:textId="05C0B1EF" w:rsidR="00242027" w:rsidRDefault="13668710" w:rsidP="5DE1FE16">
            <w:pPr>
              <w:spacing w:before="40" w:after="40"/>
              <w:rPr>
                <w:highlight w:val="yellow"/>
              </w:rPr>
            </w:pPr>
            <w:r w:rsidRPr="5DE1FE16">
              <w:rPr>
                <w:highlight w:val="yellow"/>
              </w:rPr>
              <w:t>X</w:t>
            </w:r>
          </w:p>
        </w:tc>
      </w:tr>
      <w:tr w:rsidR="00242027" w14:paraId="77FFF66A" w14:textId="77777777" w:rsidTr="019E1D94">
        <w:tc>
          <w:tcPr>
            <w:tcW w:w="2492" w:type="dxa"/>
            <w:vMerge/>
          </w:tcPr>
          <w:p w14:paraId="77B2D5C5" w14:textId="77777777" w:rsidR="00242027" w:rsidRDefault="00242027" w:rsidP="00162B67">
            <w:pPr>
              <w:spacing w:before="40" w:after="40"/>
            </w:pPr>
          </w:p>
        </w:tc>
        <w:tc>
          <w:tcPr>
            <w:tcW w:w="764" w:type="dxa"/>
            <w:vMerge/>
          </w:tcPr>
          <w:p w14:paraId="522CB6FA" w14:textId="77777777" w:rsidR="00242027" w:rsidRDefault="00242027" w:rsidP="00162B67">
            <w:pPr>
              <w:spacing w:before="40" w:after="40"/>
            </w:pPr>
          </w:p>
        </w:tc>
        <w:tc>
          <w:tcPr>
            <w:tcW w:w="2268" w:type="dxa"/>
            <w:gridSpan w:val="3"/>
          </w:tcPr>
          <w:p w14:paraId="22BFDB88" w14:textId="12B0DC5F" w:rsidR="00242027" w:rsidRDefault="007C3C19" w:rsidP="00162B67">
            <w:pPr>
              <w:spacing w:before="40" w:after="40"/>
            </w:pPr>
            <w:r>
              <w:t>Secondary treatment</w:t>
            </w:r>
          </w:p>
        </w:tc>
        <w:tc>
          <w:tcPr>
            <w:tcW w:w="3118" w:type="dxa"/>
            <w:gridSpan w:val="3"/>
          </w:tcPr>
          <w:p w14:paraId="3555B8B7" w14:textId="7A4C4F8B" w:rsidR="00242027" w:rsidRDefault="0BEB6754" w:rsidP="00162B67">
            <w:pPr>
              <w:spacing w:before="40" w:after="40"/>
            </w:pPr>
            <w:r>
              <w:t xml:space="preserve">Name </w:t>
            </w:r>
            <w:proofErr w:type="spellStart"/>
            <w:r>
              <w:t>eg</w:t>
            </w:r>
            <w:proofErr w:type="spellEnd"/>
            <w:r>
              <w:t xml:space="preserve"> Rural Roundabout</w:t>
            </w:r>
          </w:p>
        </w:tc>
        <w:tc>
          <w:tcPr>
            <w:tcW w:w="1326" w:type="dxa"/>
          </w:tcPr>
          <w:p w14:paraId="37BA0FE1" w14:textId="4C76CE27" w:rsidR="00242027" w:rsidRDefault="00527457" w:rsidP="00162B67">
            <w:pPr>
              <w:spacing w:before="40" w:after="40"/>
            </w:pPr>
            <w:r w:rsidRPr="00334BC1">
              <w:rPr>
                <w:highlight w:val="yellow"/>
              </w:rPr>
              <w:t>X</w:t>
            </w:r>
          </w:p>
        </w:tc>
      </w:tr>
      <w:tr w:rsidR="003B0461" w14:paraId="0B94B515" w14:textId="77777777" w:rsidTr="019E1D94">
        <w:tc>
          <w:tcPr>
            <w:tcW w:w="2492" w:type="dxa"/>
          </w:tcPr>
          <w:p w14:paraId="02E3D2F2" w14:textId="10753F97" w:rsidR="00E17312" w:rsidRPr="00FD4184" w:rsidRDefault="3F8E0BA6" w:rsidP="00943964">
            <w:pPr>
              <w:spacing w:before="40" w:after="40"/>
              <w:rPr>
                <w:b/>
                <w:bCs/>
              </w:rPr>
            </w:pPr>
            <w:r w:rsidRPr="505DD3E7">
              <w:rPr>
                <w:b/>
                <w:bCs/>
              </w:rPr>
              <w:t>Investment priority order</w:t>
            </w:r>
          </w:p>
        </w:tc>
        <w:tc>
          <w:tcPr>
            <w:tcW w:w="7476" w:type="dxa"/>
            <w:gridSpan w:val="8"/>
          </w:tcPr>
          <w:p w14:paraId="3E0064B2" w14:textId="69072943" w:rsidR="78A6EBE4" w:rsidRPr="00241DCC" w:rsidRDefault="00241DCC" w:rsidP="019E1D94">
            <w:pPr>
              <w:spacing w:before="40" w:after="40"/>
              <w:rPr>
                <w:i/>
                <w:iCs/>
                <w:highlight w:val="lightGray"/>
              </w:rPr>
            </w:pPr>
            <w:hyperlink r:id="rId13" w:anchor=":~:text=The%20Investment%20Prioritisation%20Method%20(IPM,effect%20to%20the%20GPS%202021." w:history="1">
              <w:r w:rsidR="78A6EBE4" w:rsidRPr="019E1D94">
                <w:rPr>
                  <w:rStyle w:val="Hyperlink"/>
                  <w:rFonts w:eastAsia="Lucida Sans" w:cs="Lucida Sans"/>
                  <w:i/>
                  <w:iCs/>
                </w:rPr>
                <w:t>Waka Kotahi Investment Prioritisation Method for 21-24</w:t>
              </w:r>
            </w:hyperlink>
          </w:p>
          <w:p w14:paraId="0C49F04F" w14:textId="032AC888" w:rsidR="003B0461" w:rsidRPr="00FD4184" w:rsidRDefault="42DCD7E6" w:rsidP="67A9F59B">
            <w:pPr>
              <w:spacing w:before="40" w:after="40"/>
            </w:pPr>
            <w:r w:rsidRPr="1A5E5569">
              <w:rPr>
                <w:rFonts w:eastAsia="Lucida Sans" w:cs="Lucida Sans"/>
                <w:szCs w:val="20"/>
              </w:rPr>
              <w:t xml:space="preserve">This project is being delivered as part of the Road to Zero – Speed and Infrastructure Programme, which has an Investment Priority Order of </w:t>
            </w:r>
            <w:r w:rsidR="11E2290A" w:rsidRPr="1A5E5569">
              <w:rPr>
                <w:rFonts w:eastAsia="Lucida Sans" w:cs="Lucida Sans"/>
                <w:szCs w:val="20"/>
              </w:rPr>
              <w:t>2</w:t>
            </w:r>
            <w:r w:rsidRPr="1A5E5569">
              <w:rPr>
                <w:rFonts w:eastAsia="Lucida Sans" w:cs="Lucida Sans"/>
                <w:szCs w:val="20"/>
              </w:rPr>
              <w:t xml:space="preserve"> (GPS alignment Very High, Scheduling High and Efficiency Low, 2.1-2.3).</w:t>
            </w:r>
          </w:p>
        </w:tc>
      </w:tr>
      <w:tr w:rsidR="004253EF" w14:paraId="47323FE1" w14:textId="77777777" w:rsidTr="019E1D94">
        <w:tc>
          <w:tcPr>
            <w:tcW w:w="2492" w:type="dxa"/>
          </w:tcPr>
          <w:p w14:paraId="04309C3E" w14:textId="77777777" w:rsidR="004253EF" w:rsidRPr="004253EF" w:rsidRDefault="1F64B061" w:rsidP="00E17312">
            <w:pPr>
              <w:spacing w:before="40" w:after="40"/>
              <w:rPr>
                <w:b/>
                <w:bCs/>
              </w:rPr>
            </w:pPr>
            <w:r w:rsidRPr="505DD3E7">
              <w:rPr>
                <w:b/>
                <w:bCs/>
              </w:rPr>
              <w:t>Investment Assurance Criteria</w:t>
            </w:r>
          </w:p>
        </w:tc>
        <w:tc>
          <w:tcPr>
            <w:tcW w:w="7476" w:type="dxa"/>
            <w:gridSpan w:val="8"/>
          </w:tcPr>
          <w:p w14:paraId="2C3613AE" w14:textId="37BEACF1" w:rsidR="004253EF" w:rsidRPr="006C0C70" w:rsidRDefault="00047A7D" w:rsidP="505DD3E7">
            <w:pPr>
              <w:spacing w:before="40" w:after="40"/>
              <w:rPr>
                <w:rFonts w:eastAsia="Lucida Sans" w:cs="Lucida Sans"/>
                <w:color w:val="000000" w:themeColor="text1"/>
                <w:szCs w:val="20"/>
              </w:rPr>
            </w:pPr>
            <w:r w:rsidRPr="00047A7D">
              <w:rPr>
                <w:highlight w:val="yellow"/>
              </w:rPr>
              <w:t>Five</w:t>
            </w:r>
            <w:r>
              <w:t xml:space="preserve"> primary standard safety interventions are </w:t>
            </w:r>
            <w:r w:rsidR="058B6BC8" w:rsidRPr="505DD3E7">
              <w:rPr>
                <w:rFonts w:eastAsia="Lucida Sans" w:cs="Lucida Sans"/>
                <w:szCs w:val="20"/>
              </w:rPr>
              <w:t>proposed as part of this application. The following tables assesses each against the Investment Assurance Criteria outlined in the Standard Safety Intervention Toolkit:</w:t>
            </w:r>
          </w:p>
          <w:tbl>
            <w:tblPr>
              <w:tblStyle w:val="TableGrid"/>
              <w:tblW w:w="7379" w:type="dxa"/>
              <w:tblLook w:val="04A0" w:firstRow="1" w:lastRow="0" w:firstColumn="1" w:lastColumn="0" w:noHBand="0" w:noVBand="1"/>
            </w:tblPr>
            <w:tblGrid>
              <w:gridCol w:w="1845"/>
              <w:gridCol w:w="1845"/>
              <w:gridCol w:w="825"/>
              <w:gridCol w:w="1942"/>
              <w:gridCol w:w="922"/>
            </w:tblGrid>
            <w:tr w:rsidR="505DD3E7" w14:paraId="3C759A5C" w14:textId="77777777" w:rsidTr="00241DCC">
              <w:tc>
                <w:tcPr>
                  <w:tcW w:w="1845" w:type="dxa"/>
                </w:tcPr>
                <w:p w14:paraId="5F8C9D87" w14:textId="48D0A5D2" w:rsidR="505DD3E7" w:rsidRDefault="505DD3E7" w:rsidP="505DD3E7">
                  <w:pPr>
                    <w:spacing w:before="40" w:after="40"/>
                    <w:rPr>
                      <w:rFonts w:eastAsia="Lucida Sans" w:cs="Lucida Sans"/>
                      <w:color w:val="000000" w:themeColor="text1"/>
                      <w:szCs w:val="20"/>
                    </w:rPr>
                  </w:pPr>
                  <w:r w:rsidRPr="505DD3E7">
                    <w:rPr>
                      <w:rFonts w:eastAsia="Lucida Sans" w:cs="Lucida Sans"/>
                      <w:b/>
                      <w:bCs/>
                      <w:color w:val="000000" w:themeColor="text1"/>
                      <w:szCs w:val="20"/>
                    </w:rPr>
                    <w:t xml:space="preserve">Location: </w:t>
                  </w:r>
                </w:p>
              </w:tc>
              <w:tc>
                <w:tcPr>
                  <w:tcW w:w="5534" w:type="dxa"/>
                  <w:gridSpan w:val="4"/>
                </w:tcPr>
                <w:p w14:paraId="23CFBB3E" w14:textId="64A3685D" w:rsidR="505DD3E7" w:rsidRDefault="505DD3E7" w:rsidP="505DD3E7">
                  <w:pPr>
                    <w:spacing w:before="40" w:after="40"/>
                    <w:rPr>
                      <w:rFonts w:eastAsia="Lucida Sans" w:cs="Lucida Sans"/>
                      <w:color w:val="000000" w:themeColor="text1"/>
                      <w:szCs w:val="20"/>
                      <w:highlight w:val="yellow"/>
                    </w:rPr>
                  </w:pPr>
                  <w:r w:rsidRPr="505DD3E7">
                    <w:rPr>
                      <w:rFonts w:eastAsia="Lucida Sans" w:cs="Lucida Sans"/>
                      <w:color w:val="000000" w:themeColor="text1"/>
                      <w:szCs w:val="20"/>
                      <w:highlight w:val="yellow"/>
                    </w:rPr>
                    <w:t>Full corridor</w:t>
                  </w:r>
                </w:p>
              </w:tc>
            </w:tr>
            <w:tr w:rsidR="505DD3E7" w14:paraId="68D6F18C" w14:textId="77777777" w:rsidTr="00241DCC">
              <w:tc>
                <w:tcPr>
                  <w:tcW w:w="1845" w:type="dxa"/>
                </w:tcPr>
                <w:p w14:paraId="069ABD8D" w14:textId="48F65CC9" w:rsidR="505DD3E7" w:rsidRDefault="505DD3E7" w:rsidP="505DD3E7">
                  <w:pPr>
                    <w:spacing w:before="40" w:after="40"/>
                    <w:rPr>
                      <w:rFonts w:eastAsia="Lucida Sans" w:cs="Lucida Sans"/>
                      <w:color w:val="000000" w:themeColor="text1"/>
                      <w:szCs w:val="20"/>
                    </w:rPr>
                  </w:pPr>
                  <w:r w:rsidRPr="505DD3E7">
                    <w:rPr>
                      <w:rFonts w:eastAsia="Lucida Sans" w:cs="Lucida Sans"/>
                      <w:b/>
                      <w:bCs/>
                      <w:color w:val="000000" w:themeColor="text1"/>
                      <w:szCs w:val="20"/>
                    </w:rPr>
                    <w:lastRenderedPageBreak/>
                    <w:t xml:space="preserve">Treatment Approach: </w:t>
                  </w:r>
                </w:p>
              </w:tc>
              <w:tc>
                <w:tcPr>
                  <w:tcW w:w="5534" w:type="dxa"/>
                  <w:gridSpan w:val="4"/>
                </w:tcPr>
                <w:p w14:paraId="424B23EA" w14:textId="5F3DBEE2" w:rsidR="505DD3E7" w:rsidRDefault="505DD3E7" w:rsidP="505DD3E7">
                  <w:pPr>
                    <w:spacing w:before="40" w:after="40"/>
                    <w:rPr>
                      <w:rFonts w:eastAsia="Lucida Sans" w:cs="Lucida Sans"/>
                      <w:color w:val="000000" w:themeColor="text1"/>
                      <w:szCs w:val="20"/>
                      <w:highlight w:val="yellow"/>
                    </w:rPr>
                  </w:pPr>
                  <w:r w:rsidRPr="505DD3E7">
                    <w:rPr>
                      <w:rFonts w:eastAsia="Lucida Sans" w:cs="Lucida Sans"/>
                      <w:color w:val="000000" w:themeColor="text1"/>
                      <w:szCs w:val="20"/>
                      <w:highlight w:val="yellow"/>
                    </w:rPr>
                    <w:t>Safe System Transformation</w:t>
                  </w:r>
                </w:p>
              </w:tc>
            </w:tr>
            <w:tr w:rsidR="505DD3E7" w14:paraId="119D0D8B" w14:textId="77777777" w:rsidTr="00241DCC">
              <w:tc>
                <w:tcPr>
                  <w:tcW w:w="1845" w:type="dxa"/>
                </w:tcPr>
                <w:p w14:paraId="089D2FB3" w14:textId="42B51E6B" w:rsidR="505DD3E7" w:rsidRDefault="505DD3E7" w:rsidP="505DD3E7">
                  <w:pPr>
                    <w:spacing w:before="40" w:after="40"/>
                    <w:rPr>
                      <w:rFonts w:eastAsia="Lucida Sans" w:cs="Lucida Sans"/>
                      <w:color w:val="000000" w:themeColor="text1"/>
                      <w:szCs w:val="20"/>
                    </w:rPr>
                  </w:pPr>
                  <w:r w:rsidRPr="505DD3E7">
                    <w:rPr>
                      <w:rFonts w:eastAsia="Lucida Sans" w:cs="Lucida Sans"/>
                      <w:b/>
                      <w:bCs/>
                      <w:color w:val="000000" w:themeColor="text1"/>
                      <w:szCs w:val="20"/>
                    </w:rPr>
                    <w:t>Primary Treatment:</w:t>
                  </w:r>
                </w:p>
              </w:tc>
              <w:tc>
                <w:tcPr>
                  <w:tcW w:w="5534" w:type="dxa"/>
                  <w:gridSpan w:val="4"/>
                </w:tcPr>
                <w:p w14:paraId="08BD249B" w14:textId="7B4E1F4A" w:rsidR="505DD3E7" w:rsidRDefault="505DD3E7" w:rsidP="505DD3E7">
                  <w:pPr>
                    <w:spacing w:before="40" w:after="40"/>
                    <w:rPr>
                      <w:rFonts w:eastAsia="Lucida Sans" w:cs="Lucida Sans"/>
                      <w:color w:val="000000" w:themeColor="text1"/>
                      <w:szCs w:val="20"/>
                    </w:rPr>
                  </w:pPr>
                  <w:r w:rsidRPr="505DD3E7">
                    <w:rPr>
                      <w:rFonts w:eastAsia="Lucida Sans" w:cs="Lucida Sans"/>
                      <w:color w:val="000000" w:themeColor="text1"/>
                      <w:szCs w:val="20"/>
                      <w:highlight w:val="yellow"/>
                    </w:rPr>
                    <w:t>Median barrier</w:t>
                  </w:r>
                </w:p>
              </w:tc>
            </w:tr>
            <w:tr w:rsidR="505DD3E7" w14:paraId="022751F7" w14:textId="77777777" w:rsidTr="00241DCC">
              <w:tc>
                <w:tcPr>
                  <w:tcW w:w="4515" w:type="dxa"/>
                  <w:gridSpan w:val="3"/>
                </w:tcPr>
                <w:p w14:paraId="10296ACD" w14:textId="0E37FCDE" w:rsidR="505DD3E7" w:rsidRDefault="4B2D16C7" w:rsidP="41CD97D8">
                  <w:pPr>
                    <w:spacing w:before="40" w:after="40"/>
                    <w:rPr>
                      <w:rFonts w:eastAsia="Lucida Sans" w:cs="Lucida Sans"/>
                      <w:color w:val="000000" w:themeColor="text1"/>
                    </w:rPr>
                  </w:pPr>
                  <w:r w:rsidRPr="41CD97D8">
                    <w:rPr>
                      <w:rFonts w:eastAsia="Lucida Sans" w:cs="Lucida Sans"/>
                      <w:b/>
                      <w:bCs/>
                      <w:color w:val="000000" w:themeColor="text1"/>
                    </w:rPr>
                    <w:t xml:space="preserve">SSI </w:t>
                  </w:r>
                  <w:r w:rsidR="09E05CB6" w:rsidRPr="41CD97D8">
                    <w:rPr>
                      <w:rFonts w:eastAsia="Lucida Sans" w:cs="Lucida Sans"/>
                      <w:b/>
                      <w:bCs/>
                      <w:color w:val="000000" w:themeColor="text1"/>
                    </w:rPr>
                    <w:t xml:space="preserve">Investment </w:t>
                  </w:r>
                  <w:r w:rsidR="08EF4546" w:rsidRPr="41CD97D8">
                    <w:rPr>
                      <w:rFonts w:eastAsia="Lucida Sans" w:cs="Lucida Sans"/>
                      <w:b/>
                      <w:bCs/>
                      <w:color w:val="000000" w:themeColor="text1"/>
                    </w:rPr>
                    <w:t xml:space="preserve">Assurance </w:t>
                  </w:r>
                  <w:r w:rsidR="09E05CB6" w:rsidRPr="41CD97D8">
                    <w:rPr>
                      <w:rFonts w:eastAsia="Lucida Sans" w:cs="Lucida Sans"/>
                      <w:b/>
                      <w:bCs/>
                      <w:color w:val="000000" w:themeColor="text1"/>
                    </w:rPr>
                    <w:t>Criteria</w:t>
                  </w:r>
                </w:p>
              </w:tc>
              <w:tc>
                <w:tcPr>
                  <w:tcW w:w="2864" w:type="dxa"/>
                  <w:gridSpan w:val="2"/>
                </w:tcPr>
                <w:p w14:paraId="19D5A871" w14:textId="58A0C235" w:rsidR="1DE26CE3" w:rsidRDefault="1DE26CE3" w:rsidP="41CD97D8">
                  <w:pPr>
                    <w:rPr>
                      <w:rFonts w:eastAsia="Lucida Sans" w:cs="Lucida Sans"/>
                      <w:b/>
                      <w:bCs/>
                      <w:color w:val="000000" w:themeColor="text1"/>
                    </w:rPr>
                  </w:pPr>
                  <w:r w:rsidRPr="41CD97D8">
                    <w:rPr>
                      <w:rFonts w:eastAsia="Lucida Sans" w:cs="Lucida Sans"/>
                      <w:b/>
                      <w:bCs/>
                      <w:color w:val="000000" w:themeColor="text1"/>
                    </w:rPr>
                    <w:t>Actuals</w:t>
                  </w:r>
                </w:p>
              </w:tc>
            </w:tr>
            <w:tr w:rsidR="505DD3E7" w14:paraId="5F270A99" w14:textId="77777777" w:rsidTr="00241DCC">
              <w:tc>
                <w:tcPr>
                  <w:tcW w:w="3690" w:type="dxa"/>
                  <w:gridSpan w:val="2"/>
                </w:tcPr>
                <w:p w14:paraId="4F62A6FD" w14:textId="6C1ABF97" w:rsidR="505DD3E7" w:rsidRDefault="505DD3E7" w:rsidP="505DD3E7">
                  <w:pPr>
                    <w:spacing w:before="40" w:after="40"/>
                    <w:rPr>
                      <w:rFonts w:eastAsia="Lucida Sans" w:cs="Lucida Sans"/>
                      <w:color w:val="000000" w:themeColor="text1"/>
                      <w:szCs w:val="20"/>
                      <w:highlight w:val="yellow"/>
                    </w:rPr>
                  </w:pPr>
                  <w:r w:rsidRPr="505DD3E7">
                    <w:rPr>
                      <w:rFonts w:eastAsia="Lucida Sans" w:cs="Lucida Sans"/>
                      <w:color w:val="000000" w:themeColor="text1"/>
                      <w:szCs w:val="20"/>
                      <w:highlight w:val="yellow"/>
                    </w:rPr>
                    <w:t>AADT 6000 or greater</w:t>
                  </w:r>
                </w:p>
              </w:tc>
              <w:tc>
                <w:tcPr>
                  <w:tcW w:w="825" w:type="dxa"/>
                </w:tcPr>
                <w:p w14:paraId="239251A0" w14:textId="2EA2973B" w:rsidR="67171239" w:rsidRDefault="67171239" w:rsidP="505DD3E7">
                  <w:pPr>
                    <w:spacing w:before="40" w:after="40"/>
                    <w:rPr>
                      <w:rFonts w:eastAsia="Lucida Sans" w:cs="Lucida Sans"/>
                      <w:color w:val="000000" w:themeColor="text1"/>
                      <w:szCs w:val="20"/>
                      <w:highlight w:val="yellow"/>
                    </w:rPr>
                  </w:pPr>
                  <w:r w:rsidRPr="505DD3E7">
                    <w:rPr>
                      <w:rFonts w:eastAsia="Lucida Sans" w:cs="Lucida Sans"/>
                      <w:color w:val="000000" w:themeColor="text1"/>
                      <w:szCs w:val="20"/>
                      <w:highlight w:val="yellow"/>
                    </w:rPr>
                    <w:t>Y/N</w:t>
                  </w:r>
                </w:p>
              </w:tc>
              <w:tc>
                <w:tcPr>
                  <w:tcW w:w="1942" w:type="dxa"/>
                </w:tcPr>
                <w:p w14:paraId="78BC1B78" w14:textId="664AB8BF" w:rsidR="72330178" w:rsidRDefault="72330178" w:rsidP="41CD97D8">
                  <w:pPr>
                    <w:rPr>
                      <w:rFonts w:eastAsia="Lucida Sans" w:cs="Lucida Sans"/>
                      <w:color w:val="000000" w:themeColor="text1"/>
                      <w:highlight w:val="yellow"/>
                    </w:rPr>
                  </w:pPr>
                  <w:r w:rsidRPr="41CD97D8">
                    <w:rPr>
                      <w:rFonts w:eastAsia="Lucida Sans" w:cs="Lucida Sans"/>
                      <w:color w:val="000000" w:themeColor="text1"/>
                      <w:highlight w:val="yellow"/>
                    </w:rPr>
                    <w:t>Traffic volume</w:t>
                  </w:r>
                </w:p>
              </w:tc>
              <w:tc>
                <w:tcPr>
                  <w:tcW w:w="922" w:type="dxa"/>
                </w:tcPr>
                <w:p w14:paraId="3B8B97CD" w14:textId="3F9EBC70" w:rsidR="41CD97D8" w:rsidRDefault="41CD97D8" w:rsidP="41CD97D8">
                  <w:pPr>
                    <w:rPr>
                      <w:rFonts w:eastAsia="Lucida Sans" w:cs="Lucida Sans"/>
                      <w:color w:val="000000" w:themeColor="text1"/>
                      <w:highlight w:val="yellow"/>
                    </w:rPr>
                  </w:pPr>
                </w:p>
              </w:tc>
            </w:tr>
            <w:tr w:rsidR="505DD3E7" w14:paraId="3E4F84C7" w14:textId="77777777" w:rsidTr="00241DCC">
              <w:tc>
                <w:tcPr>
                  <w:tcW w:w="3690" w:type="dxa"/>
                  <w:gridSpan w:val="2"/>
                </w:tcPr>
                <w:p w14:paraId="4C9BA631" w14:textId="3B99E535" w:rsidR="505DD3E7" w:rsidRDefault="505DD3E7" w:rsidP="505DD3E7">
                  <w:pPr>
                    <w:spacing w:before="40" w:after="40"/>
                    <w:rPr>
                      <w:rFonts w:eastAsia="Lucida Sans" w:cs="Lucida Sans"/>
                      <w:color w:val="000000" w:themeColor="text1"/>
                      <w:szCs w:val="20"/>
                      <w:highlight w:val="yellow"/>
                    </w:rPr>
                  </w:pPr>
                  <w:r w:rsidRPr="505DD3E7">
                    <w:rPr>
                      <w:rFonts w:eastAsia="Lucida Sans" w:cs="Lucida Sans"/>
                      <w:color w:val="000000" w:themeColor="text1"/>
                      <w:szCs w:val="20"/>
                      <w:highlight w:val="yellow"/>
                    </w:rPr>
                    <w:t>Collective risk medium-high or greater or predictive collective risk medium-high or greater</w:t>
                  </w:r>
                </w:p>
              </w:tc>
              <w:tc>
                <w:tcPr>
                  <w:tcW w:w="825" w:type="dxa"/>
                </w:tcPr>
                <w:p w14:paraId="7BA95A86" w14:textId="4D429C6A" w:rsidR="505DD3E7" w:rsidRDefault="505DD3E7" w:rsidP="505DD3E7">
                  <w:pPr>
                    <w:spacing w:before="40" w:after="40"/>
                    <w:rPr>
                      <w:rFonts w:eastAsia="Lucida Sans" w:cs="Lucida Sans"/>
                      <w:color w:val="000000" w:themeColor="text1"/>
                      <w:szCs w:val="20"/>
                      <w:highlight w:val="yellow"/>
                    </w:rPr>
                  </w:pPr>
                  <w:r w:rsidRPr="505DD3E7">
                    <w:rPr>
                      <w:rFonts w:eastAsia="Lucida Sans" w:cs="Lucida Sans"/>
                      <w:color w:val="000000" w:themeColor="text1"/>
                      <w:szCs w:val="20"/>
                      <w:highlight w:val="yellow"/>
                    </w:rPr>
                    <w:t>Y</w:t>
                  </w:r>
                  <w:r w:rsidR="34A62222" w:rsidRPr="505DD3E7">
                    <w:rPr>
                      <w:rFonts w:eastAsia="Lucida Sans" w:cs="Lucida Sans"/>
                      <w:color w:val="000000" w:themeColor="text1"/>
                      <w:szCs w:val="20"/>
                      <w:highlight w:val="yellow"/>
                    </w:rPr>
                    <w:t>/N</w:t>
                  </w:r>
                </w:p>
              </w:tc>
              <w:tc>
                <w:tcPr>
                  <w:tcW w:w="1942" w:type="dxa"/>
                </w:tcPr>
                <w:p w14:paraId="402F68BB" w14:textId="0F91B7C8" w:rsidR="30A7F8E9" w:rsidRDefault="30A7F8E9" w:rsidP="41CD97D8">
                  <w:pPr>
                    <w:rPr>
                      <w:rFonts w:eastAsia="Lucida Sans" w:cs="Lucida Sans"/>
                      <w:color w:val="000000" w:themeColor="text1"/>
                      <w:highlight w:val="yellow"/>
                    </w:rPr>
                  </w:pPr>
                  <w:r w:rsidRPr="41CD97D8">
                    <w:rPr>
                      <w:rFonts w:eastAsia="Lucida Sans" w:cs="Lucida Sans"/>
                      <w:color w:val="000000" w:themeColor="text1"/>
                      <w:highlight w:val="yellow"/>
                    </w:rPr>
                    <w:t>Collective risk</w:t>
                  </w:r>
                </w:p>
              </w:tc>
              <w:tc>
                <w:tcPr>
                  <w:tcW w:w="922" w:type="dxa"/>
                </w:tcPr>
                <w:p w14:paraId="1EB0495D" w14:textId="64F0EE6F" w:rsidR="41CD97D8" w:rsidRDefault="41CD97D8" w:rsidP="41CD97D8">
                  <w:pPr>
                    <w:rPr>
                      <w:rFonts w:eastAsia="Lucida Sans" w:cs="Lucida Sans"/>
                      <w:color w:val="000000" w:themeColor="text1"/>
                      <w:highlight w:val="yellow"/>
                    </w:rPr>
                  </w:pPr>
                </w:p>
              </w:tc>
            </w:tr>
            <w:tr w:rsidR="505DD3E7" w14:paraId="5155F960" w14:textId="77777777" w:rsidTr="00241DCC">
              <w:tc>
                <w:tcPr>
                  <w:tcW w:w="3690" w:type="dxa"/>
                  <w:gridSpan w:val="2"/>
                </w:tcPr>
                <w:p w14:paraId="0C636485" w14:textId="558C5B67" w:rsidR="505DD3E7" w:rsidRDefault="505DD3E7" w:rsidP="505DD3E7">
                  <w:pPr>
                    <w:spacing w:before="40" w:after="40"/>
                    <w:rPr>
                      <w:rFonts w:eastAsia="Lucida Sans" w:cs="Lucida Sans"/>
                      <w:color w:val="000000" w:themeColor="text1"/>
                      <w:szCs w:val="20"/>
                      <w:highlight w:val="yellow"/>
                    </w:rPr>
                  </w:pPr>
                  <w:r w:rsidRPr="505DD3E7">
                    <w:rPr>
                      <w:rFonts w:eastAsia="Lucida Sans" w:cs="Lucida Sans"/>
                      <w:color w:val="000000" w:themeColor="text1"/>
                      <w:szCs w:val="20"/>
                      <w:highlight w:val="yellow"/>
                    </w:rPr>
                    <w:t>Speed limit 80km/h and above</w:t>
                  </w:r>
                </w:p>
              </w:tc>
              <w:tc>
                <w:tcPr>
                  <w:tcW w:w="825" w:type="dxa"/>
                </w:tcPr>
                <w:p w14:paraId="4D121AC3" w14:textId="5C78F0AB" w:rsidR="06BE2EB3" w:rsidRDefault="06BE2EB3" w:rsidP="505DD3E7">
                  <w:pPr>
                    <w:spacing w:before="40" w:after="40"/>
                    <w:rPr>
                      <w:rFonts w:eastAsia="Lucida Sans" w:cs="Lucida Sans"/>
                      <w:color w:val="000000" w:themeColor="text1"/>
                      <w:szCs w:val="20"/>
                      <w:highlight w:val="yellow"/>
                    </w:rPr>
                  </w:pPr>
                  <w:r w:rsidRPr="505DD3E7">
                    <w:rPr>
                      <w:rFonts w:eastAsia="Lucida Sans" w:cs="Lucida Sans"/>
                      <w:color w:val="000000" w:themeColor="text1"/>
                      <w:szCs w:val="20"/>
                      <w:highlight w:val="yellow"/>
                    </w:rPr>
                    <w:t>Y/N</w:t>
                  </w:r>
                </w:p>
              </w:tc>
              <w:tc>
                <w:tcPr>
                  <w:tcW w:w="1942" w:type="dxa"/>
                </w:tcPr>
                <w:p w14:paraId="465D6C6F" w14:textId="20AE6825" w:rsidR="5C1A5CD4" w:rsidRDefault="5C1A5CD4" w:rsidP="41CD97D8">
                  <w:pPr>
                    <w:rPr>
                      <w:rFonts w:eastAsia="Lucida Sans" w:cs="Lucida Sans"/>
                      <w:color w:val="000000" w:themeColor="text1"/>
                      <w:highlight w:val="yellow"/>
                    </w:rPr>
                  </w:pPr>
                  <w:r w:rsidRPr="41CD97D8">
                    <w:rPr>
                      <w:rFonts w:eastAsia="Lucida Sans" w:cs="Lucida Sans"/>
                      <w:color w:val="000000" w:themeColor="text1"/>
                      <w:highlight w:val="yellow"/>
                    </w:rPr>
                    <w:t>Speed limit</w:t>
                  </w:r>
                </w:p>
              </w:tc>
              <w:tc>
                <w:tcPr>
                  <w:tcW w:w="922" w:type="dxa"/>
                </w:tcPr>
                <w:p w14:paraId="50962A89" w14:textId="075BEFD9" w:rsidR="41CD97D8" w:rsidRDefault="41CD97D8" w:rsidP="41CD97D8">
                  <w:pPr>
                    <w:rPr>
                      <w:rFonts w:eastAsia="Lucida Sans" w:cs="Lucida Sans"/>
                      <w:color w:val="000000" w:themeColor="text1"/>
                      <w:highlight w:val="yellow"/>
                    </w:rPr>
                  </w:pPr>
                </w:p>
              </w:tc>
            </w:tr>
            <w:tr w:rsidR="505DD3E7" w14:paraId="4938EC4C" w14:textId="77777777" w:rsidTr="00241DCC">
              <w:tc>
                <w:tcPr>
                  <w:tcW w:w="3690" w:type="dxa"/>
                  <w:gridSpan w:val="2"/>
                </w:tcPr>
                <w:p w14:paraId="2806ECC4" w14:textId="5BA7017F" w:rsidR="505DD3E7" w:rsidRDefault="505DD3E7" w:rsidP="505DD3E7">
                  <w:pPr>
                    <w:spacing w:before="40" w:after="40"/>
                    <w:rPr>
                      <w:rFonts w:eastAsia="Lucida Sans" w:cs="Lucida Sans"/>
                      <w:color w:val="000000" w:themeColor="text1"/>
                      <w:szCs w:val="20"/>
                      <w:highlight w:val="yellow"/>
                    </w:rPr>
                  </w:pPr>
                  <w:r w:rsidRPr="505DD3E7">
                    <w:rPr>
                      <w:rFonts w:eastAsia="Lucida Sans" w:cs="Lucida Sans"/>
                      <w:color w:val="000000" w:themeColor="text1"/>
                      <w:szCs w:val="20"/>
                      <w:highlight w:val="yellow"/>
                    </w:rPr>
                    <w:t>ONRC classification - all</w:t>
                  </w:r>
                </w:p>
              </w:tc>
              <w:tc>
                <w:tcPr>
                  <w:tcW w:w="825" w:type="dxa"/>
                </w:tcPr>
                <w:p w14:paraId="3948515F" w14:textId="28F78A85" w:rsidR="0D9AB379" w:rsidRDefault="0D9AB379" w:rsidP="505DD3E7">
                  <w:pPr>
                    <w:spacing w:before="40" w:after="40"/>
                    <w:rPr>
                      <w:rFonts w:eastAsia="Lucida Sans" w:cs="Lucida Sans"/>
                      <w:color w:val="000000" w:themeColor="text1"/>
                      <w:szCs w:val="20"/>
                      <w:highlight w:val="yellow"/>
                    </w:rPr>
                  </w:pPr>
                  <w:r w:rsidRPr="505DD3E7">
                    <w:rPr>
                      <w:rFonts w:eastAsia="Lucida Sans" w:cs="Lucida Sans"/>
                      <w:color w:val="000000" w:themeColor="text1"/>
                      <w:szCs w:val="20"/>
                      <w:highlight w:val="yellow"/>
                    </w:rPr>
                    <w:t>Y/N</w:t>
                  </w:r>
                </w:p>
              </w:tc>
              <w:tc>
                <w:tcPr>
                  <w:tcW w:w="1942" w:type="dxa"/>
                </w:tcPr>
                <w:p w14:paraId="3D1B2C9F" w14:textId="04359BCC" w:rsidR="691950E0" w:rsidRDefault="691950E0" w:rsidP="41CD97D8">
                  <w:pPr>
                    <w:rPr>
                      <w:rFonts w:eastAsia="Lucida Sans" w:cs="Lucida Sans"/>
                      <w:color w:val="000000" w:themeColor="text1"/>
                      <w:highlight w:val="yellow"/>
                    </w:rPr>
                  </w:pPr>
                  <w:r w:rsidRPr="41CD97D8">
                    <w:rPr>
                      <w:rFonts w:eastAsia="Lucida Sans" w:cs="Lucida Sans"/>
                      <w:color w:val="000000" w:themeColor="text1"/>
                      <w:highlight w:val="yellow"/>
                    </w:rPr>
                    <w:t>ONRC</w:t>
                  </w:r>
                </w:p>
              </w:tc>
              <w:tc>
                <w:tcPr>
                  <w:tcW w:w="922" w:type="dxa"/>
                </w:tcPr>
                <w:p w14:paraId="0428C8AB" w14:textId="595DDAAD" w:rsidR="41CD97D8" w:rsidRDefault="41CD97D8" w:rsidP="41CD97D8">
                  <w:pPr>
                    <w:rPr>
                      <w:rFonts w:eastAsia="Lucida Sans" w:cs="Lucida Sans"/>
                      <w:color w:val="000000" w:themeColor="text1"/>
                      <w:highlight w:val="yellow"/>
                    </w:rPr>
                  </w:pPr>
                </w:p>
              </w:tc>
            </w:tr>
          </w:tbl>
          <w:p w14:paraId="00C95799" w14:textId="4C7AFB8D" w:rsidR="004253EF" w:rsidRPr="006C0C70" w:rsidRDefault="004253EF" w:rsidP="505DD3E7">
            <w:pPr>
              <w:spacing w:before="40" w:after="40"/>
              <w:rPr>
                <w:i/>
                <w:iCs/>
                <w:highlight w:val="lightGray"/>
              </w:rPr>
            </w:pPr>
          </w:p>
        </w:tc>
      </w:tr>
    </w:tbl>
    <w:p w14:paraId="4CA10BD8" w14:textId="2759441F" w:rsidR="003E3271" w:rsidRDefault="00696FBF" w:rsidP="00E24E58">
      <w:pPr>
        <w:spacing w:before="200"/>
        <w:rPr>
          <w:rFonts w:ascii="Arial" w:eastAsiaTheme="majorEastAsia" w:hAnsi="Arial" w:cs="Arial"/>
          <w:b/>
          <w:bCs/>
          <w:color w:val="244061" w:themeColor="accent1" w:themeShade="80"/>
          <w:sz w:val="28"/>
          <w:szCs w:val="28"/>
        </w:rPr>
      </w:pPr>
      <w:r>
        <w:rPr>
          <w:rFonts w:ascii="Arial" w:eastAsiaTheme="majorEastAsia" w:hAnsi="Arial" w:cs="Arial"/>
          <w:b/>
          <w:bCs/>
          <w:color w:val="244061" w:themeColor="accent1" w:themeShade="80"/>
          <w:sz w:val="28"/>
          <w:szCs w:val="28"/>
        </w:rPr>
        <w:lastRenderedPageBreak/>
        <w:t>Next steps</w:t>
      </w:r>
    </w:p>
    <w:tbl>
      <w:tblPr>
        <w:tblStyle w:val="TableGrid"/>
        <w:tblW w:w="0" w:type="auto"/>
        <w:tblLook w:val="04A0" w:firstRow="1" w:lastRow="0" w:firstColumn="1" w:lastColumn="0" w:noHBand="0" w:noVBand="1"/>
      </w:tblPr>
      <w:tblGrid>
        <w:gridCol w:w="2462"/>
        <w:gridCol w:w="1062"/>
        <w:gridCol w:w="1516"/>
        <w:gridCol w:w="1476"/>
        <w:gridCol w:w="3452"/>
      </w:tblGrid>
      <w:tr w:rsidR="005F3094" w14:paraId="4B02A08A" w14:textId="77777777" w:rsidTr="28A718DB">
        <w:tc>
          <w:tcPr>
            <w:tcW w:w="2462" w:type="dxa"/>
          </w:tcPr>
          <w:p w14:paraId="79FE5E52" w14:textId="38D54A35" w:rsidR="005F3094" w:rsidRPr="000C0D2F" w:rsidRDefault="0036769C" w:rsidP="003D3E3F">
            <w:pPr>
              <w:spacing w:before="40" w:after="40"/>
              <w:rPr>
                <w:b/>
                <w:bCs/>
              </w:rPr>
            </w:pPr>
            <w:r>
              <w:rPr>
                <w:b/>
                <w:bCs/>
              </w:rPr>
              <w:t>Next steps</w:t>
            </w:r>
          </w:p>
        </w:tc>
        <w:tc>
          <w:tcPr>
            <w:tcW w:w="7506" w:type="dxa"/>
            <w:gridSpan w:val="4"/>
          </w:tcPr>
          <w:p w14:paraId="2B979DA9" w14:textId="3621CB71" w:rsidR="0036769C" w:rsidRPr="00241DCC" w:rsidRDefault="02229241" w:rsidP="28A718DB">
            <w:pPr>
              <w:spacing w:before="40" w:after="40"/>
              <w:rPr>
                <w:rFonts w:eastAsia="Lucida Sans" w:cs="Lucida Sans"/>
                <w:color w:val="000000" w:themeColor="text1"/>
              </w:rPr>
            </w:pPr>
            <w:r w:rsidRPr="28A718DB">
              <w:rPr>
                <w:rFonts w:eastAsia="Lucida Sans" w:cs="Lucida Sans"/>
                <w:color w:val="000000" w:themeColor="text1"/>
              </w:rPr>
              <w:t xml:space="preserve">Following endorsement of scope and approval of funding, the R2Z-SIP </w:t>
            </w:r>
            <w:r w:rsidRPr="00B63A5C">
              <w:rPr>
                <w:rFonts w:eastAsia="Lucida Sans" w:cs="Lucida Sans"/>
                <w:color w:val="000000" w:themeColor="text1"/>
              </w:rPr>
              <w:t xml:space="preserve">programme will </w:t>
            </w:r>
            <w:r w:rsidRPr="00241DCC">
              <w:rPr>
                <w:rFonts w:eastAsia="Lucida Sans" w:cs="Lucida Sans"/>
                <w:color w:val="000000" w:themeColor="text1"/>
              </w:rPr>
              <w:t>undertake the following (as outlined in process flow diagram below):</w:t>
            </w:r>
          </w:p>
          <w:p w14:paraId="4B9FAFFE" w14:textId="77777777" w:rsidR="00047A7D" w:rsidRPr="00B63A5C" w:rsidRDefault="00047A7D" w:rsidP="28A718DB">
            <w:pPr>
              <w:pStyle w:val="ListParagraph"/>
              <w:numPr>
                <w:ilvl w:val="0"/>
                <w:numId w:val="7"/>
              </w:numPr>
              <w:spacing w:before="40" w:after="40"/>
              <w:rPr>
                <w:rFonts w:asciiTheme="minorHAnsi" w:eastAsiaTheme="minorEastAsia" w:hAnsiTheme="minorHAnsi"/>
              </w:rPr>
            </w:pPr>
            <w:r w:rsidRPr="00241DCC">
              <w:t>Confirm the project scope to go to pre-implementation phase (feasibility design)</w:t>
            </w:r>
          </w:p>
          <w:p w14:paraId="20F6D039" w14:textId="128831D2" w:rsidR="0036769C" w:rsidRPr="00B63A5C" w:rsidRDefault="02229241" w:rsidP="019E1D94">
            <w:pPr>
              <w:pStyle w:val="ListParagraph"/>
              <w:numPr>
                <w:ilvl w:val="0"/>
                <w:numId w:val="7"/>
              </w:numPr>
              <w:spacing w:before="40" w:after="40"/>
              <w:rPr>
                <w:rFonts w:asciiTheme="minorHAnsi" w:eastAsiaTheme="minorEastAsia" w:hAnsiTheme="minorHAnsi"/>
                <w:color w:val="000000" w:themeColor="text1"/>
              </w:rPr>
            </w:pPr>
            <w:r w:rsidRPr="00241DCC">
              <w:rPr>
                <w:rFonts w:eastAsia="Lucida Sans" w:cs="Lucida Sans"/>
                <w:color w:val="000000" w:themeColor="text1"/>
              </w:rPr>
              <w:t>Feasibility design</w:t>
            </w:r>
          </w:p>
          <w:p w14:paraId="01D815CA" w14:textId="05CEB18D" w:rsidR="0036769C" w:rsidRPr="00B63A5C" w:rsidRDefault="02229241" w:rsidP="019E1D94">
            <w:pPr>
              <w:pStyle w:val="ListParagraph"/>
              <w:numPr>
                <w:ilvl w:val="0"/>
                <w:numId w:val="7"/>
              </w:numPr>
              <w:spacing w:before="40" w:after="40"/>
              <w:rPr>
                <w:rFonts w:asciiTheme="minorHAnsi" w:eastAsiaTheme="minorEastAsia" w:hAnsiTheme="minorHAnsi"/>
                <w:color w:val="000000" w:themeColor="text1"/>
              </w:rPr>
            </w:pPr>
            <w:r w:rsidRPr="00241DCC">
              <w:rPr>
                <w:rFonts w:eastAsia="Lucida Sans" w:cs="Lucida Sans"/>
                <w:color w:val="000000" w:themeColor="text1"/>
              </w:rPr>
              <w:t>Gateway review to proceed to detailed design</w:t>
            </w:r>
          </w:p>
          <w:p w14:paraId="5D32032D" w14:textId="1D6CB197" w:rsidR="0036769C" w:rsidRPr="00747AAD" w:rsidRDefault="02229241" w:rsidP="019E1D94">
            <w:pPr>
              <w:pStyle w:val="ListParagraph"/>
              <w:numPr>
                <w:ilvl w:val="0"/>
                <w:numId w:val="7"/>
              </w:numPr>
              <w:spacing w:before="40" w:after="40"/>
              <w:rPr>
                <w:rFonts w:asciiTheme="minorHAnsi" w:eastAsiaTheme="minorEastAsia" w:hAnsiTheme="minorHAnsi"/>
                <w:color w:val="000000" w:themeColor="text1"/>
              </w:rPr>
            </w:pPr>
            <w:r w:rsidRPr="00241DCC">
              <w:rPr>
                <w:rFonts w:eastAsia="Lucida Sans" w:cs="Lucida Sans"/>
                <w:color w:val="000000" w:themeColor="text1"/>
              </w:rPr>
              <w:t>Detailed de</w:t>
            </w:r>
            <w:r w:rsidRPr="28A718DB">
              <w:rPr>
                <w:rFonts w:eastAsia="Lucida Sans" w:cs="Lucida Sans"/>
                <w:color w:val="000000" w:themeColor="text1"/>
              </w:rPr>
              <w:t>sign</w:t>
            </w:r>
          </w:p>
          <w:p w14:paraId="310FECF8" w14:textId="1D4FC906" w:rsidR="0036769C" w:rsidRPr="00747AAD" w:rsidRDefault="0036769C" w:rsidP="505DD3E7">
            <w:pPr>
              <w:spacing w:before="40" w:after="40"/>
              <w:rPr>
                <w:i/>
                <w:iCs/>
                <w:highlight w:val="lightGray"/>
              </w:rPr>
            </w:pPr>
          </w:p>
        </w:tc>
      </w:tr>
      <w:tr w:rsidR="000C0D2F" w14:paraId="4B4B8891" w14:textId="77777777" w:rsidTr="28A718DB">
        <w:tc>
          <w:tcPr>
            <w:tcW w:w="9968" w:type="dxa"/>
            <w:gridSpan w:val="5"/>
          </w:tcPr>
          <w:p w14:paraId="4D4C8FE2" w14:textId="0DAE92AB" w:rsidR="000C0D2F" w:rsidRPr="006A1F94" w:rsidRDefault="42CFA3C3" w:rsidP="019E1D94">
            <w:pPr>
              <w:spacing w:before="40" w:after="40"/>
              <w:rPr>
                <w:i/>
                <w:iCs/>
                <w:highlight w:val="yellow"/>
              </w:rPr>
            </w:pPr>
            <w:r w:rsidRPr="006A1F94">
              <w:rPr>
                <w:i/>
                <w:iCs/>
                <w:highlight w:val="yellow"/>
              </w:rPr>
              <w:t xml:space="preserve">Insert relevant </w:t>
            </w:r>
            <w:r w:rsidR="52271692" w:rsidRPr="006A1F94">
              <w:rPr>
                <w:i/>
                <w:iCs/>
                <w:highlight w:val="yellow"/>
              </w:rPr>
              <w:t>project plan information here</w:t>
            </w:r>
          </w:p>
          <w:p w14:paraId="253A5E97" w14:textId="4C298A22" w:rsidR="000C0D2F" w:rsidRPr="000C0D2F" w:rsidRDefault="3424694A" w:rsidP="505DD3E7">
            <w:pPr>
              <w:spacing w:before="40" w:after="40"/>
            </w:pPr>
            <w:r>
              <w:rPr>
                <w:noProof/>
              </w:rPr>
              <w:drawing>
                <wp:inline distT="0" distB="0" distL="0" distR="0" wp14:anchorId="1782C478" wp14:editId="48CB369A">
                  <wp:extent cx="5308600" cy="2814296"/>
                  <wp:effectExtent l="0" t="0" r="6350" b="5715"/>
                  <wp:docPr id="2075559087" name="Picture 207555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559087"/>
                          <pic:cNvPicPr/>
                        </pic:nvPicPr>
                        <pic:blipFill>
                          <a:blip r:embed="rId14">
                            <a:extLst>
                              <a:ext uri="{28A0092B-C50C-407E-A947-70E740481C1C}">
                                <a14:useLocalDpi xmlns:a14="http://schemas.microsoft.com/office/drawing/2010/main" val="0"/>
                              </a:ext>
                            </a:extLst>
                          </a:blip>
                          <a:stretch>
                            <a:fillRect/>
                          </a:stretch>
                        </pic:blipFill>
                        <pic:spPr>
                          <a:xfrm>
                            <a:off x="0" y="0"/>
                            <a:ext cx="5315952" cy="2818194"/>
                          </a:xfrm>
                          <a:prstGeom prst="rect">
                            <a:avLst/>
                          </a:prstGeom>
                        </pic:spPr>
                      </pic:pic>
                    </a:graphicData>
                  </a:graphic>
                </wp:inline>
              </w:drawing>
            </w:r>
          </w:p>
        </w:tc>
      </w:tr>
      <w:tr w:rsidR="00B6686C" w14:paraId="1544FB11" w14:textId="77777777" w:rsidTr="28A718DB">
        <w:tc>
          <w:tcPr>
            <w:tcW w:w="2462" w:type="dxa"/>
          </w:tcPr>
          <w:p w14:paraId="69ED6F97" w14:textId="55C5A554" w:rsidR="00B6686C" w:rsidRPr="00D1006C" w:rsidRDefault="00B506A5" w:rsidP="00785350">
            <w:pPr>
              <w:spacing w:before="40" w:after="40"/>
              <w:rPr>
                <w:b/>
                <w:bCs/>
              </w:rPr>
            </w:pPr>
            <w:r>
              <w:rPr>
                <w:b/>
                <w:bCs/>
              </w:rPr>
              <w:t>Stakeholder and community engagement</w:t>
            </w:r>
          </w:p>
        </w:tc>
        <w:tc>
          <w:tcPr>
            <w:tcW w:w="7506" w:type="dxa"/>
            <w:gridSpan w:val="4"/>
          </w:tcPr>
          <w:p w14:paraId="054077EA" w14:textId="5AF547C7" w:rsidR="00B6686C" w:rsidRPr="001E1B6D" w:rsidRDefault="21758C90" w:rsidP="505DD3E7">
            <w:pPr>
              <w:spacing w:before="40" w:after="40"/>
              <w:rPr>
                <w:rFonts w:eastAsia="Lucida Sans" w:cs="Lucida Sans"/>
                <w:color w:val="000000" w:themeColor="text1"/>
                <w:szCs w:val="20"/>
              </w:rPr>
            </w:pPr>
            <w:r w:rsidRPr="505DD3E7">
              <w:rPr>
                <w:rFonts w:eastAsia="Lucida Sans" w:cs="Lucida Sans"/>
                <w:color w:val="000000" w:themeColor="text1"/>
                <w:szCs w:val="20"/>
              </w:rPr>
              <w:t>A review of key stakeholders will be initiated during the Feasibility Design stage and a Stakeholder and Communications Plan documented.</w:t>
            </w:r>
          </w:p>
        </w:tc>
      </w:tr>
      <w:tr w:rsidR="00B6686C" w14:paraId="1C99815E" w14:textId="77777777" w:rsidTr="28A718DB">
        <w:tc>
          <w:tcPr>
            <w:tcW w:w="2462" w:type="dxa"/>
          </w:tcPr>
          <w:p w14:paraId="12731F8E" w14:textId="4D7A4F39" w:rsidR="00B6686C" w:rsidRPr="00D1006C" w:rsidRDefault="00C5596F" w:rsidP="00785350">
            <w:pPr>
              <w:spacing w:before="40" w:after="40"/>
              <w:rPr>
                <w:b/>
                <w:bCs/>
              </w:rPr>
            </w:pPr>
            <w:r>
              <w:rPr>
                <w:b/>
                <w:bCs/>
              </w:rPr>
              <w:t>Procurement approach</w:t>
            </w:r>
          </w:p>
        </w:tc>
        <w:tc>
          <w:tcPr>
            <w:tcW w:w="7506" w:type="dxa"/>
            <w:gridSpan w:val="4"/>
          </w:tcPr>
          <w:p w14:paraId="20A4D7DC" w14:textId="2B96438D" w:rsidR="00B6686C" w:rsidRPr="00C525F2" w:rsidRDefault="1D701E5F" w:rsidP="019E1D94">
            <w:pPr>
              <w:spacing w:before="40" w:after="40"/>
              <w:rPr>
                <w:i/>
                <w:iCs/>
              </w:rPr>
            </w:pPr>
            <w:r w:rsidRPr="019E1D94">
              <w:rPr>
                <w:i/>
                <w:iCs/>
                <w:highlight w:val="lightGray"/>
              </w:rPr>
              <w:t>Outline t</w:t>
            </w:r>
            <w:r w:rsidR="00C525F2" w:rsidRPr="019E1D94">
              <w:rPr>
                <w:i/>
                <w:iCs/>
                <w:highlight w:val="lightGray"/>
              </w:rPr>
              <w:t xml:space="preserve">he procurement approach for the </w:t>
            </w:r>
            <w:r w:rsidR="001A3166" w:rsidRPr="019E1D94">
              <w:rPr>
                <w:i/>
                <w:iCs/>
                <w:highlight w:val="lightGray"/>
              </w:rPr>
              <w:t>pre</w:t>
            </w:r>
            <w:r w:rsidR="00C525F2" w:rsidRPr="019E1D94">
              <w:rPr>
                <w:i/>
                <w:iCs/>
                <w:highlight w:val="lightGray"/>
              </w:rPr>
              <w:t>-imp phase.</w:t>
            </w:r>
          </w:p>
          <w:p w14:paraId="41981CA1" w14:textId="351E22A5" w:rsidR="00B6686C" w:rsidRPr="00C525F2" w:rsidRDefault="081890D2" w:rsidP="019E1D94">
            <w:pPr>
              <w:spacing w:before="40" w:after="40"/>
              <w:rPr>
                <w:rFonts w:ascii="Arial" w:eastAsia="Arial" w:hAnsi="Arial" w:cs="Arial"/>
                <w:color w:val="000000" w:themeColor="text1"/>
                <w:szCs w:val="20"/>
                <w:highlight w:val="yellow"/>
              </w:rPr>
            </w:pPr>
            <w:r w:rsidRPr="019E1D94">
              <w:rPr>
                <w:rFonts w:eastAsia="Calibri"/>
                <w:i/>
                <w:iCs/>
                <w:szCs w:val="20"/>
                <w:highlight w:val="lightGray"/>
              </w:rPr>
              <w:t>Local authority - [</w:t>
            </w:r>
            <w:r w:rsidRPr="019E1D94">
              <w:rPr>
                <w:rFonts w:ascii="Arial" w:eastAsia="Arial" w:hAnsi="Arial" w:cs="Arial"/>
                <w:color w:val="000000" w:themeColor="text1"/>
                <w:szCs w:val="20"/>
                <w:highlight w:val="yellow"/>
              </w:rPr>
              <w:t>A procurement strategy for Auckland Transport projects has been approved by NZTA in accordance with funding requirements.]</w:t>
            </w:r>
          </w:p>
          <w:p w14:paraId="658E3BD0" w14:textId="6CD2E975" w:rsidR="00B6686C" w:rsidRPr="00C525F2" w:rsidRDefault="081890D2" w:rsidP="019E1D94">
            <w:pPr>
              <w:spacing w:before="120" w:after="120"/>
              <w:rPr>
                <w:rFonts w:ascii="Arial" w:eastAsia="Arial" w:hAnsi="Arial" w:cs="Arial"/>
                <w:color w:val="000000" w:themeColor="text1"/>
                <w:sz w:val="18"/>
                <w:szCs w:val="18"/>
              </w:rPr>
            </w:pPr>
            <w:r w:rsidRPr="019E1D94">
              <w:rPr>
                <w:rFonts w:ascii="Arial" w:eastAsia="Arial" w:hAnsi="Arial" w:cs="Arial"/>
                <w:color w:val="000000" w:themeColor="text1"/>
                <w:szCs w:val="20"/>
                <w:highlight w:val="yellow"/>
              </w:rPr>
              <w:t xml:space="preserve">Waka </w:t>
            </w:r>
            <w:r w:rsidRPr="00B63A5C">
              <w:rPr>
                <w:rFonts w:ascii="Arial" w:eastAsia="Arial" w:hAnsi="Arial" w:cs="Arial"/>
                <w:color w:val="000000" w:themeColor="text1"/>
                <w:szCs w:val="20"/>
                <w:highlight w:val="yellow"/>
              </w:rPr>
              <w:t xml:space="preserve">Kotahi - </w:t>
            </w:r>
            <w:r w:rsidR="503AD194" w:rsidRPr="00B63A5C">
              <w:rPr>
                <w:rFonts w:ascii="Arial" w:eastAsia="Arial" w:hAnsi="Arial" w:cs="Arial"/>
                <w:color w:val="000000" w:themeColor="text1"/>
                <w:sz w:val="18"/>
                <w:szCs w:val="18"/>
                <w:highlight w:val="yellow"/>
              </w:rPr>
              <w:t>To align with the overall procurement framework strategy for the Speed and Infrastructure Programme.</w:t>
            </w:r>
          </w:p>
        </w:tc>
      </w:tr>
      <w:tr w:rsidR="00DF36F8" w14:paraId="6DD4FF73" w14:textId="77777777" w:rsidTr="28A718DB">
        <w:tc>
          <w:tcPr>
            <w:tcW w:w="2462" w:type="dxa"/>
          </w:tcPr>
          <w:p w14:paraId="2F6C3740" w14:textId="4EAC28B0" w:rsidR="00DF36F8" w:rsidRPr="00D1006C" w:rsidRDefault="00DF36F8" w:rsidP="00DF36F8">
            <w:pPr>
              <w:spacing w:before="40" w:after="40"/>
              <w:rPr>
                <w:b/>
                <w:bCs/>
              </w:rPr>
            </w:pPr>
            <w:r>
              <w:rPr>
                <w:b/>
                <w:bCs/>
              </w:rPr>
              <w:t>Consenting Strategy</w:t>
            </w:r>
          </w:p>
        </w:tc>
        <w:tc>
          <w:tcPr>
            <w:tcW w:w="7506" w:type="dxa"/>
            <w:gridSpan w:val="4"/>
          </w:tcPr>
          <w:p w14:paraId="4CE378D9" w14:textId="77777777" w:rsidR="00DF36F8" w:rsidRDefault="00DF36F8" w:rsidP="00DF36F8">
            <w:pPr>
              <w:spacing w:before="40" w:after="40"/>
            </w:pPr>
            <w:r>
              <w:t>Any potential RMA consent requirements will be assessed during the feasibility stage of the pre-implementation phase.</w:t>
            </w:r>
          </w:p>
          <w:p w14:paraId="659059E1" w14:textId="48B12383" w:rsidR="00DF36F8" w:rsidRDefault="00DF36F8" w:rsidP="00DF36F8">
            <w:pPr>
              <w:spacing w:before="40" w:after="40"/>
            </w:pPr>
            <w:r>
              <w:t>If required, a Consenting Strategy will be prepared by the relevant professional services provider (Consortia or other (Healthy Market).</w:t>
            </w:r>
            <w:bookmarkStart w:id="0" w:name="_GoBack"/>
            <w:bookmarkEnd w:id="0"/>
          </w:p>
        </w:tc>
      </w:tr>
      <w:tr w:rsidR="003A217D" w14:paraId="7C3E15EA" w14:textId="77777777" w:rsidTr="28A718DB">
        <w:tc>
          <w:tcPr>
            <w:tcW w:w="2462" w:type="dxa"/>
          </w:tcPr>
          <w:p w14:paraId="59AAA46B" w14:textId="5600BC93" w:rsidR="003A217D" w:rsidRDefault="000412BB" w:rsidP="00785350">
            <w:pPr>
              <w:spacing w:before="40" w:after="40"/>
              <w:rPr>
                <w:b/>
                <w:bCs/>
              </w:rPr>
            </w:pPr>
            <w:r>
              <w:rPr>
                <w:b/>
                <w:bCs/>
              </w:rPr>
              <w:lastRenderedPageBreak/>
              <w:t>Property Strategy</w:t>
            </w:r>
          </w:p>
        </w:tc>
        <w:tc>
          <w:tcPr>
            <w:tcW w:w="7506" w:type="dxa"/>
            <w:gridSpan w:val="4"/>
          </w:tcPr>
          <w:p w14:paraId="24A6AA4D" w14:textId="77777777" w:rsidR="003A217D" w:rsidRDefault="00512F22" w:rsidP="00785350">
            <w:pPr>
              <w:spacing w:before="40" w:after="40"/>
            </w:pPr>
            <w:r>
              <w:t>Any potential requirement</w:t>
            </w:r>
            <w:r w:rsidR="00F35F39">
              <w:t xml:space="preserve"> for property will be assessed during the feasibility stage of the pre-implementation phase. </w:t>
            </w:r>
          </w:p>
          <w:p w14:paraId="027276A4" w14:textId="7772F2BE" w:rsidR="00F35F39" w:rsidRDefault="009E63DD" w:rsidP="00785350">
            <w:pPr>
              <w:spacing w:before="40" w:after="40"/>
            </w:pPr>
            <w:r>
              <w:t>If required, Waka Kotahi</w:t>
            </w:r>
            <w:r w:rsidRPr="009E63DD">
              <w:t xml:space="preserve"> approved property consultants </w:t>
            </w:r>
            <w:r>
              <w:t>will be</w:t>
            </w:r>
            <w:r w:rsidRPr="009E63DD">
              <w:t xml:space="preserve"> </w:t>
            </w:r>
            <w:r w:rsidR="000A32D2" w:rsidRPr="009E63DD">
              <w:t>engaged,</w:t>
            </w:r>
            <w:r w:rsidRPr="009E63DD">
              <w:t xml:space="preserve"> and a property strategy prepared in relation to </w:t>
            </w:r>
            <w:r>
              <w:t xml:space="preserve">any </w:t>
            </w:r>
            <w:r w:rsidRPr="009E63DD">
              <w:t>property acquisition requirements</w:t>
            </w:r>
            <w:r>
              <w:t>.</w:t>
            </w:r>
          </w:p>
        </w:tc>
      </w:tr>
      <w:tr w:rsidR="00B6686C" w14:paraId="01FAA484" w14:textId="77777777" w:rsidTr="28A718DB">
        <w:tc>
          <w:tcPr>
            <w:tcW w:w="2462" w:type="dxa"/>
          </w:tcPr>
          <w:p w14:paraId="1E3CB23B" w14:textId="0F4E7AAA" w:rsidR="00B6686C" w:rsidRPr="00D1006C" w:rsidRDefault="00C5596F" w:rsidP="00785350">
            <w:pPr>
              <w:spacing w:before="40" w:after="40"/>
              <w:rPr>
                <w:b/>
                <w:bCs/>
              </w:rPr>
            </w:pPr>
            <w:r>
              <w:rPr>
                <w:b/>
                <w:bCs/>
              </w:rPr>
              <w:t>Road safety audits</w:t>
            </w:r>
            <w:r w:rsidR="00047938">
              <w:rPr>
                <w:b/>
                <w:bCs/>
              </w:rPr>
              <w:t xml:space="preserve"> (RSA)</w:t>
            </w:r>
          </w:p>
        </w:tc>
        <w:tc>
          <w:tcPr>
            <w:tcW w:w="7506" w:type="dxa"/>
            <w:gridSpan w:val="4"/>
          </w:tcPr>
          <w:p w14:paraId="198E4506" w14:textId="7928CB2B" w:rsidR="00B44D53" w:rsidRDefault="00165D01" w:rsidP="00B44D53">
            <w:pPr>
              <w:spacing w:before="40" w:after="40"/>
            </w:pPr>
            <w:r>
              <w:t xml:space="preserve">A </w:t>
            </w:r>
            <w:r w:rsidR="00B44D53">
              <w:t xml:space="preserve">concept design </w:t>
            </w:r>
            <w:r>
              <w:t xml:space="preserve">Road Safety Audit has not been undertaken at this stage of the project. </w:t>
            </w:r>
            <w:r w:rsidR="00B44D53">
              <w:t>This will be completed during the pre-implementation phase.</w:t>
            </w:r>
          </w:p>
        </w:tc>
      </w:tr>
      <w:tr w:rsidR="00FD4299" w14:paraId="4DC3CCB9" w14:textId="77777777" w:rsidTr="28A718DB">
        <w:tc>
          <w:tcPr>
            <w:tcW w:w="2462" w:type="dxa"/>
          </w:tcPr>
          <w:p w14:paraId="6AFAD9C2" w14:textId="4CB8B47D" w:rsidR="00FD4299" w:rsidRDefault="00047938" w:rsidP="00785350">
            <w:pPr>
              <w:spacing w:before="40" w:after="40"/>
              <w:rPr>
                <w:b/>
                <w:bCs/>
              </w:rPr>
            </w:pPr>
            <w:r w:rsidRPr="00047938">
              <w:rPr>
                <w:b/>
                <w:bCs/>
              </w:rPr>
              <w:t>Environment and social responsibility (ESR) screen</w:t>
            </w:r>
          </w:p>
        </w:tc>
        <w:tc>
          <w:tcPr>
            <w:tcW w:w="7506" w:type="dxa"/>
            <w:gridSpan w:val="4"/>
          </w:tcPr>
          <w:p w14:paraId="3480D6F9" w14:textId="18B7EBE3" w:rsidR="00FD4299" w:rsidRDefault="00421065" w:rsidP="00785350">
            <w:pPr>
              <w:spacing w:before="40" w:after="40"/>
            </w:pPr>
            <w:r>
              <w:t>A</w:t>
            </w:r>
            <w:r w:rsidR="00A41563">
              <w:t>n</w:t>
            </w:r>
            <w:r>
              <w:t xml:space="preserve"> Environment and Social Responsibility Screen has not been undertaken at this stage of the project. This will be completed during the pre-implementation phase.</w:t>
            </w:r>
          </w:p>
        </w:tc>
      </w:tr>
      <w:tr w:rsidR="009B32A5" w14:paraId="49DCF3C7" w14:textId="77777777" w:rsidTr="28A718DB">
        <w:tc>
          <w:tcPr>
            <w:tcW w:w="2462" w:type="dxa"/>
          </w:tcPr>
          <w:p w14:paraId="4AC80701" w14:textId="77777777" w:rsidR="009B32A5" w:rsidRPr="00D1006C" w:rsidRDefault="009B32A5" w:rsidP="003D3E3F">
            <w:pPr>
              <w:spacing w:before="40" w:after="40"/>
              <w:rPr>
                <w:b/>
                <w:bCs/>
              </w:rPr>
            </w:pPr>
            <w:r w:rsidRPr="00D1006C">
              <w:rPr>
                <w:b/>
                <w:bCs/>
              </w:rPr>
              <w:t>Risk Management</w:t>
            </w:r>
          </w:p>
        </w:tc>
        <w:tc>
          <w:tcPr>
            <w:tcW w:w="7506" w:type="dxa"/>
            <w:gridSpan w:val="4"/>
          </w:tcPr>
          <w:p w14:paraId="6615E534" w14:textId="77777777" w:rsidR="009B32A5" w:rsidRDefault="75E541CF" w:rsidP="003D3E3F">
            <w:pPr>
              <w:spacing w:before="40" w:after="40"/>
            </w:pPr>
            <w:r>
              <w:t xml:space="preserve">Risk management will be undertaken in accordance with the </w:t>
            </w:r>
            <w:r w:rsidR="36AF40BC" w:rsidRPr="13C093FB">
              <w:rPr>
                <w:i/>
                <w:iCs/>
              </w:rPr>
              <w:t>Minimum standard Z/44 - Risk management practice guide</w:t>
            </w:r>
            <w:r w:rsidR="5B6AE6AB">
              <w:t>.</w:t>
            </w:r>
          </w:p>
          <w:p w14:paraId="25CCECED" w14:textId="77777777" w:rsidR="00E36033" w:rsidRDefault="00E36033" w:rsidP="003D3E3F">
            <w:pPr>
              <w:spacing w:before="40" w:after="40"/>
            </w:pPr>
            <w:r>
              <w:t xml:space="preserve">The following project risks have been </w:t>
            </w:r>
            <w:r w:rsidR="001020AF">
              <w:t xml:space="preserve">identified at this stage. These will be reviewed, modified and appended to during the </w:t>
            </w:r>
            <w:r w:rsidR="0086558B">
              <w:t>pre-implementation feasibility stage and ongoing.</w:t>
            </w:r>
          </w:p>
          <w:p w14:paraId="25E7D4D7" w14:textId="22881849" w:rsidR="00BD19D3" w:rsidRDefault="3FE026DB" w:rsidP="003D3E3F">
            <w:pPr>
              <w:spacing w:before="40" w:after="40"/>
            </w:pPr>
            <w:r>
              <w:t>All risk is allocated to Waka Kotahi.</w:t>
            </w:r>
          </w:p>
        </w:tc>
      </w:tr>
      <w:tr w:rsidR="00703AE9" w:rsidRPr="00D1006C" w14:paraId="2A099207" w14:textId="77777777" w:rsidTr="28A718DB">
        <w:tc>
          <w:tcPr>
            <w:tcW w:w="3524" w:type="dxa"/>
            <w:gridSpan w:val="2"/>
          </w:tcPr>
          <w:p w14:paraId="38534AA5" w14:textId="5586B0B9" w:rsidR="00703AE9" w:rsidRPr="00D1006C" w:rsidRDefault="2BA5AEA8" w:rsidP="696BDF3F">
            <w:pPr>
              <w:spacing w:before="40" w:after="40"/>
              <w:rPr>
                <w:i/>
                <w:iCs/>
              </w:rPr>
            </w:pPr>
            <w:r w:rsidRPr="696BDF3F">
              <w:rPr>
                <w:i/>
                <w:iCs/>
              </w:rPr>
              <w:t>Description (cause and impact)</w:t>
            </w:r>
          </w:p>
        </w:tc>
        <w:tc>
          <w:tcPr>
            <w:tcW w:w="1516" w:type="dxa"/>
          </w:tcPr>
          <w:p w14:paraId="51A62998" w14:textId="471BB30A" w:rsidR="00703AE9" w:rsidRPr="00D1006C" w:rsidRDefault="00703AE9" w:rsidP="003D3E3F">
            <w:pPr>
              <w:spacing w:before="40" w:after="40"/>
              <w:rPr>
                <w:i/>
                <w:iCs/>
              </w:rPr>
            </w:pPr>
            <w:r w:rsidRPr="00D1006C">
              <w:rPr>
                <w:i/>
                <w:iCs/>
              </w:rPr>
              <w:t>Likelihood of occurrence</w:t>
            </w:r>
            <w:r w:rsidR="00857023">
              <w:rPr>
                <w:i/>
                <w:iCs/>
              </w:rPr>
              <w:t>*</w:t>
            </w:r>
          </w:p>
        </w:tc>
        <w:tc>
          <w:tcPr>
            <w:tcW w:w="1476" w:type="dxa"/>
          </w:tcPr>
          <w:p w14:paraId="6E96980A" w14:textId="79316743" w:rsidR="00703AE9" w:rsidRPr="00D1006C" w:rsidRDefault="00703AE9" w:rsidP="003D3E3F">
            <w:pPr>
              <w:spacing w:before="40" w:after="40"/>
              <w:rPr>
                <w:i/>
                <w:iCs/>
              </w:rPr>
            </w:pPr>
            <w:r w:rsidRPr="00D1006C">
              <w:rPr>
                <w:i/>
                <w:iCs/>
              </w:rPr>
              <w:t>Consequence or impact</w:t>
            </w:r>
            <w:r w:rsidR="00612B28">
              <w:rPr>
                <w:i/>
                <w:iCs/>
              </w:rPr>
              <w:t>**</w:t>
            </w:r>
          </w:p>
        </w:tc>
        <w:tc>
          <w:tcPr>
            <w:tcW w:w="3452" w:type="dxa"/>
          </w:tcPr>
          <w:p w14:paraId="5384D5C4" w14:textId="4B53CB17" w:rsidR="00703AE9" w:rsidRPr="00D1006C" w:rsidRDefault="00703AE9" w:rsidP="003D3E3F">
            <w:pPr>
              <w:spacing w:before="40" w:after="40"/>
              <w:rPr>
                <w:i/>
                <w:iCs/>
              </w:rPr>
            </w:pPr>
            <w:r w:rsidRPr="00D1006C">
              <w:rPr>
                <w:i/>
                <w:iCs/>
              </w:rPr>
              <w:t>Treatment / management</w:t>
            </w:r>
          </w:p>
        </w:tc>
      </w:tr>
      <w:tr w:rsidR="00703AE9" w14:paraId="27E718EF" w14:textId="77777777" w:rsidTr="28A718DB">
        <w:tc>
          <w:tcPr>
            <w:tcW w:w="3524" w:type="dxa"/>
            <w:gridSpan w:val="2"/>
          </w:tcPr>
          <w:p w14:paraId="7FAE2C13" w14:textId="12C18BEF" w:rsidR="00703AE9" w:rsidRDefault="00DF36F8" w:rsidP="003D3E3F">
            <w:pPr>
              <w:spacing w:before="40" w:after="40"/>
            </w:pPr>
            <w:r w:rsidRPr="00DF36F8">
              <w:rPr>
                <w:highlight w:val="yellow"/>
              </w:rPr>
              <w:t>Include currently known &amp; from scoping workshop</w:t>
            </w:r>
          </w:p>
        </w:tc>
        <w:tc>
          <w:tcPr>
            <w:tcW w:w="1516" w:type="dxa"/>
          </w:tcPr>
          <w:p w14:paraId="7B8048CF" w14:textId="3D1C3F1E" w:rsidR="00703AE9" w:rsidRDefault="00703AE9" w:rsidP="003D3E3F">
            <w:pPr>
              <w:spacing w:before="40" w:after="40"/>
            </w:pPr>
          </w:p>
        </w:tc>
        <w:tc>
          <w:tcPr>
            <w:tcW w:w="1476" w:type="dxa"/>
          </w:tcPr>
          <w:p w14:paraId="03763619" w14:textId="77777777" w:rsidR="00703AE9" w:rsidRDefault="00703AE9" w:rsidP="003D3E3F">
            <w:pPr>
              <w:spacing w:before="40" w:after="40"/>
            </w:pPr>
          </w:p>
        </w:tc>
        <w:tc>
          <w:tcPr>
            <w:tcW w:w="3452" w:type="dxa"/>
          </w:tcPr>
          <w:p w14:paraId="69060B29" w14:textId="77777777" w:rsidR="00703AE9" w:rsidRDefault="00703AE9" w:rsidP="003D3E3F">
            <w:pPr>
              <w:spacing w:before="40" w:after="40"/>
            </w:pPr>
          </w:p>
        </w:tc>
      </w:tr>
      <w:tr w:rsidR="00703AE9" w14:paraId="4DFE859C" w14:textId="77777777" w:rsidTr="28A718DB">
        <w:tc>
          <w:tcPr>
            <w:tcW w:w="3524" w:type="dxa"/>
            <w:gridSpan w:val="2"/>
          </w:tcPr>
          <w:p w14:paraId="53AEA0AB" w14:textId="77777777" w:rsidR="00703AE9" w:rsidRDefault="00703AE9" w:rsidP="003D3E3F">
            <w:pPr>
              <w:spacing w:before="40" w:after="40"/>
            </w:pPr>
          </w:p>
        </w:tc>
        <w:tc>
          <w:tcPr>
            <w:tcW w:w="1516" w:type="dxa"/>
          </w:tcPr>
          <w:p w14:paraId="7BBEA18F" w14:textId="579D96CA" w:rsidR="00703AE9" w:rsidRDefault="00703AE9" w:rsidP="003D3E3F">
            <w:pPr>
              <w:spacing w:before="40" w:after="40"/>
            </w:pPr>
          </w:p>
        </w:tc>
        <w:tc>
          <w:tcPr>
            <w:tcW w:w="1476" w:type="dxa"/>
          </w:tcPr>
          <w:p w14:paraId="5B48E2C2" w14:textId="77777777" w:rsidR="00703AE9" w:rsidRDefault="00703AE9" w:rsidP="003D3E3F">
            <w:pPr>
              <w:spacing w:before="40" w:after="40"/>
            </w:pPr>
          </w:p>
        </w:tc>
        <w:tc>
          <w:tcPr>
            <w:tcW w:w="3452" w:type="dxa"/>
          </w:tcPr>
          <w:p w14:paraId="16301767" w14:textId="77777777" w:rsidR="00703AE9" w:rsidRDefault="00703AE9" w:rsidP="003D3E3F">
            <w:pPr>
              <w:spacing w:before="40" w:after="40"/>
            </w:pPr>
          </w:p>
        </w:tc>
      </w:tr>
      <w:tr w:rsidR="00703AE9" w14:paraId="17EE06B8" w14:textId="77777777" w:rsidTr="28A718DB">
        <w:tc>
          <w:tcPr>
            <w:tcW w:w="3524" w:type="dxa"/>
            <w:gridSpan w:val="2"/>
          </w:tcPr>
          <w:p w14:paraId="03F45814" w14:textId="77777777" w:rsidR="00703AE9" w:rsidRDefault="00703AE9" w:rsidP="003D3E3F">
            <w:pPr>
              <w:spacing w:before="40" w:after="40"/>
            </w:pPr>
          </w:p>
        </w:tc>
        <w:tc>
          <w:tcPr>
            <w:tcW w:w="1516" w:type="dxa"/>
          </w:tcPr>
          <w:p w14:paraId="7949CA82" w14:textId="0272AA1A" w:rsidR="00703AE9" w:rsidRDefault="00703AE9" w:rsidP="003D3E3F">
            <w:pPr>
              <w:spacing w:before="40" w:after="40"/>
            </w:pPr>
          </w:p>
        </w:tc>
        <w:tc>
          <w:tcPr>
            <w:tcW w:w="1476" w:type="dxa"/>
          </w:tcPr>
          <w:p w14:paraId="1EEADB8F" w14:textId="77777777" w:rsidR="00703AE9" w:rsidRDefault="00703AE9" w:rsidP="003D3E3F">
            <w:pPr>
              <w:spacing w:before="40" w:after="40"/>
            </w:pPr>
          </w:p>
        </w:tc>
        <w:tc>
          <w:tcPr>
            <w:tcW w:w="3452" w:type="dxa"/>
          </w:tcPr>
          <w:p w14:paraId="32F5BA04" w14:textId="77777777" w:rsidR="00703AE9" w:rsidRDefault="00703AE9" w:rsidP="003D3E3F">
            <w:pPr>
              <w:spacing w:before="40" w:after="40"/>
            </w:pPr>
          </w:p>
        </w:tc>
      </w:tr>
    </w:tbl>
    <w:p w14:paraId="7B9F5796" w14:textId="43094135" w:rsidR="003E3271" w:rsidRDefault="00C02539" w:rsidP="000E4B27">
      <w:pPr>
        <w:spacing w:before="100" w:after="100"/>
      </w:pPr>
      <w:r>
        <w:t xml:space="preserve">* </w:t>
      </w:r>
      <w:r w:rsidR="00612B28" w:rsidRPr="00612B28">
        <w:t>Rare</w:t>
      </w:r>
      <w:r w:rsidR="00612B28">
        <w:t xml:space="preserve"> (R)</w:t>
      </w:r>
      <w:r w:rsidR="00612B28" w:rsidRPr="00612B28">
        <w:t xml:space="preserve"> / Unlikely </w:t>
      </w:r>
      <w:r w:rsidR="00612B28">
        <w:t xml:space="preserve">(U) </w:t>
      </w:r>
      <w:r w:rsidR="00612B28" w:rsidRPr="00612B28">
        <w:t xml:space="preserve">/ Possible </w:t>
      </w:r>
      <w:r w:rsidR="00612B28">
        <w:t xml:space="preserve">(P) </w:t>
      </w:r>
      <w:r w:rsidR="00612B28" w:rsidRPr="00612B28">
        <w:t xml:space="preserve">/ Likely </w:t>
      </w:r>
      <w:r w:rsidR="00612B28">
        <w:t xml:space="preserve">(L) </w:t>
      </w:r>
      <w:r w:rsidR="00612B28" w:rsidRPr="00612B28">
        <w:t>/ Almost certain</w:t>
      </w:r>
      <w:r w:rsidR="00612B28">
        <w:t xml:space="preserve"> (AC)</w:t>
      </w:r>
    </w:p>
    <w:p w14:paraId="55176C83" w14:textId="4FDF2216" w:rsidR="00612B28" w:rsidRDefault="00612B28" w:rsidP="00C02539">
      <w:pPr>
        <w:spacing w:before="100"/>
      </w:pPr>
      <w:r>
        <w:t xml:space="preserve">** </w:t>
      </w:r>
      <w:r w:rsidR="003608ED" w:rsidRPr="003608ED">
        <w:t xml:space="preserve">Insignificant </w:t>
      </w:r>
      <w:r w:rsidR="003608ED">
        <w:t xml:space="preserve">(I) </w:t>
      </w:r>
      <w:r w:rsidR="003608ED" w:rsidRPr="003608ED">
        <w:t xml:space="preserve">/ Minor </w:t>
      </w:r>
      <w:r w:rsidR="003608ED">
        <w:t xml:space="preserve">(Mn) </w:t>
      </w:r>
      <w:r w:rsidR="003608ED" w:rsidRPr="003608ED">
        <w:t xml:space="preserve">/ Moderate </w:t>
      </w:r>
      <w:r w:rsidR="003608ED">
        <w:t xml:space="preserve">(Md) </w:t>
      </w:r>
      <w:r w:rsidR="003608ED" w:rsidRPr="003608ED">
        <w:t xml:space="preserve">/ Severe </w:t>
      </w:r>
      <w:r w:rsidR="003608ED">
        <w:t xml:space="preserve">(S) </w:t>
      </w:r>
      <w:r w:rsidR="003608ED" w:rsidRPr="003608ED">
        <w:t>/ Extreme</w:t>
      </w:r>
      <w:r w:rsidR="003608ED">
        <w:t xml:space="preserve"> (E)</w:t>
      </w:r>
    </w:p>
    <w:p w14:paraId="143CB21D" w14:textId="77777777" w:rsidR="005F06F1" w:rsidRDefault="005F06F1">
      <w:pPr>
        <w:spacing w:line="276" w:lineRule="auto"/>
        <w:rPr>
          <w:rFonts w:eastAsiaTheme="majorEastAsia" w:cstheme="majorBidi"/>
          <w:b/>
          <w:color w:val="00456A"/>
          <w:spacing w:val="5"/>
          <w:kern w:val="28"/>
          <w:sz w:val="72"/>
          <w:szCs w:val="52"/>
        </w:rPr>
      </w:pPr>
      <w:r>
        <w:br w:type="page"/>
      </w:r>
    </w:p>
    <w:p w14:paraId="50DE8BA0" w14:textId="6A21D20F" w:rsidR="005D2925" w:rsidRDefault="005D2925" w:rsidP="005D2925">
      <w:pPr>
        <w:pStyle w:val="Heading1"/>
        <w:spacing w:after="0"/>
      </w:pPr>
      <w:r>
        <w:lastRenderedPageBreak/>
        <w:t xml:space="preserve">2. </w:t>
      </w:r>
      <w:r w:rsidR="00DB480F">
        <w:t>Endorsement and Approval</w:t>
      </w:r>
      <w:r w:rsidR="002155A5">
        <w:t xml:space="preserve"> Record</w:t>
      </w:r>
    </w:p>
    <w:p w14:paraId="33FBC426" w14:textId="5CA0AE2F" w:rsidR="003F6B44" w:rsidRDefault="003F6B44" w:rsidP="003F6B44"/>
    <w:p w14:paraId="1D8B2EE2" w14:textId="77777777" w:rsidR="00527257" w:rsidRDefault="00527257" w:rsidP="00527257">
      <w:pPr>
        <w:pStyle w:val="Heading2"/>
        <w:rPr>
          <w:rFonts w:eastAsia="Times New Roman"/>
          <w:lang w:eastAsia="en-NZ"/>
        </w:rPr>
      </w:pPr>
      <w:r>
        <w:rPr>
          <w:rFonts w:eastAsia="Times New Roman"/>
          <w:lang w:eastAsia="en-NZ"/>
        </w:rPr>
        <w:t>Project Sponsor Endorsement</w:t>
      </w:r>
    </w:p>
    <w:p w14:paraId="2AB1005A" w14:textId="77777777" w:rsidR="00527257" w:rsidRDefault="00527257" w:rsidP="00527257">
      <w:pPr>
        <w:rPr>
          <w:i/>
          <w:lang w:eastAsia="en-NZ"/>
        </w:rPr>
      </w:pPr>
      <w:r>
        <w:rPr>
          <w:i/>
          <w:lang w:eastAsia="en-NZ"/>
        </w:rPr>
        <w:t>Project Sponsor to complete</w:t>
      </w:r>
    </w:p>
    <w:tbl>
      <w:tblPr>
        <w:tblStyle w:val="ListTable3-Accent11"/>
        <w:tblW w:w="9796" w:type="dxa"/>
        <w:tblBorders>
          <w:top w:val="single" w:sz="4" w:space="0" w:color="00456B"/>
          <w:left w:val="single" w:sz="4" w:space="0" w:color="00456B"/>
          <w:bottom w:val="single" w:sz="4" w:space="0" w:color="00456B"/>
          <w:right w:val="single" w:sz="4" w:space="0" w:color="00456B"/>
          <w:insideH w:val="single" w:sz="4" w:space="0" w:color="00456B"/>
          <w:insideV w:val="single" w:sz="4" w:space="0" w:color="00456B"/>
        </w:tblBorders>
        <w:tblLook w:val="0420" w:firstRow="1" w:lastRow="0" w:firstColumn="0" w:lastColumn="0" w:noHBand="0" w:noVBand="1"/>
      </w:tblPr>
      <w:tblGrid>
        <w:gridCol w:w="1615"/>
        <w:gridCol w:w="3200"/>
        <w:gridCol w:w="1276"/>
        <w:gridCol w:w="3705"/>
      </w:tblGrid>
      <w:tr w:rsidR="00527257" w14:paraId="0C30B14F" w14:textId="77777777" w:rsidTr="00D94E1D">
        <w:trPr>
          <w:cnfStyle w:val="100000000000" w:firstRow="1" w:lastRow="0" w:firstColumn="0" w:lastColumn="0" w:oddVBand="0" w:evenVBand="0" w:oddHBand="0" w:evenHBand="0" w:firstRowFirstColumn="0" w:firstRowLastColumn="0" w:lastRowFirstColumn="0" w:lastRowLastColumn="0"/>
          <w:trHeight w:val="283"/>
        </w:trPr>
        <w:tc>
          <w:tcPr>
            <w:tcW w:w="9796" w:type="dxa"/>
            <w:gridSpan w:val="4"/>
            <w:tcBorders>
              <w:top w:val="single" w:sz="4" w:space="0" w:color="00456B"/>
              <w:left w:val="single" w:sz="4" w:space="0" w:color="00456B"/>
              <w:bottom w:val="single" w:sz="4" w:space="0" w:color="00456B"/>
              <w:right w:val="single" w:sz="4" w:space="0" w:color="00456B"/>
              <w:tl2br w:val="none" w:sz="0" w:space="0" w:color="auto"/>
              <w:tr2bl w:val="none" w:sz="0" w:space="0" w:color="auto"/>
            </w:tcBorders>
            <w:shd w:val="clear" w:color="auto" w:fill="DAEEF3" w:themeFill="accent5" w:themeFillTint="33"/>
            <w:hideMark/>
          </w:tcPr>
          <w:p w14:paraId="6367478C" w14:textId="5FAFDE2D" w:rsidR="00527257" w:rsidRDefault="00527257" w:rsidP="00983E4E">
            <w:pPr>
              <w:rPr>
                <w:rFonts w:eastAsia="Times New Roman" w:cs="Lucida Sans"/>
                <w:b/>
                <w:lang w:eastAsia="en-NZ"/>
              </w:rPr>
            </w:pPr>
            <w:r>
              <w:rPr>
                <w:rFonts w:eastAsia="Times New Roman" w:cs="Lucida Sans"/>
                <w:b/>
                <w:szCs w:val="20"/>
                <w:lang w:eastAsia="en-NZ"/>
              </w:rPr>
              <w:t>The</w:t>
            </w:r>
            <w:r>
              <w:rPr>
                <w:rFonts w:eastAsia="Times New Roman" w:cs="Lucida Sans"/>
                <w:b/>
                <w:lang w:eastAsia="en-NZ"/>
              </w:rPr>
              <w:t xml:space="preserve"> </w:t>
            </w:r>
            <w:r>
              <w:rPr>
                <w:rFonts w:eastAsia="Times New Roman" w:cs="Lucida Sans"/>
                <w:b/>
                <w:szCs w:val="20"/>
                <w:lang w:eastAsia="en-NZ"/>
              </w:rPr>
              <w:t>Project Sponsor confirms this Funding Application meets the business requirements</w:t>
            </w:r>
          </w:p>
        </w:tc>
      </w:tr>
      <w:tr w:rsidR="00527257" w14:paraId="1B7AD1C0" w14:textId="77777777" w:rsidTr="00983E4E">
        <w:trPr>
          <w:cnfStyle w:val="000000100000" w:firstRow="0" w:lastRow="0" w:firstColumn="0" w:lastColumn="0" w:oddVBand="0" w:evenVBand="0" w:oddHBand="1" w:evenHBand="0" w:firstRowFirstColumn="0" w:firstRowLastColumn="0" w:lastRowFirstColumn="0" w:lastRowLastColumn="0"/>
          <w:trHeight w:val="283"/>
        </w:trPr>
        <w:tc>
          <w:tcPr>
            <w:tcW w:w="1615" w:type="dxa"/>
            <w:tcBorders>
              <w:top w:val="single" w:sz="4" w:space="0" w:color="00456B"/>
              <w:left w:val="single" w:sz="4" w:space="0" w:color="00456B"/>
              <w:bottom w:val="single" w:sz="4" w:space="0" w:color="00456B"/>
              <w:right w:val="single" w:sz="4" w:space="0" w:color="00456B"/>
            </w:tcBorders>
            <w:hideMark/>
          </w:tcPr>
          <w:p w14:paraId="430EE94F" w14:textId="77777777" w:rsidR="00527257" w:rsidRDefault="00527257" w:rsidP="00983E4E">
            <w:pPr>
              <w:rPr>
                <w:rFonts w:eastAsia="Times New Roman" w:cs="Lucida Sans"/>
                <w:b/>
                <w:szCs w:val="20"/>
                <w:lang w:eastAsia="en-NZ"/>
              </w:rPr>
            </w:pPr>
            <w:r>
              <w:rPr>
                <w:rFonts w:eastAsia="Times New Roman" w:cs="Lucida Sans"/>
                <w:b/>
                <w:szCs w:val="20"/>
                <w:lang w:eastAsia="en-NZ"/>
              </w:rPr>
              <w:t>Name &amp; Role</w:t>
            </w:r>
          </w:p>
        </w:tc>
        <w:tc>
          <w:tcPr>
            <w:tcW w:w="8181" w:type="dxa"/>
            <w:gridSpan w:val="3"/>
            <w:tcBorders>
              <w:top w:val="single" w:sz="4" w:space="0" w:color="00456B"/>
              <w:left w:val="single" w:sz="4" w:space="0" w:color="00456B"/>
              <w:bottom w:val="single" w:sz="4" w:space="0" w:color="00456B"/>
              <w:right w:val="single" w:sz="4" w:space="0" w:color="00456B"/>
            </w:tcBorders>
          </w:tcPr>
          <w:p w14:paraId="2E194BB9" w14:textId="77777777" w:rsidR="00527257" w:rsidRDefault="00527257" w:rsidP="00983E4E">
            <w:pPr>
              <w:rPr>
                <w:rFonts w:eastAsia="Times New Roman" w:cs="Lucida Sans"/>
                <w:szCs w:val="20"/>
                <w:lang w:eastAsia="en-NZ"/>
              </w:rPr>
            </w:pPr>
          </w:p>
        </w:tc>
      </w:tr>
      <w:tr w:rsidR="00527257" w14:paraId="2EE02E91" w14:textId="77777777" w:rsidTr="00983E4E">
        <w:trPr>
          <w:cnfStyle w:val="000000010000" w:firstRow="0" w:lastRow="0" w:firstColumn="0" w:lastColumn="0" w:oddVBand="0" w:evenVBand="0" w:oddHBand="0" w:evenHBand="1" w:firstRowFirstColumn="0" w:firstRowLastColumn="0" w:lastRowFirstColumn="0" w:lastRowLastColumn="0"/>
          <w:trHeight w:val="270"/>
        </w:trPr>
        <w:tc>
          <w:tcPr>
            <w:tcW w:w="1615" w:type="dxa"/>
            <w:tcBorders>
              <w:top w:val="single" w:sz="4" w:space="0" w:color="00456B"/>
              <w:left w:val="single" w:sz="4" w:space="0" w:color="00456B"/>
              <w:bottom w:val="single" w:sz="4" w:space="0" w:color="00456B"/>
              <w:right w:val="single" w:sz="4" w:space="0" w:color="00456B"/>
            </w:tcBorders>
            <w:hideMark/>
          </w:tcPr>
          <w:p w14:paraId="51CD688C" w14:textId="77777777" w:rsidR="00527257" w:rsidRDefault="00527257" w:rsidP="00983E4E">
            <w:pPr>
              <w:rPr>
                <w:rFonts w:eastAsia="Times New Roman" w:cs="Lucida Sans"/>
                <w:b/>
                <w:szCs w:val="20"/>
                <w:lang w:eastAsia="en-NZ"/>
              </w:rPr>
            </w:pPr>
            <w:r>
              <w:rPr>
                <w:rFonts w:eastAsia="Times New Roman" w:cs="Lucida Sans"/>
                <w:b/>
                <w:szCs w:val="20"/>
                <w:lang w:eastAsia="en-NZ"/>
              </w:rPr>
              <w:t>Signature</w:t>
            </w:r>
          </w:p>
        </w:tc>
        <w:tc>
          <w:tcPr>
            <w:tcW w:w="3200" w:type="dxa"/>
            <w:tcBorders>
              <w:top w:val="single" w:sz="4" w:space="0" w:color="00456B"/>
              <w:left w:val="single" w:sz="4" w:space="0" w:color="00456B"/>
              <w:bottom w:val="single" w:sz="4" w:space="0" w:color="00456B"/>
              <w:right w:val="single" w:sz="4" w:space="0" w:color="00456B"/>
            </w:tcBorders>
          </w:tcPr>
          <w:p w14:paraId="5030ACBB" w14:textId="77777777" w:rsidR="00527257" w:rsidRDefault="00527257" w:rsidP="00983E4E">
            <w:pPr>
              <w:rPr>
                <w:rFonts w:eastAsia="Times New Roman" w:cs="Lucida Sans"/>
                <w:lang w:eastAsia="en-NZ"/>
              </w:rPr>
            </w:pPr>
          </w:p>
        </w:tc>
        <w:tc>
          <w:tcPr>
            <w:tcW w:w="1276" w:type="dxa"/>
            <w:tcBorders>
              <w:top w:val="single" w:sz="4" w:space="0" w:color="00456B"/>
              <w:left w:val="single" w:sz="4" w:space="0" w:color="00456B"/>
              <w:bottom w:val="single" w:sz="4" w:space="0" w:color="00456B"/>
              <w:right w:val="single" w:sz="4" w:space="0" w:color="00456B"/>
            </w:tcBorders>
            <w:hideMark/>
          </w:tcPr>
          <w:p w14:paraId="765F7505" w14:textId="77777777" w:rsidR="00527257" w:rsidRDefault="00527257" w:rsidP="00983E4E">
            <w:pPr>
              <w:rPr>
                <w:rFonts w:eastAsia="Times New Roman" w:cs="Lucida Sans"/>
                <w:lang w:eastAsia="en-NZ"/>
              </w:rPr>
            </w:pPr>
            <w:r>
              <w:rPr>
                <w:rFonts w:eastAsia="Times New Roman" w:cs="Lucida Sans"/>
                <w:szCs w:val="20"/>
                <w:lang w:eastAsia="en-NZ"/>
              </w:rPr>
              <w:t xml:space="preserve">Date </w:t>
            </w:r>
          </w:p>
        </w:tc>
        <w:tc>
          <w:tcPr>
            <w:tcW w:w="3705" w:type="dxa"/>
            <w:tcBorders>
              <w:top w:val="single" w:sz="4" w:space="0" w:color="00456B"/>
              <w:left w:val="single" w:sz="4" w:space="0" w:color="00456B"/>
              <w:bottom w:val="single" w:sz="4" w:space="0" w:color="00456B"/>
              <w:right w:val="single" w:sz="4" w:space="0" w:color="00456B"/>
            </w:tcBorders>
            <w:hideMark/>
          </w:tcPr>
          <w:p w14:paraId="47194105" w14:textId="77777777" w:rsidR="00527257" w:rsidRDefault="00241DCC" w:rsidP="00983E4E">
            <w:pPr>
              <w:rPr>
                <w:rFonts w:eastAsia="Times New Roman" w:cs="Lucida Sans"/>
                <w:lang w:eastAsia="en-NZ"/>
              </w:rPr>
            </w:pPr>
            <w:sdt>
              <w:sdtPr>
                <w:rPr>
                  <w:rFonts w:eastAsia="Times New Roman" w:cs="Lucida Sans"/>
                  <w:color w:val="2B579A"/>
                  <w:shd w:val="clear" w:color="auto" w:fill="E6E6E6"/>
                  <w:lang w:eastAsia="en-NZ"/>
                </w:rPr>
                <w:id w:val="945510351"/>
                <w:showingPlcHdr/>
                <w:date>
                  <w:dateFormat w:val="d/MM/yyyy"/>
                  <w:lid w:val="en-NZ"/>
                  <w:storeMappedDataAs w:val="dateTime"/>
                  <w:calendar w:val="gregorian"/>
                </w:date>
              </w:sdtPr>
              <w:sdtEndPr/>
              <w:sdtContent>
                <w:r w:rsidR="00527257">
                  <w:rPr>
                    <w:rStyle w:val="PlaceholderText"/>
                  </w:rPr>
                  <w:t>Click here to enter a date.</w:t>
                </w:r>
              </w:sdtContent>
            </w:sdt>
          </w:p>
        </w:tc>
      </w:tr>
      <w:tr w:rsidR="00527257" w14:paraId="7387B6FB" w14:textId="77777777" w:rsidTr="00983E4E">
        <w:trPr>
          <w:cnfStyle w:val="000000100000" w:firstRow="0" w:lastRow="0" w:firstColumn="0" w:lastColumn="0" w:oddVBand="0" w:evenVBand="0" w:oddHBand="1" w:evenHBand="0" w:firstRowFirstColumn="0" w:firstRowLastColumn="0" w:lastRowFirstColumn="0" w:lastRowLastColumn="0"/>
          <w:trHeight w:val="270"/>
        </w:trPr>
        <w:tc>
          <w:tcPr>
            <w:tcW w:w="1615" w:type="dxa"/>
            <w:tcBorders>
              <w:top w:val="single" w:sz="4" w:space="0" w:color="00456B"/>
              <w:left w:val="single" w:sz="4" w:space="0" w:color="00456B"/>
              <w:bottom w:val="single" w:sz="4" w:space="0" w:color="00456B"/>
              <w:right w:val="single" w:sz="4" w:space="0" w:color="00456B"/>
            </w:tcBorders>
            <w:hideMark/>
          </w:tcPr>
          <w:p w14:paraId="69672AAB" w14:textId="77777777" w:rsidR="00527257" w:rsidRDefault="00527257" w:rsidP="00983E4E">
            <w:pPr>
              <w:rPr>
                <w:rFonts w:eastAsia="Times New Roman" w:cs="Lucida Sans"/>
                <w:b/>
                <w:lang w:eastAsia="en-NZ"/>
              </w:rPr>
            </w:pPr>
            <w:r>
              <w:rPr>
                <w:rFonts w:eastAsia="Times New Roman" w:cs="Lucida Sans"/>
                <w:b/>
                <w:szCs w:val="20"/>
                <w:lang w:eastAsia="en-NZ"/>
              </w:rPr>
              <w:t>Additional commentary</w:t>
            </w:r>
          </w:p>
        </w:tc>
        <w:tc>
          <w:tcPr>
            <w:tcW w:w="8181" w:type="dxa"/>
            <w:gridSpan w:val="3"/>
            <w:tcBorders>
              <w:top w:val="single" w:sz="4" w:space="0" w:color="00456B"/>
              <w:left w:val="single" w:sz="4" w:space="0" w:color="00456B"/>
              <w:bottom w:val="single" w:sz="4" w:space="0" w:color="00456B"/>
              <w:right w:val="single" w:sz="4" w:space="0" w:color="00456B"/>
            </w:tcBorders>
          </w:tcPr>
          <w:p w14:paraId="35DCD297" w14:textId="77777777" w:rsidR="00527257" w:rsidRDefault="00527257" w:rsidP="00983E4E">
            <w:pPr>
              <w:rPr>
                <w:rFonts w:eastAsia="Times New Roman" w:cs="Lucida Sans"/>
                <w:lang w:eastAsia="en-NZ"/>
              </w:rPr>
            </w:pPr>
            <w:r>
              <w:rPr>
                <w:rFonts w:eastAsia="Times New Roman" w:cs="Lucida Sans"/>
                <w:i/>
                <w:sz w:val="16"/>
                <w:szCs w:val="16"/>
                <w:lang w:eastAsia="en-NZ"/>
              </w:rPr>
              <w:t>Provide additional information of value to the decision maker if necessary.</w:t>
            </w:r>
          </w:p>
        </w:tc>
      </w:tr>
    </w:tbl>
    <w:p w14:paraId="3883AA01" w14:textId="13425521" w:rsidR="00527257" w:rsidRDefault="00527257" w:rsidP="00527257"/>
    <w:p w14:paraId="44AAADD7" w14:textId="4B9CB6BF" w:rsidR="00527257" w:rsidRDefault="00527257" w:rsidP="00527257">
      <w:pPr>
        <w:pStyle w:val="Heading2"/>
        <w:rPr>
          <w:rFonts w:eastAsia="Times New Roman"/>
          <w:lang w:eastAsia="en-NZ"/>
        </w:rPr>
      </w:pPr>
      <w:r w:rsidRPr="13C093FB">
        <w:rPr>
          <w:rFonts w:eastAsia="Times New Roman"/>
          <w:lang w:eastAsia="en-NZ"/>
        </w:rPr>
        <w:t>INVESTMENT ASSURANCE</w:t>
      </w:r>
    </w:p>
    <w:p w14:paraId="049F4F85" w14:textId="2D4653FA" w:rsidR="005D2925" w:rsidRPr="00357975" w:rsidRDefault="005D2925" w:rsidP="005D2925">
      <w:pPr>
        <w:spacing w:before="240" w:line="360" w:lineRule="auto"/>
        <w:rPr>
          <w:rFonts w:ascii="Arial" w:hAnsi="Arial" w:cs="Arial"/>
          <w:i/>
        </w:rPr>
      </w:pPr>
      <w:r w:rsidRPr="00357975">
        <w:rPr>
          <w:rFonts w:ascii="Arial" w:hAnsi="Arial" w:cs="Arial"/>
          <w:i/>
        </w:rPr>
        <w:t>DP&amp;S to complete</w:t>
      </w:r>
    </w:p>
    <w:tbl>
      <w:tblPr>
        <w:tblStyle w:val="GridTable4-Accent1"/>
        <w:tblW w:w="9796" w:type="dxa"/>
        <w:tblLook w:val="0480" w:firstRow="0" w:lastRow="0" w:firstColumn="1" w:lastColumn="0" w:noHBand="0" w:noVBand="1"/>
      </w:tblPr>
      <w:tblGrid>
        <w:gridCol w:w="2425"/>
        <w:gridCol w:w="4091"/>
        <w:gridCol w:w="709"/>
        <w:gridCol w:w="2571"/>
      </w:tblGrid>
      <w:tr w:rsidR="005D2925" w:rsidRPr="00357975" w14:paraId="7FCF04D5" w14:textId="77777777" w:rsidTr="019E1D9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9796" w:type="dxa"/>
            <w:gridSpan w:val="4"/>
            <w:shd w:val="clear" w:color="auto" w:fill="365F91" w:themeFill="accent1" w:themeFillShade="BF"/>
          </w:tcPr>
          <w:p w14:paraId="6EBA6559" w14:textId="77777777" w:rsidR="005D2925" w:rsidRPr="00357975" w:rsidRDefault="005D2925" w:rsidP="00983E4E">
            <w:pPr>
              <w:rPr>
                <w:rFonts w:ascii="Arial" w:eastAsia="Times New Roman" w:hAnsi="Arial" w:cs="Arial"/>
                <w:i/>
                <w:sz w:val="16"/>
                <w:szCs w:val="16"/>
                <w:lang w:eastAsia="en-NZ"/>
              </w:rPr>
            </w:pPr>
            <w:r w:rsidRPr="00134FD2">
              <w:rPr>
                <w:rFonts w:ascii="Arial" w:eastAsia="Times New Roman" w:hAnsi="Arial" w:cs="Lucida Sans"/>
                <w:color w:val="FFFFFF" w:themeColor="background1"/>
                <w:lang w:eastAsia="en-NZ"/>
              </w:rPr>
              <w:t>IQA Assessment</w:t>
            </w:r>
          </w:p>
        </w:tc>
      </w:tr>
      <w:tr w:rsidR="005D2925" w:rsidRPr="00357975" w14:paraId="7D3849C6" w14:textId="77777777" w:rsidTr="019E1D94">
        <w:trPr>
          <w:trHeight w:val="672"/>
        </w:trPr>
        <w:tc>
          <w:tcPr>
            <w:cnfStyle w:val="001000000000" w:firstRow="0" w:lastRow="0" w:firstColumn="1" w:lastColumn="0" w:oddVBand="0" w:evenVBand="0" w:oddHBand="0" w:evenHBand="0" w:firstRowFirstColumn="0" w:firstRowLastColumn="0" w:lastRowFirstColumn="0" w:lastRowLastColumn="0"/>
            <w:tcW w:w="2425" w:type="dxa"/>
          </w:tcPr>
          <w:p w14:paraId="43F9692C" w14:textId="77777777" w:rsidR="005D2925" w:rsidRPr="004D6D0B" w:rsidRDefault="005D2925" w:rsidP="00983E4E">
            <w:pPr>
              <w:spacing w:before="144" w:after="144"/>
              <w:contextualSpacing/>
              <w:rPr>
                <w:rFonts w:ascii="Arial" w:eastAsia="Times New Roman" w:hAnsi="Arial" w:cs="Arial"/>
                <w:b w:val="0"/>
                <w:sz w:val="18"/>
                <w:lang w:eastAsia="en-NZ"/>
              </w:rPr>
            </w:pPr>
            <w:r w:rsidRPr="004D6D0B">
              <w:rPr>
                <w:rFonts w:ascii="Arial" w:eastAsia="Times New Roman" w:hAnsi="Arial" w:cs="Arial"/>
                <w:sz w:val="18"/>
                <w:lang w:eastAsia="en-NZ"/>
              </w:rPr>
              <w:t>SSI Funding Application assessment summary</w:t>
            </w:r>
            <w:r w:rsidRPr="004D6D0B">
              <w:rPr>
                <w:rFonts w:ascii="Arial" w:eastAsia="Times New Roman" w:hAnsi="Arial" w:cs="Arial"/>
                <w:sz w:val="18"/>
                <w:lang w:eastAsia="en-NZ"/>
              </w:rPr>
              <w:br/>
            </w:r>
            <w:r w:rsidRPr="004D6D0B">
              <w:rPr>
                <w:rFonts w:ascii="Arial" w:hAnsi="Arial" w:cs="Arial"/>
                <w:sz w:val="18"/>
              </w:rPr>
              <w:t>DP&amp;S / PI</w:t>
            </w:r>
          </w:p>
        </w:tc>
        <w:tc>
          <w:tcPr>
            <w:tcW w:w="7371" w:type="dxa"/>
            <w:gridSpan w:val="3"/>
          </w:tcPr>
          <w:p w14:paraId="52449852" w14:textId="77777777" w:rsidR="005D2925" w:rsidRPr="004B478B" w:rsidRDefault="005D2925" w:rsidP="00983E4E">
            <w:pPr>
              <w:spacing w:before="144" w:after="144"/>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16"/>
                <w:szCs w:val="16"/>
                <w:highlight w:val="yellow"/>
                <w:lang w:eastAsia="en-NZ"/>
              </w:rPr>
            </w:pPr>
            <w:r w:rsidRPr="004B478B">
              <w:rPr>
                <w:rFonts w:ascii="Arial" w:eastAsia="Times New Roman" w:hAnsi="Arial" w:cs="Arial"/>
                <w:i/>
                <w:sz w:val="16"/>
                <w:szCs w:val="16"/>
                <w:highlight w:val="yellow"/>
                <w:lang w:eastAsia="en-NZ"/>
              </w:rPr>
              <w:t>Summary of your assessment of the business case.</w:t>
            </w:r>
          </w:p>
          <w:p w14:paraId="2C946BBD" w14:textId="77777777" w:rsidR="005D2925" w:rsidRPr="004B478B" w:rsidRDefault="005D2925" w:rsidP="00983E4E">
            <w:pPr>
              <w:spacing w:before="144" w:after="144"/>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highlight w:val="yellow"/>
                <w:lang w:eastAsia="en-NZ"/>
              </w:rPr>
            </w:pPr>
            <w:r w:rsidRPr="004B478B">
              <w:rPr>
                <w:rFonts w:ascii="Arial" w:eastAsia="Times New Roman" w:hAnsi="Arial" w:cs="Arial"/>
                <w:i/>
                <w:sz w:val="16"/>
                <w:szCs w:val="16"/>
                <w:highlight w:val="yellow"/>
                <w:lang w:eastAsia="en-NZ"/>
              </w:rPr>
              <w:t>Be solutions focused. Be specific and use examples where appropriate.</w:t>
            </w:r>
          </w:p>
          <w:p w14:paraId="54F6055B" w14:textId="77777777" w:rsidR="005D2925" w:rsidRPr="004B478B" w:rsidRDefault="005D2925" w:rsidP="00983E4E">
            <w:pPr>
              <w:spacing w:before="144" w:after="144"/>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highlight w:val="yellow"/>
                <w:lang w:eastAsia="en-NZ"/>
              </w:rPr>
            </w:pPr>
          </w:p>
        </w:tc>
      </w:tr>
      <w:tr w:rsidR="005D2925" w:rsidRPr="00357975" w14:paraId="7E9362C8" w14:textId="77777777" w:rsidTr="019E1D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25" w:type="dxa"/>
          </w:tcPr>
          <w:p w14:paraId="73732956" w14:textId="77777777" w:rsidR="005D2925" w:rsidRPr="004D6D0B" w:rsidRDefault="005D2925" w:rsidP="00983E4E">
            <w:pPr>
              <w:contextualSpacing/>
              <w:rPr>
                <w:rFonts w:ascii="Arial" w:eastAsia="Times New Roman" w:hAnsi="Arial" w:cs="Arial"/>
                <w:b w:val="0"/>
                <w:sz w:val="18"/>
                <w:lang w:eastAsia="en-NZ"/>
              </w:rPr>
            </w:pPr>
            <w:r w:rsidRPr="004D6D0B">
              <w:rPr>
                <w:rFonts w:ascii="Arial" w:eastAsia="Times New Roman" w:hAnsi="Arial" w:cs="Arial"/>
                <w:sz w:val="18"/>
                <w:lang w:eastAsia="en-NZ"/>
              </w:rPr>
              <w:t>Assessed by</w:t>
            </w:r>
          </w:p>
          <w:p w14:paraId="2405C48D" w14:textId="77777777" w:rsidR="005D2925" w:rsidRPr="004D6D0B" w:rsidRDefault="005D2925" w:rsidP="00983E4E">
            <w:pPr>
              <w:contextualSpacing/>
              <w:rPr>
                <w:rFonts w:ascii="Arial" w:eastAsia="Times New Roman" w:hAnsi="Arial" w:cs="Arial"/>
                <w:b w:val="0"/>
                <w:sz w:val="18"/>
                <w:lang w:eastAsia="en-NZ"/>
              </w:rPr>
            </w:pPr>
          </w:p>
        </w:tc>
        <w:tc>
          <w:tcPr>
            <w:tcW w:w="4091" w:type="dxa"/>
          </w:tcPr>
          <w:p w14:paraId="0C5215E4"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16"/>
                <w:szCs w:val="16"/>
                <w:lang w:eastAsia="en-NZ"/>
              </w:rPr>
            </w:pPr>
            <w:r w:rsidRPr="3B98472D">
              <w:rPr>
                <w:rFonts w:ascii="Arial" w:eastAsia="Times New Roman" w:hAnsi="Arial" w:cs="Arial"/>
                <w:i/>
                <w:iCs/>
                <w:sz w:val="16"/>
                <w:szCs w:val="16"/>
                <w:lang w:eastAsia="en-NZ"/>
              </w:rPr>
              <w:t>Name</w:t>
            </w:r>
          </w:p>
        </w:tc>
        <w:tc>
          <w:tcPr>
            <w:tcW w:w="709" w:type="dxa"/>
          </w:tcPr>
          <w:p w14:paraId="441E75F0"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eastAsia="en-NZ"/>
              </w:rPr>
            </w:pPr>
            <w:r w:rsidRPr="00357975">
              <w:rPr>
                <w:rFonts w:ascii="Arial" w:eastAsia="Times New Roman" w:hAnsi="Arial" w:cs="Arial"/>
                <w:b/>
                <w:sz w:val="16"/>
                <w:szCs w:val="16"/>
                <w:lang w:eastAsia="en-NZ"/>
              </w:rPr>
              <w:t>Date</w:t>
            </w:r>
          </w:p>
        </w:tc>
        <w:tc>
          <w:tcPr>
            <w:tcW w:w="2571" w:type="dxa"/>
          </w:tcPr>
          <w:p w14:paraId="5F9F552C"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NZ"/>
              </w:rPr>
            </w:pPr>
            <w:r w:rsidRPr="00357975">
              <w:rPr>
                <w:rFonts w:ascii="Arial" w:eastAsia="Times New Roman" w:hAnsi="Arial" w:cs="Arial"/>
                <w:i/>
                <w:sz w:val="16"/>
                <w:szCs w:val="16"/>
                <w:lang w:eastAsia="en-NZ"/>
              </w:rPr>
              <w:t xml:space="preserve"> </w:t>
            </w:r>
            <w:sdt>
              <w:sdtPr>
                <w:rPr>
                  <w:rFonts w:ascii="Arial" w:hAnsi="Arial" w:cs="Arial"/>
                  <w:color w:val="2B579A"/>
                  <w:sz w:val="16"/>
                  <w:szCs w:val="16"/>
                  <w:shd w:val="clear" w:color="auto" w:fill="E6E6E6"/>
                  <w:lang w:eastAsia="en-NZ"/>
                </w:rPr>
                <w:id w:val="-636871000"/>
                <w:placeholder>
                  <w:docPart w:val="D16F242A9D144093BC9ED84B167B01D5"/>
                </w:placeholder>
                <w:showingPlcHdr/>
                <w:date w:fullDate="2014-07-18T00:00:00Z">
                  <w:dateFormat w:val="d/MM/yyyy"/>
                  <w:lid w:val="en-NZ"/>
                  <w:storeMappedDataAs w:val="dateTime"/>
                  <w:calendar w:val="gregorian"/>
                </w:date>
              </w:sdtPr>
              <w:sdtEndPr/>
              <w:sdtContent>
                <w:r w:rsidRPr="00357975">
                  <w:rPr>
                    <w:rStyle w:val="PlaceholderText"/>
                    <w:rFonts w:ascii="Arial" w:hAnsi="Arial" w:cs="Arial"/>
                    <w:sz w:val="18"/>
                  </w:rPr>
                  <w:t>Click here to enter a date.</w:t>
                </w:r>
              </w:sdtContent>
            </w:sdt>
          </w:p>
        </w:tc>
      </w:tr>
      <w:tr w:rsidR="005D2925" w:rsidRPr="00357975" w14:paraId="59519752" w14:textId="77777777" w:rsidTr="019E1D94">
        <w:trPr>
          <w:trHeight w:val="680"/>
        </w:trPr>
        <w:tc>
          <w:tcPr>
            <w:cnfStyle w:val="001000000000" w:firstRow="0" w:lastRow="0" w:firstColumn="1" w:lastColumn="0" w:oddVBand="0" w:evenVBand="0" w:oddHBand="0" w:evenHBand="0" w:firstRowFirstColumn="0" w:firstRowLastColumn="0" w:lastRowFirstColumn="0" w:lastRowLastColumn="0"/>
            <w:tcW w:w="2425" w:type="dxa"/>
          </w:tcPr>
          <w:p w14:paraId="77417EC6" w14:textId="77777777" w:rsidR="005D2925" w:rsidRPr="004D6D0B" w:rsidRDefault="005D2925" w:rsidP="00983E4E">
            <w:pPr>
              <w:contextualSpacing/>
              <w:rPr>
                <w:rFonts w:ascii="Arial" w:eastAsia="Times New Roman" w:hAnsi="Arial" w:cs="Arial"/>
                <w:sz w:val="18"/>
                <w:lang w:eastAsia="en-NZ"/>
              </w:rPr>
            </w:pPr>
            <w:bookmarkStart w:id="1" w:name="bmReasonForRecommendation"/>
            <w:bookmarkEnd w:id="1"/>
            <w:r w:rsidRPr="004D6D0B">
              <w:rPr>
                <w:rFonts w:ascii="Arial" w:eastAsia="Times New Roman" w:hAnsi="Arial" w:cs="Arial"/>
                <w:sz w:val="18"/>
                <w:lang w:eastAsia="en-NZ"/>
              </w:rPr>
              <w:t>Investment assurance assessment summary</w:t>
            </w:r>
          </w:p>
          <w:p w14:paraId="26A97654" w14:textId="77777777" w:rsidR="005D2925" w:rsidRPr="004D6D0B" w:rsidRDefault="005D2925" w:rsidP="00983E4E">
            <w:pPr>
              <w:contextualSpacing/>
              <w:rPr>
                <w:rFonts w:ascii="Arial" w:eastAsia="Times New Roman" w:hAnsi="Arial" w:cs="Arial"/>
                <w:b w:val="0"/>
                <w:sz w:val="18"/>
                <w:lang w:eastAsia="en-NZ"/>
              </w:rPr>
            </w:pPr>
            <w:r w:rsidRPr="004D6D0B">
              <w:rPr>
                <w:rFonts w:ascii="Arial" w:eastAsia="Times New Roman" w:hAnsi="Arial" w:cs="Arial"/>
                <w:sz w:val="18"/>
                <w:lang w:eastAsia="en-NZ"/>
              </w:rPr>
              <w:t xml:space="preserve">I&amp;F </w:t>
            </w:r>
          </w:p>
        </w:tc>
        <w:tc>
          <w:tcPr>
            <w:tcW w:w="7371" w:type="dxa"/>
            <w:gridSpan w:val="3"/>
          </w:tcPr>
          <w:p w14:paraId="4E2D4CDB" w14:textId="77777777" w:rsidR="005D2925" w:rsidRPr="004B478B"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highlight w:val="yellow"/>
                <w:lang w:eastAsia="en-NZ"/>
              </w:rPr>
            </w:pPr>
            <w:r w:rsidRPr="004B478B">
              <w:rPr>
                <w:rFonts w:ascii="Arial" w:eastAsia="Times New Roman" w:hAnsi="Arial" w:cs="Arial"/>
                <w:i/>
                <w:sz w:val="16"/>
                <w:szCs w:val="16"/>
                <w:highlight w:val="yellow"/>
                <w:lang w:eastAsia="en-NZ"/>
              </w:rPr>
              <w:t>Summary of your assessment of the investment proposed in this business case.</w:t>
            </w:r>
          </w:p>
          <w:p w14:paraId="3AEA4D51" w14:textId="77777777" w:rsidR="005D292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r w:rsidRPr="004B478B">
              <w:rPr>
                <w:rFonts w:ascii="Arial" w:eastAsia="Times New Roman" w:hAnsi="Arial" w:cs="Arial"/>
                <w:i/>
                <w:sz w:val="16"/>
                <w:szCs w:val="16"/>
                <w:highlight w:val="yellow"/>
                <w:lang w:eastAsia="en-NZ"/>
              </w:rPr>
              <w:t>Be specific and use examples where appropriate.</w:t>
            </w:r>
          </w:p>
          <w:p w14:paraId="49A4FB82" w14:textId="77777777" w:rsidR="005D2925" w:rsidRPr="0035797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p>
        </w:tc>
      </w:tr>
      <w:tr w:rsidR="005D2925" w:rsidRPr="00357975" w14:paraId="58C0A59A" w14:textId="77777777" w:rsidTr="019E1D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25" w:type="dxa"/>
          </w:tcPr>
          <w:p w14:paraId="2A27109D" w14:textId="77777777" w:rsidR="005D2925" w:rsidRPr="004D6D0B" w:rsidRDefault="005D2925" w:rsidP="00983E4E">
            <w:pPr>
              <w:contextualSpacing/>
              <w:rPr>
                <w:rFonts w:ascii="Arial" w:eastAsia="Times New Roman" w:hAnsi="Arial" w:cs="Arial"/>
                <w:b w:val="0"/>
                <w:sz w:val="18"/>
                <w:lang w:eastAsia="en-NZ"/>
              </w:rPr>
            </w:pPr>
            <w:r w:rsidRPr="004D6D0B">
              <w:rPr>
                <w:rFonts w:ascii="Arial" w:eastAsia="Times New Roman" w:hAnsi="Arial" w:cs="Arial"/>
                <w:sz w:val="18"/>
                <w:lang w:eastAsia="en-NZ"/>
              </w:rPr>
              <w:t>Assessed by</w:t>
            </w:r>
          </w:p>
        </w:tc>
        <w:tc>
          <w:tcPr>
            <w:tcW w:w="4091" w:type="dxa"/>
          </w:tcPr>
          <w:p w14:paraId="37B5191F" w14:textId="77777777" w:rsidR="005D2925" w:rsidRDefault="005D2925" w:rsidP="00983E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16"/>
                <w:szCs w:val="16"/>
                <w:lang w:eastAsia="en-NZ"/>
              </w:rPr>
            </w:pPr>
            <w:r w:rsidRPr="3B98472D">
              <w:rPr>
                <w:rFonts w:ascii="Arial" w:eastAsia="Times New Roman" w:hAnsi="Arial" w:cs="Arial"/>
                <w:i/>
                <w:iCs/>
                <w:sz w:val="16"/>
                <w:szCs w:val="16"/>
                <w:lang w:eastAsia="en-NZ"/>
              </w:rPr>
              <w:t>Name</w:t>
            </w:r>
          </w:p>
          <w:p w14:paraId="39919C0B"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p>
        </w:tc>
        <w:tc>
          <w:tcPr>
            <w:tcW w:w="709" w:type="dxa"/>
          </w:tcPr>
          <w:p w14:paraId="221C2D69"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eastAsia="en-NZ"/>
              </w:rPr>
            </w:pPr>
            <w:r w:rsidRPr="00357975">
              <w:rPr>
                <w:rFonts w:ascii="Arial" w:eastAsia="Times New Roman" w:hAnsi="Arial" w:cs="Arial"/>
                <w:b/>
                <w:sz w:val="16"/>
                <w:szCs w:val="16"/>
                <w:lang w:eastAsia="en-NZ"/>
              </w:rPr>
              <w:t>Date</w:t>
            </w:r>
          </w:p>
        </w:tc>
        <w:tc>
          <w:tcPr>
            <w:tcW w:w="2571" w:type="dxa"/>
          </w:tcPr>
          <w:p w14:paraId="2E06DFB3"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r w:rsidRPr="00357975">
              <w:rPr>
                <w:rFonts w:ascii="Arial" w:eastAsia="Times New Roman" w:hAnsi="Arial" w:cs="Arial"/>
                <w:i/>
                <w:sz w:val="16"/>
                <w:szCs w:val="16"/>
                <w:lang w:eastAsia="en-NZ"/>
              </w:rPr>
              <w:t xml:space="preserve"> </w:t>
            </w:r>
            <w:sdt>
              <w:sdtPr>
                <w:rPr>
                  <w:rFonts w:ascii="Arial" w:hAnsi="Arial" w:cs="Arial"/>
                  <w:color w:val="2B579A"/>
                  <w:sz w:val="16"/>
                  <w:szCs w:val="16"/>
                  <w:shd w:val="clear" w:color="auto" w:fill="E6E6E6"/>
                  <w:lang w:eastAsia="en-NZ"/>
                </w:rPr>
                <w:id w:val="1627961011"/>
                <w:placeholder>
                  <w:docPart w:val="B773076CA99942189613A54EB866E690"/>
                </w:placeholder>
                <w:showingPlcHdr/>
                <w:date w:fullDate="2014-07-18T00:00:00Z">
                  <w:dateFormat w:val="d/MM/yyyy"/>
                  <w:lid w:val="en-NZ"/>
                  <w:storeMappedDataAs w:val="dateTime"/>
                  <w:calendar w:val="gregorian"/>
                </w:date>
              </w:sdtPr>
              <w:sdtEndPr/>
              <w:sdtContent>
                <w:r w:rsidRPr="00357975">
                  <w:rPr>
                    <w:rStyle w:val="PlaceholderText"/>
                    <w:rFonts w:ascii="Arial" w:hAnsi="Arial" w:cs="Arial"/>
                    <w:sz w:val="18"/>
                  </w:rPr>
                  <w:t>Click here to enter a date.</w:t>
                </w:r>
              </w:sdtContent>
            </w:sdt>
          </w:p>
        </w:tc>
      </w:tr>
      <w:tr w:rsidR="005D2925" w:rsidRPr="00357975" w14:paraId="69A09226" w14:textId="77777777" w:rsidTr="019E1D94">
        <w:trPr>
          <w:trHeight w:val="300"/>
        </w:trPr>
        <w:tc>
          <w:tcPr>
            <w:cnfStyle w:val="001000000000" w:firstRow="0" w:lastRow="0" w:firstColumn="1" w:lastColumn="0" w:oddVBand="0" w:evenVBand="0" w:oddHBand="0" w:evenHBand="0" w:firstRowFirstColumn="0" w:firstRowLastColumn="0" w:lastRowFirstColumn="0" w:lastRowLastColumn="0"/>
            <w:tcW w:w="2425" w:type="dxa"/>
          </w:tcPr>
          <w:p w14:paraId="719DDB09" w14:textId="77777777" w:rsidR="005D2925" w:rsidRPr="004D6D0B" w:rsidRDefault="005D2925" w:rsidP="00983E4E">
            <w:pPr>
              <w:contextualSpacing/>
              <w:rPr>
                <w:rFonts w:ascii="Arial" w:eastAsia="Times New Roman" w:hAnsi="Arial" w:cs="Arial"/>
                <w:b w:val="0"/>
                <w:sz w:val="18"/>
                <w:lang w:eastAsia="en-NZ"/>
              </w:rPr>
            </w:pPr>
            <w:r w:rsidRPr="004D6D0B">
              <w:rPr>
                <w:rFonts w:ascii="Arial" w:eastAsia="Times New Roman" w:hAnsi="Arial" w:cs="Arial"/>
                <w:sz w:val="18"/>
                <w:lang w:eastAsia="en-NZ"/>
              </w:rPr>
              <w:t>Proposed Recommendation</w:t>
            </w:r>
          </w:p>
        </w:tc>
        <w:tc>
          <w:tcPr>
            <w:tcW w:w="7371" w:type="dxa"/>
            <w:gridSpan w:val="3"/>
          </w:tcPr>
          <w:p w14:paraId="4FE8DD28" w14:textId="77777777" w:rsidR="005D2925" w:rsidRPr="0035797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16"/>
                <w:szCs w:val="16"/>
                <w:lang w:eastAsia="en-NZ"/>
              </w:rPr>
            </w:pPr>
            <w:r w:rsidRPr="00357975">
              <w:rPr>
                <w:rFonts w:ascii="Arial" w:eastAsia="Times New Roman" w:hAnsi="Arial" w:cs="Arial"/>
                <w:b/>
                <w:i/>
                <w:sz w:val="16"/>
                <w:szCs w:val="16"/>
                <w:lang w:eastAsia="en-NZ"/>
              </w:rPr>
              <w:t>Recommend</w:t>
            </w:r>
          </w:p>
          <w:p w14:paraId="33792F28" w14:textId="77777777" w:rsidR="005D2925" w:rsidRPr="0035797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16"/>
                <w:szCs w:val="16"/>
                <w:lang w:eastAsia="en-NZ"/>
              </w:rPr>
            </w:pPr>
            <w:r w:rsidRPr="00357975">
              <w:rPr>
                <w:rFonts w:ascii="Arial" w:eastAsia="Times New Roman" w:hAnsi="Arial" w:cs="Arial"/>
                <w:b/>
                <w:i/>
                <w:sz w:val="16"/>
                <w:szCs w:val="16"/>
                <w:lang w:eastAsia="en-NZ"/>
              </w:rPr>
              <w:t>Recommend with conditions (precedent / subsequent)</w:t>
            </w:r>
          </w:p>
          <w:p w14:paraId="4B12F363" w14:textId="77777777" w:rsidR="005D2925" w:rsidRPr="0035797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16"/>
                <w:szCs w:val="16"/>
                <w:lang w:eastAsia="en-NZ"/>
              </w:rPr>
            </w:pPr>
            <w:r w:rsidRPr="00357975">
              <w:rPr>
                <w:rFonts w:ascii="Arial" w:eastAsia="Times New Roman" w:hAnsi="Arial" w:cs="Arial"/>
                <w:b/>
                <w:i/>
                <w:sz w:val="16"/>
                <w:szCs w:val="16"/>
                <w:lang w:eastAsia="en-NZ"/>
              </w:rPr>
              <w:t>Not recommended</w:t>
            </w:r>
          </w:p>
          <w:p w14:paraId="310FFF59" w14:textId="77777777" w:rsidR="005D2925" w:rsidRPr="0035797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r w:rsidRPr="00D53F9F">
              <w:rPr>
                <w:rFonts w:ascii="Arial" w:eastAsia="Times New Roman" w:hAnsi="Arial" w:cs="Arial"/>
                <w:i/>
                <w:sz w:val="16"/>
                <w:szCs w:val="16"/>
                <w:highlight w:val="yellow"/>
                <w:lang w:eastAsia="en-NZ"/>
              </w:rPr>
              <w:t>Delete all as relevant</w:t>
            </w:r>
          </w:p>
          <w:p w14:paraId="4DC3BFC4" w14:textId="77777777" w:rsidR="005D2925" w:rsidRPr="0035797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p>
        </w:tc>
      </w:tr>
      <w:tr w:rsidR="005D2925" w:rsidRPr="00357975" w14:paraId="64A2B207" w14:textId="77777777" w:rsidTr="019E1D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tcPr>
          <w:p w14:paraId="5013B4BD" w14:textId="77777777" w:rsidR="005D2925" w:rsidRPr="00357975" w:rsidRDefault="005D2925" w:rsidP="00983E4E">
            <w:pPr>
              <w:contextualSpacing/>
              <w:rPr>
                <w:rFonts w:ascii="Arial" w:eastAsia="Times New Roman" w:hAnsi="Arial" w:cs="Arial"/>
                <w:b w:val="0"/>
                <w:sz w:val="18"/>
                <w:lang w:eastAsia="en-NZ"/>
              </w:rPr>
            </w:pPr>
            <w:r w:rsidRPr="00357975">
              <w:rPr>
                <w:rFonts w:ascii="Arial" w:eastAsia="Times New Roman" w:hAnsi="Arial" w:cs="Arial"/>
                <w:sz w:val="18"/>
                <w:lang w:eastAsia="en-NZ"/>
              </w:rPr>
              <w:t>Proposed conditions (if applicable)</w:t>
            </w:r>
          </w:p>
        </w:tc>
        <w:tc>
          <w:tcPr>
            <w:tcW w:w="7371" w:type="dxa"/>
            <w:gridSpan w:val="3"/>
          </w:tcPr>
          <w:p w14:paraId="1F0996F2"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r w:rsidRPr="00357975">
              <w:rPr>
                <w:rFonts w:ascii="Arial" w:eastAsia="Times New Roman" w:hAnsi="Arial" w:cs="Arial"/>
                <w:i/>
                <w:sz w:val="16"/>
                <w:szCs w:val="16"/>
                <w:lang w:eastAsia="en-NZ"/>
              </w:rPr>
              <w:t>We recommend that the Senior Manager OPPP includes the following conditions.</w:t>
            </w:r>
          </w:p>
          <w:p w14:paraId="4DF0850D"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r w:rsidRPr="00357975">
              <w:rPr>
                <w:rFonts w:ascii="Arial" w:eastAsia="Times New Roman" w:hAnsi="Arial" w:cs="Arial"/>
                <w:i/>
                <w:sz w:val="16"/>
                <w:szCs w:val="16"/>
                <w:lang w:eastAsia="en-NZ"/>
              </w:rPr>
              <w:t>As a condition precedent…</w:t>
            </w:r>
          </w:p>
          <w:p w14:paraId="1F2D13F9"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r w:rsidRPr="00357975">
              <w:rPr>
                <w:rFonts w:ascii="Arial" w:eastAsia="Times New Roman" w:hAnsi="Arial" w:cs="Arial"/>
                <w:i/>
                <w:sz w:val="16"/>
                <w:szCs w:val="16"/>
                <w:lang w:eastAsia="en-NZ"/>
              </w:rPr>
              <w:t xml:space="preserve">As a condition subsequent… </w:t>
            </w:r>
          </w:p>
          <w:p w14:paraId="1F63FF8A"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p>
          <w:p w14:paraId="5A4F20EE" w14:textId="77777777" w:rsidR="005D2925" w:rsidRPr="00134FD2"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r w:rsidRPr="00CC743C">
              <w:rPr>
                <w:rFonts w:ascii="Arial" w:eastAsia="Times New Roman" w:hAnsi="Arial" w:cs="Arial"/>
                <w:i/>
                <w:sz w:val="16"/>
                <w:szCs w:val="16"/>
                <w:highlight w:val="yellow"/>
                <w:lang w:eastAsia="en-NZ"/>
              </w:rPr>
              <w:t>Conditions should reference an elsewhere noted issue, be specific, and be the responsibility of someone to sign off.</w:t>
            </w:r>
          </w:p>
          <w:p w14:paraId="28AF3576"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p>
        </w:tc>
      </w:tr>
      <w:tr w:rsidR="005D2925" w:rsidRPr="00357975" w14:paraId="24EC9410" w14:textId="77777777" w:rsidTr="019E1D94">
        <w:trPr>
          <w:trHeight w:val="300"/>
        </w:trPr>
        <w:tc>
          <w:tcPr>
            <w:cnfStyle w:val="001000000000" w:firstRow="0" w:lastRow="0" w:firstColumn="1" w:lastColumn="0" w:oddVBand="0" w:evenVBand="0" w:oddHBand="0" w:evenHBand="0" w:firstRowFirstColumn="0" w:firstRowLastColumn="0" w:lastRowFirstColumn="0" w:lastRowLastColumn="0"/>
            <w:tcW w:w="2425" w:type="dxa"/>
          </w:tcPr>
          <w:p w14:paraId="50949F4B" w14:textId="77777777" w:rsidR="005D2925" w:rsidRPr="00357975" w:rsidRDefault="005D2925" w:rsidP="00983E4E">
            <w:pPr>
              <w:contextualSpacing/>
              <w:rPr>
                <w:rFonts w:ascii="Arial" w:eastAsia="Times New Roman" w:hAnsi="Arial" w:cs="Arial"/>
                <w:b w:val="0"/>
                <w:sz w:val="18"/>
                <w:lang w:eastAsia="en-NZ"/>
              </w:rPr>
            </w:pPr>
            <w:r w:rsidRPr="000A1F29">
              <w:rPr>
                <w:rFonts w:ascii="Arial" w:eastAsia="Times New Roman" w:hAnsi="Arial" w:cs="Arial"/>
                <w:sz w:val="18"/>
                <w:lang w:eastAsia="en-NZ"/>
              </w:rPr>
              <w:t xml:space="preserve">Readiness / urgency/ </w:t>
            </w:r>
            <w:r>
              <w:rPr>
                <w:rFonts w:ascii="Arial" w:eastAsia="Times New Roman" w:hAnsi="Arial" w:cs="Arial"/>
                <w:sz w:val="18"/>
                <w:lang w:eastAsia="en-NZ"/>
              </w:rPr>
              <w:t xml:space="preserve">dependencies / </w:t>
            </w:r>
            <w:r w:rsidRPr="000A1F29">
              <w:rPr>
                <w:rFonts w:ascii="Arial" w:eastAsia="Times New Roman" w:hAnsi="Arial" w:cs="Arial"/>
                <w:sz w:val="18"/>
                <w:lang w:eastAsia="en-NZ"/>
              </w:rPr>
              <w:t xml:space="preserve">other </w:t>
            </w:r>
            <w:r w:rsidRPr="00357975">
              <w:rPr>
                <w:rFonts w:ascii="Arial" w:eastAsia="Times New Roman" w:hAnsi="Arial" w:cs="Arial"/>
                <w:sz w:val="18"/>
                <w:lang w:eastAsia="en-NZ"/>
              </w:rPr>
              <w:t>factors to consider</w:t>
            </w:r>
          </w:p>
        </w:tc>
        <w:tc>
          <w:tcPr>
            <w:tcW w:w="7371" w:type="dxa"/>
            <w:gridSpan w:val="3"/>
          </w:tcPr>
          <w:p w14:paraId="70AFD789" w14:textId="77777777" w:rsidR="005D2925" w:rsidRPr="0035797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r w:rsidRPr="0010402A">
              <w:rPr>
                <w:rFonts w:ascii="Arial" w:eastAsia="Times New Roman" w:hAnsi="Arial" w:cs="Arial"/>
                <w:i/>
                <w:sz w:val="16"/>
                <w:szCs w:val="16"/>
                <w:highlight w:val="yellow"/>
                <w:lang w:eastAsia="en-NZ"/>
              </w:rPr>
              <w:t>As relevant</w:t>
            </w:r>
            <w:r w:rsidRPr="00357975">
              <w:rPr>
                <w:rFonts w:ascii="Arial" w:eastAsia="Times New Roman" w:hAnsi="Arial" w:cs="Arial"/>
                <w:i/>
                <w:sz w:val="16"/>
                <w:szCs w:val="16"/>
                <w:lang w:eastAsia="en-NZ"/>
              </w:rPr>
              <w:t>.</w:t>
            </w:r>
            <w:r>
              <w:rPr>
                <w:rFonts w:ascii="Arial" w:eastAsia="Times New Roman" w:hAnsi="Arial" w:cs="Arial"/>
                <w:i/>
                <w:sz w:val="16"/>
                <w:szCs w:val="16"/>
                <w:lang w:eastAsia="en-NZ"/>
              </w:rPr>
              <w:t xml:space="preserve"> </w:t>
            </w:r>
          </w:p>
        </w:tc>
      </w:tr>
      <w:tr w:rsidR="005D2925" w:rsidRPr="00357975" w14:paraId="0ADDAF25" w14:textId="77777777" w:rsidTr="019E1D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tcPr>
          <w:p w14:paraId="22F8F5DE" w14:textId="77777777" w:rsidR="005D2925" w:rsidRPr="00357975" w:rsidRDefault="005D2925" w:rsidP="00983E4E">
            <w:pPr>
              <w:contextualSpacing/>
              <w:rPr>
                <w:rFonts w:ascii="Arial" w:eastAsia="Times New Roman" w:hAnsi="Arial" w:cs="Arial"/>
                <w:b w:val="0"/>
                <w:sz w:val="18"/>
                <w:lang w:eastAsia="en-NZ"/>
              </w:rPr>
            </w:pPr>
            <w:r w:rsidRPr="00357975">
              <w:rPr>
                <w:rFonts w:ascii="Arial" w:eastAsia="Times New Roman" w:hAnsi="Arial" w:cs="Arial"/>
                <w:sz w:val="18"/>
                <w:lang w:eastAsia="en-NZ"/>
              </w:rPr>
              <w:t>Reason for recommendation</w:t>
            </w:r>
          </w:p>
        </w:tc>
        <w:tc>
          <w:tcPr>
            <w:tcW w:w="7371" w:type="dxa"/>
            <w:gridSpan w:val="3"/>
          </w:tcPr>
          <w:p w14:paraId="43FD0723" w14:textId="77777777" w:rsidR="005D2925" w:rsidRPr="0075688D"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16"/>
                <w:szCs w:val="16"/>
                <w:highlight w:val="yellow"/>
                <w:lang w:eastAsia="en-NZ"/>
              </w:rPr>
            </w:pPr>
            <w:r w:rsidRPr="0075688D">
              <w:rPr>
                <w:rFonts w:ascii="Arial" w:eastAsia="Times New Roman" w:hAnsi="Arial" w:cs="Arial"/>
                <w:i/>
                <w:iCs/>
                <w:sz w:val="16"/>
                <w:szCs w:val="16"/>
                <w:highlight w:val="yellow"/>
                <w:lang w:eastAsia="en-NZ"/>
              </w:rPr>
              <w:t>Provide a short summary of the activity and the benefits it is expected to achieve.</w:t>
            </w:r>
          </w:p>
          <w:p w14:paraId="5D079A1D"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r w:rsidRPr="0075688D">
              <w:rPr>
                <w:rFonts w:ascii="Arial" w:eastAsia="Times New Roman" w:hAnsi="Arial" w:cs="Arial"/>
                <w:i/>
                <w:sz w:val="16"/>
                <w:szCs w:val="16"/>
                <w:highlight w:val="yellow"/>
                <w:lang w:eastAsia="en-NZ"/>
              </w:rPr>
              <w:lastRenderedPageBreak/>
              <w:t xml:space="preserve">This needs to be written </w:t>
            </w:r>
            <w:r w:rsidRPr="0075688D">
              <w:rPr>
                <w:rFonts w:ascii="Arial" w:eastAsia="Times New Roman" w:hAnsi="Arial" w:cs="Arial"/>
                <w:b/>
                <w:i/>
                <w:sz w:val="16"/>
                <w:szCs w:val="16"/>
                <w:highlight w:val="yellow"/>
                <w:lang w:eastAsia="en-NZ"/>
              </w:rPr>
              <w:t>for a public audience</w:t>
            </w:r>
            <w:r w:rsidRPr="0075688D">
              <w:rPr>
                <w:rFonts w:ascii="Arial" w:eastAsia="Times New Roman" w:hAnsi="Arial" w:cs="Arial"/>
                <w:i/>
                <w:sz w:val="16"/>
                <w:szCs w:val="16"/>
                <w:highlight w:val="yellow"/>
                <w:lang w:eastAsia="en-NZ"/>
              </w:rPr>
              <w:t xml:space="preserve"> and will be published on the NZ Transport Agency website. See </w:t>
            </w:r>
            <w:hyperlink r:id="rId15" w:history="1">
              <w:r w:rsidRPr="0075688D">
                <w:rPr>
                  <w:rStyle w:val="Hyperlink"/>
                  <w:rFonts w:ascii="Arial" w:eastAsia="Times New Roman" w:hAnsi="Arial" w:cs="Arial"/>
                  <w:i/>
                  <w:color w:val="0000FF"/>
                  <w:sz w:val="16"/>
                  <w:szCs w:val="16"/>
                  <w:highlight w:val="yellow"/>
                  <w:lang w:eastAsia="en-NZ"/>
                </w:rPr>
                <w:t>https://www.nzta.govt.nz/planning-and-investment/our-investments/investment-decisions/board-decisions/</w:t>
              </w:r>
            </w:hyperlink>
            <w:r w:rsidRPr="0075688D">
              <w:rPr>
                <w:rFonts w:ascii="Arial" w:eastAsia="Times New Roman" w:hAnsi="Arial" w:cs="Arial"/>
                <w:i/>
                <w:sz w:val="16"/>
                <w:szCs w:val="16"/>
                <w:highlight w:val="yellow"/>
                <w:lang w:eastAsia="en-NZ"/>
              </w:rPr>
              <w:t xml:space="preserve"> for examples.</w:t>
            </w:r>
          </w:p>
          <w:p w14:paraId="07B0208E"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p>
        </w:tc>
      </w:tr>
      <w:tr w:rsidR="005D2925" w:rsidRPr="00357975" w14:paraId="6410104C" w14:textId="77777777" w:rsidTr="019E1D94">
        <w:trPr>
          <w:trHeight w:val="300"/>
        </w:trPr>
        <w:tc>
          <w:tcPr>
            <w:cnfStyle w:val="001000000000" w:firstRow="0" w:lastRow="0" w:firstColumn="1" w:lastColumn="0" w:oddVBand="0" w:evenVBand="0" w:oddHBand="0" w:evenHBand="0" w:firstRowFirstColumn="0" w:firstRowLastColumn="0" w:lastRowFirstColumn="0" w:lastRowLastColumn="0"/>
            <w:tcW w:w="2425" w:type="dxa"/>
          </w:tcPr>
          <w:p w14:paraId="7594E3D2" w14:textId="76238512" w:rsidR="005D2925" w:rsidRPr="00357975" w:rsidRDefault="005D2925" w:rsidP="696BDF3F">
            <w:pPr>
              <w:contextualSpacing/>
              <w:rPr>
                <w:rFonts w:ascii="Arial" w:eastAsia="Times New Roman" w:hAnsi="Arial" w:cs="Arial"/>
                <w:b w:val="0"/>
                <w:bCs w:val="0"/>
                <w:sz w:val="18"/>
                <w:szCs w:val="18"/>
                <w:lang w:eastAsia="en-NZ"/>
              </w:rPr>
            </w:pPr>
            <w:r w:rsidRPr="019E1D94">
              <w:rPr>
                <w:rFonts w:ascii="Arial" w:eastAsia="Times New Roman" w:hAnsi="Arial" w:cs="Arial"/>
                <w:sz w:val="18"/>
                <w:szCs w:val="18"/>
                <w:highlight w:val="lightGray"/>
                <w:lang w:eastAsia="en-NZ"/>
              </w:rPr>
              <w:lastRenderedPageBreak/>
              <w:t>IAF Profile</w:t>
            </w:r>
            <w:r w:rsidR="4654CE4A" w:rsidRPr="019E1D94">
              <w:rPr>
                <w:rFonts w:ascii="Arial" w:eastAsia="Times New Roman" w:hAnsi="Arial" w:cs="Arial"/>
                <w:sz w:val="18"/>
                <w:szCs w:val="18"/>
                <w:highlight w:val="lightGray"/>
                <w:lang w:eastAsia="en-NZ"/>
              </w:rPr>
              <w:t xml:space="preserve"> (IPM)</w:t>
            </w:r>
          </w:p>
        </w:tc>
        <w:tc>
          <w:tcPr>
            <w:tcW w:w="7371" w:type="dxa"/>
            <w:gridSpan w:val="3"/>
          </w:tcPr>
          <w:p w14:paraId="6BF4F722" w14:textId="77777777" w:rsidR="005D292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6"/>
                <w:szCs w:val="16"/>
                <w:lang w:eastAsia="en-NZ"/>
              </w:rPr>
            </w:pPr>
            <w:r w:rsidRPr="3B98472D">
              <w:rPr>
                <w:rFonts w:ascii="Arial" w:eastAsia="Times New Roman" w:hAnsi="Arial" w:cs="Arial"/>
                <w:i/>
                <w:iCs/>
                <w:sz w:val="16"/>
                <w:szCs w:val="16"/>
                <w:lang w:eastAsia="en-NZ"/>
              </w:rPr>
              <w:t xml:space="preserve">Results Alignment = </w:t>
            </w:r>
            <w:r w:rsidRPr="0010402A">
              <w:rPr>
                <w:rFonts w:ascii="Arial" w:eastAsia="Times New Roman" w:hAnsi="Arial" w:cs="Arial"/>
                <w:i/>
                <w:iCs/>
                <w:sz w:val="16"/>
                <w:szCs w:val="16"/>
                <w:highlight w:val="yellow"/>
                <w:lang w:eastAsia="en-NZ"/>
              </w:rPr>
              <w:t>L / M / H / VH</w:t>
            </w:r>
          </w:p>
          <w:p w14:paraId="2FB9B955" w14:textId="77777777" w:rsidR="005D292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r>
              <w:rPr>
                <w:rFonts w:ascii="Arial" w:eastAsia="Times New Roman" w:hAnsi="Arial" w:cs="Arial"/>
                <w:i/>
                <w:sz w:val="16"/>
                <w:szCs w:val="16"/>
                <w:lang w:eastAsia="en-NZ"/>
              </w:rPr>
              <w:t xml:space="preserve">Activity cost-benefit appraisal (from SSI toolkit) = BCR is </w:t>
            </w:r>
            <w:proofErr w:type="spellStart"/>
            <w:r w:rsidRPr="0010402A">
              <w:rPr>
                <w:rFonts w:ascii="Arial" w:eastAsia="Times New Roman" w:hAnsi="Arial" w:cs="Arial"/>
                <w:i/>
                <w:sz w:val="16"/>
                <w:szCs w:val="16"/>
                <w:highlight w:val="yellow"/>
                <w:lang w:eastAsia="en-NZ"/>
              </w:rPr>
              <w:t>x.x</w:t>
            </w:r>
            <w:proofErr w:type="spellEnd"/>
          </w:p>
          <w:p w14:paraId="0307AD9A" w14:textId="77777777" w:rsidR="005D292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r>
              <w:rPr>
                <w:rFonts w:ascii="Arial" w:eastAsia="Times New Roman" w:hAnsi="Arial" w:cs="Arial"/>
                <w:i/>
                <w:sz w:val="16"/>
                <w:szCs w:val="16"/>
                <w:lang w:eastAsia="en-NZ"/>
              </w:rPr>
              <w:t>Priority for funding</w:t>
            </w:r>
          </w:p>
          <w:p w14:paraId="589B9781" w14:textId="77777777" w:rsidR="005D2925" w:rsidRPr="0035797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p>
        </w:tc>
      </w:tr>
      <w:tr w:rsidR="005D2925" w:rsidRPr="00357975" w14:paraId="69B666B1" w14:textId="77777777" w:rsidTr="019E1D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tcPr>
          <w:p w14:paraId="574E1BAF" w14:textId="77777777" w:rsidR="005D2925" w:rsidRPr="0086722F" w:rsidRDefault="005D2925" w:rsidP="00983E4E">
            <w:pPr>
              <w:contextualSpacing/>
              <w:rPr>
                <w:rFonts w:ascii="Arial" w:eastAsia="Times New Roman" w:hAnsi="Arial" w:cs="Arial"/>
                <w:sz w:val="18"/>
                <w:lang w:eastAsia="en-NZ"/>
              </w:rPr>
            </w:pPr>
            <w:r w:rsidRPr="0086722F">
              <w:rPr>
                <w:rFonts w:ascii="Arial" w:eastAsia="Times New Roman" w:hAnsi="Arial" w:cs="Arial"/>
                <w:sz w:val="18"/>
                <w:lang w:eastAsia="en-NZ"/>
              </w:rPr>
              <w:t>Approval by exception</w:t>
            </w:r>
          </w:p>
        </w:tc>
        <w:tc>
          <w:tcPr>
            <w:tcW w:w="7371" w:type="dxa"/>
            <w:gridSpan w:val="3"/>
          </w:tcPr>
          <w:p w14:paraId="6A88EDE0" w14:textId="77777777" w:rsidR="005D2925" w:rsidRPr="0010402A"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highlight w:val="yellow"/>
                <w:lang w:eastAsia="en-NZ"/>
              </w:rPr>
            </w:pPr>
            <w:r w:rsidRPr="0010402A">
              <w:rPr>
                <w:rFonts w:ascii="Arial" w:eastAsia="Times New Roman" w:hAnsi="Arial" w:cs="Arial"/>
                <w:i/>
                <w:sz w:val="16"/>
                <w:szCs w:val="16"/>
                <w:highlight w:val="yellow"/>
                <w:lang w:eastAsia="en-NZ"/>
              </w:rPr>
              <w:t xml:space="preserve">Is approval by exception required? Has approval by exception been justified? </w:t>
            </w:r>
          </w:p>
          <w:p w14:paraId="221A9A65" w14:textId="77777777" w:rsidR="005D292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r w:rsidRPr="0010402A">
              <w:rPr>
                <w:rFonts w:ascii="Arial" w:eastAsia="Times New Roman" w:hAnsi="Arial" w:cs="Arial"/>
                <w:i/>
                <w:sz w:val="16"/>
                <w:szCs w:val="16"/>
                <w:highlight w:val="yellow"/>
                <w:lang w:eastAsia="en-NZ"/>
              </w:rPr>
              <w:t>If yes, explanations are necessary.</w:t>
            </w:r>
          </w:p>
          <w:p w14:paraId="71A1DD5F" w14:textId="77777777" w:rsidR="005D2925" w:rsidRPr="00357975" w:rsidRDefault="005D2925" w:rsidP="00983E4E">
            <w:p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6"/>
                <w:szCs w:val="16"/>
                <w:lang w:eastAsia="en-NZ"/>
              </w:rPr>
            </w:pPr>
          </w:p>
        </w:tc>
      </w:tr>
      <w:tr w:rsidR="005D2925" w:rsidRPr="00357975" w14:paraId="0DA78003" w14:textId="77777777" w:rsidTr="019E1D94">
        <w:trPr>
          <w:trHeight w:val="300"/>
        </w:trPr>
        <w:tc>
          <w:tcPr>
            <w:cnfStyle w:val="001000000000" w:firstRow="0" w:lastRow="0" w:firstColumn="1" w:lastColumn="0" w:oddVBand="0" w:evenVBand="0" w:oddHBand="0" w:evenHBand="0" w:firstRowFirstColumn="0" w:firstRowLastColumn="0" w:lastRowFirstColumn="0" w:lastRowLastColumn="0"/>
            <w:tcW w:w="2425" w:type="dxa"/>
          </w:tcPr>
          <w:p w14:paraId="158E84C5" w14:textId="77777777" w:rsidR="005D2925" w:rsidRPr="0086722F" w:rsidRDefault="005D2925" w:rsidP="00983E4E">
            <w:pPr>
              <w:contextualSpacing/>
              <w:rPr>
                <w:rFonts w:ascii="Arial" w:eastAsia="Times New Roman" w:hAnsi="Arial" w:cs="Arial"/>
                <w:sz w:val="18"/>
                <w:lang w:eastAsia="en-NZ"/>
              </w:rPr>
            </w:pPr>
            <w:r>
              <w:rPr>
                <w:rFonts w:ascii="Arial" w:eastAsia="Times New Roman" w:hAnsi="Arial" w:cs="Arial"/>
                <w:sz w:val="18"/>
                <w:lang w:eastAsia="en-NZ"/>
              </w:rPr>
              <w:t>Confirm NLTF funding availability</w:t>
            </w:r>
          </w:p>
        </w:tc>
        <w:tc>
          <w:tcPr>
            <w:tcW w:w="7371" w:type="dxa"/>
            <w:gridSpan w:val="3"/>
          </w:tcPr>
          <w:p w14:paraId="178845B2" w14:textId="77777777" w:rsidR="005D2925" w:rsidRPr="004B20E8"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r w:rsidRPr="004B20E8">
              <w:rPr>
                <w:rFonts w:ascii="Arial" w:eastAsia="Times New Roman" w:hAnsi="Arial" w:cs="Arial"/>
                <w:i/>
                <w:sz w:val="16"/>
                <w:szCs w:val="16"/>
                <w:lang w:eastAsia="en-NZ"/>
              </w:rPr>
              <w:t xml:space="preserve">The </w:t>
            </w:r>
            <w:r w:rsidRPr="00F016CF">
              <w:rPr>
                <w:rFonts w:ascii="Arial" w:eastAsia="Times New Roman" w:hAnsi="Arial" w:cs="Arial"/>
                <w:i/>
                <w:sz w:val="16"/>
                <w:szCs w:val="16"/>
                <w:highlight w:val="yellow"/>
                <w:lang w:eastAsia="en-NZ"/>
              </w:rPr>
              <w:t>x</w:t>
            </w:r>
            <w:r w:rsidRPr="004B20E8">
              <w:rPr>
                <w:rFonts w:ascii="Arial" w:eastAsia="Times New Roman" w:hAnsi="Arial" w:cs="Arial"/>
                <w:i/>
                <w:sz w:val="16"/>
                <w:szCs w:val="16"/>
                <w:lang w:eastAsia="en-NZ"/>
              </w:rPr>
              <w:t xml:space="preserve"> activity is eligible to be funded from x work category and y activity class</w:t>
            </w:r>
          </w:p>
          <w:p w14:paraId="61E6861E" w14:textId="77777777" w:rsidR="005D2925" w:rsidRPr="004B20E8"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r w:rsidRPr="004B20E8">
              <w:rPr>
                <w:rFonts w:ascii="Arial" w:eastAsia="Times New Roman" w:hAnsi="Arial" w:cs="Arial"/>
                <w:i/>
                <w:sz w:val="16"/>
                <w:szCs w:val="16"/>
                <w:lang w:eastAsia="en-NZ"/>
              </w:rPr>
              <w:t xml:space="preserve">Priority </w:t>
            </w:r>
            <w:r w:rsidRPr="00F016CF">
              <w:rPr>
                <w:rFonts w:ascii="Arial" w:eastAsia="Times New Roman" w:hAnsi="Arial" w:cs="Arial"/>
                <w:i/>
                <w:sz w:val="16"/>
                <w:szCs w:val="16"/>
                <w:highlight w:val="yellow"/>
                <w:lang w:eastAsia="en-NZ"/>
              </w:rPr>
              <w:t>xx</w:t>
            </w:r>
          </w:p>
          <w:p w14:paraId="63B41F89" w14:textId="77777777" w:rsidR="005D2925" w:rsidRPr="004B20E8"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r w:rsidRPr="004B20E8">
              <w:rPr>
                <w:rFonts w:ascii="Arial" w:eastAsia="Times New Roman" w:hAnsi="Arial" w:cs="Arial"/>
                <w:i/>
                <w:sz w:val="16"/>
                <w:szCs w:val="16"/>
                <w:lang w:eastAsia="en-NZ"/>
              </w:rPr>
              <w:t xml:space="preserve">Funding availability has been confirmed by </w:t>
            </w:r>
            <w:r w:rsidRPr="00F016CF">
              <w:rPr>
                <w:rFonts w:ascii="Arial" w:eastAsia="Times New Roman" w:hAnsi="Arial" w:cs="Arial"/>
                <w:i/>
                <w:sz w:val="16"/>
                <w:szCs w:val="16"/>
                <w:highlight w:val="yellow"/>
                <w:lang w:eastAsia="en-NZ"/>
              </w:rPr>
              <w:t>x</w:t>
            </w:r>
            <w:r w:rsidRPr="004B20E8">
              <w:rPr>
                <w:rFonts w:ascii="Arial" w:eastAsia="Times New Roman" w:hAnsi="Arial" w:cs="Arial"/>
                <w:i/>
                <w:sz w:val="16"/>
                <w:szCs w:val="16"/>
                <w:lang w:eastAsia="en-NZ"/>
              </w:rPr>
              <w:t>.</w:t>
            </w:r>
          </w:p>
          <w:p w14:paraId="102AC787" w14:textId="77777777" w:rsidR="005D2925" w:rsidRPr="002F3E2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highlight w:val="yellow"/>
                <w:lang w:eastAsia="en-NZ"/>
              </w:rPr>
            </w:pPr>
            <w:r w:rsidRPr="002F3E25">
              <w:rPr>
                <w:rFonts w:ascii="Arial" w:eastAsia="Times New Roman" w:hAnsi="Arial" w:cs="Arial"/>
                <w:i/>
                <w:sz w:val="16"/>
                <w:szCs w:val="16"/>
                <w:highlight w:val="yellow"/>
                <w:lang w:eastAsia="en-NZ"/>
              </w:rPr>
              <w:t xml:space="preserve">Ensure alignment with the requirements of both </w:t>
            </w:r>
            <w:hyperlink r:id="rId16" w:history="1">
              <w:r w:rsidRPr="002F3E25">
                <w:rPr>
                  <w:rStyle w:val="Hyperlink"/>
                  <w:rFonts w:ascii="Arial" w:eastAsia="Times New Roman" w:hAnsi="Arial" w:cs="Arial"/>
                  <w:i/>
                  <w:sz w:val="16"/>
                  <w:szCs w:val="16"/>
                  <w:highlight w:val="yellow"/>
                  <w:lang w:eastAsia="en-NZ"/>
                </w:rPr>
                <w:t>activity class and work category</w:t>
              </w:r>
            </w:hyperlink>
            <w:r w:rsidRPr="002F3E25">
              <w:rPr>
                <w:rFonts w:ascii="Arial" w:eastAsia="Times New Roman" w:hAnsi="Arial" w:cs="Arial"/>
                <w:i/>
                <w:sz w:val="16"/>
                <w:szCs w:val="16"/>
                <w:highlight w:val="yellow"/>
                <w:lang w:eastAsia="en-NZ"/>
              </w:rPr>
              <w:t xml:space="preserve"> Confirm </w:t>
            </w:r>
            <w:hyperlink r:id="rId17" w:history="1">
              <w:r w:rsidRPr="002F3E25">
                <w:rPr>
                  <w:rStyle w:val="Hyperlink"/>
                  <w:rFonts w:ascii="Arial" w:eastAsia="Times New Roman" w:hAnsi="Arial" w:cs="Arial"/>
                  <w:i/>
                  <w:sz w:val="16"/>
                  <w:szCs w:val="16"/>
                  <w:highlight w:val="yellow"/>
                  <w:lang w:eastAsia="en-NZ"/>
                </w:rPr>
                <w:t>priority</w:t>
              </w:r>
            </w:hyperlink>
            <w:r w:rsidRPr="002F3E25">
              <w:rPr>
                <w:rFonts w:ascii="Arial" w:eastAsia="Times New Roman" w:hAnsi="Arial" w:cs="Arial"/>
                <w:i/>
                <w:sz w:val="16"/>
                <w:szCs w:val="16"/>
                <w:highlight w:val="yellow"/>
                <w:lang w:eastAsia="en-NZ"/>
              </w:rPr>
              <w:t xml:space="preserve"> </w:t>
            </w:r>
          </w:p>
          <w:p w14:paraId="54354A14" w14:textId="77777777" w:rsidR="005D2925" w:rsidRPr="002F3E2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highlight w:val="yellow"/>
                <w:lang w:eastAsia="en-NZ"/>
              </w:rPr>
            </w:pPr>
            <w:r w:rsidRPr="002F3E25">
              <w:rPr>
                <w:rFonts w:ascii="Arial" w:eastAsia="Times New Roman" w:hAnsi="Arial" w:cs="Arial"/>
                <w:i/>
                <w:sz w:val="16"/>
                <w:szCs w:val="16"/>
                <w:highlight w:val="yellow"/>
                <w:lang w:eastAsia="en-NZ"/>
              </w:rPr>
              <w:t>Confirm funding availability with PMO / I&amp;F and NLTP affordability.</w:t>
            </w:r>
          </w:p>
          <w:p w14:paraId="1B67B869" w14:textId="77777777" w:rsidR="005D292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r w:rsidRPr="002F3E25">
              <w:rPr>
                <w:rFonts w:ascii="Arial" w:eastAsia="Times New Roman" w:hAnsi="Arial" w:cs="Arial"/>
                <w:i/>
                <w:sz w:val="16"/>
                <w:szCs w:val="16"/>
                <w:highlight w:val="yellow"/>
                <w:lang w:eastAsia="en-NZ"/>
              </w:rPr>
              <w:t>Variation of costs between phases?</w:t>
            </w:r>
          </w:p>
          <w:p w14:paraId="751A5122" w14:textId="77777777" w:rsidR="005D2925" w:rsidRDefault="005D2925" w:rsidP="00983E4E">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6"/>
                <w:szCs w:val="16"/>
                <w:lang w:eastAsia="en-NZ"/>
              </w:rPr>
            </w:pPr>
          </w:p>
        </w:tc>
      </w:tr>
    </w:tbl>
    <w:p w14:paraId="6DE6B3E6" w14:textId="77777777" w:rsidR="005D2925" w:rsidRDefault="005D2925" w:rsidP="005D2925"/>
    <w:tbl>
      <w:tblPr>
        <w:tblStyle w:val="ListTable3-Accent11"/>
        <w:tblW w:w="9796" w:type="dxa"/>
        <w:tblBorders>
          <w:top w:val="single" w:sz="4" w:space="0" w:color="00456B"/>
          <w:left w:val="single" w:sz="4" w:space="0" w:color="00456B"/>
          <w:bottom w:val="single" w:sz="4" w:space="0" w:color="00456B"/>
          <w:right w:val="single" w:sz="4" w:space="0" w:color="00456B"/>
          <w:insideH w:val="single" w:sz="4" w:space="0" w:color="00456B"/>
          <w:insideV w:val="single" w:sz="4" w:space="0" w:color="00456B"/>
        </w:tblBorders>
        <w:tblLook w:val="0420" w:firstRow="1" w:lastRow="0" w:firstColumn="0" w:lastColumn="0" w:noHBand="0" w:noVBand="1"/>
      </w:tblPr>
      <w:tblGrid>
        <w:gridCol w:w="2405"/>
        <w:gridCol w:w="7391"/>
      </w:tblGrid>
      <w:tr w:rsidR="005D2925" w:rsidRPr="00D7227F" w14:paraId="310B0243" w14:textId="77777777" w:rsidTr="00983E4E">
        <w:trPr>
          <w:cnfStyle w:val="100000000000" w:firstRow="1" w:lastRow="0" w:firstColumn="0" w:lastColumn="0" w:oddVBand="0" w:evenVBand="0" w:oddHBand="0" w:evenHBand="0" w:firstRowFirstColumn="0" w:firstRowLastColumn="0" w:lastRowFirstColumn="0" w:lastRowLastColumn="0"/>
          <w:trHeight w:val="300"/>
        </w:trPr>
        <w:tc>
          <w:tcPr>
            <w:tcW w:w="979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6908354" w14:textId="77777777" w:rsidR="005D2925" w:rsidRPr="00D7227F" w:rsidRDefault="005D2925" w:rsidP="00983E4E">
            <w:pPr>
              <w:rPr>
                <w:rFonts w:eastAsia="Times New Roman" w:cs="Lucida Sans"/>
                <w:b/>
                <w:szCs w:val="20"/>
                <w:lang w:eastAsia="en-NZ"/>
              </w:rPr>
            </w:pPr>
            <w:r>
              <w:rPr>
                <w:rFonts w:eastAsia="Times New Roman" w:cs="Lucida Sans"/>
                <w:b/>
                <w:szCs w:val="20"/>
                <w:lang w:eastAsia="en-NZ"/>
              </w:rPr>
              <w:t>Strategic Case and/or Programme Business Case</w:t>
            </w:r>
          </w:p>
        </w:tc>
      </w:tr>
      <w:tr w:rsidR="005D2925" w:rsidRPr="009F45DB" w14:paraId="3DA8D29D" w14:textId="77777777" w:rsidTr="00983E4E">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0E628887" w14:textId="77777777" w:rsidR="005D2925" w:rsidRPr="008C496A" w:rsidRDefault="005D2925" w:rsidP="00983E4E">
            <w:pPr>
              <w:rPr>
                <w:rFonts w:ascii="Arial" w:eastAsia="Arial" w:hAnsi="Arial" w:cs="Arial"/>
                <w:b/>
                <w:bCs/>
                <w:sz w:val="18"/>
                <w:szCs w:val="18"/>
                <w:lang w:eastAsia="en-NZ"/>
              </w:rPr>
            </w:pPr>
            <w:r w:rsidRPr="3B98472D">
              <w:rPr>
                <w:rFonts w:ascii="Arial" w:eastAsia="Arial" w:hAnsi="Arial" w:cs="Arial"/>
                <w:b/>
                <w:bCs/>
                <w:sz w:val="18"/>
                <w:szCs w:val="18"/>
                <w:lang w:eastAsia="en-NZ"/>
              </w:rPr>
              <w:t xml:space="preserve">What strategic case and/or programme business case is this activity part of? </w:t>
            </w:r>
          </w:p>
        </w:tc>
        <w:tc>
          <w:tcPr>
            <w:tcW w:w="7391" w:type="dxa"/>
          </w:tcPr>
          <w:p w14:paraId="751C61C1" w14:textId="77777777" w:rsidR="005D2925" w:rsidRPr="00FD59BB" w:rsidRDefault="005D2925" w:rsidP="00983E4E">
            <w:pPr>
              <w:rPr>
                <w:rFonts w:eastAsia="Times New Roman" w:cs="Lucida Sans"/>
                <w:i/>
                <w:iCs/>
                <w:sz w:val="16"/>
                <w:szCs w:val="16"/>
                <w:highlight w:val="yellow"/>
                <w:lang w:eastAsia="en-NZ"/>
              </w:rPr>
            </w:pPr>
            <w:r w:rsidRPr="00FD59BB">
              <w:rPr>
                <w:rFonts w:eastAsia="Times New Roman" w:cs="Lucida Sans"/>
                <w:i/>
                <w:iCs/>
                <w:sz w:val="16"/>
                <w:szCs w:val="16"/>
                <w:highlight w:val="yellow"/>
                <w:lang w:eastAsia="en-NZ"/>
              </w:rPr>
              <w:t>Name the strategic and programme business cases this activity is part of – have these been endorsed by the agency? Does this activity meet PBC expectations?</w:t>
            </w:r>
          </w:p>
          <w:p w14:paraId="5CDF2A97" w14:textId="77777777" w:rsidR="005D2925" w:rsidRPr="00FD59BB" w:rsidRDefault="005D2925" w:rsidP="00983E4E">
            <w:pPr>
              <w:rPr>
                <w:rFonts w:eastAsia="Times New Roman" w:cs="Lucida Sans"/>
                <w:i/>
                <w:sz w:val="16"/>
                <w:szCs w:val="16"/>
                <w:highlight w:val="yellow"/>
                <w:lang w:eastAsia="en-NZ"/>
              </w:rPr>
            </w:pPr>
            <w:r w:rsidRPr="00FD59BB">
              <w:rPr>
                <w:rFonts w:eastAsia="Times New Roman" w:cs="Lucida Sans"/>
                <w:i/>
                <w:sz w:val="16"/>
                <w:szCs w:val="16"/>
                <w:highlight w:val="yellow"/>
                <w:lang w:eastAsia="en-NZ"/>
              </w:rPr>
              <w:t xml:space="preserve">Was the location (corridor / intersection) for this activity identified in the Agency’s 2018-21 Safe Networks Programme (SNP)? </w:t>
            </w:r>
          </w:p>
          <w:p w14:paraId="7871B7E5" w14:textId="77777777" w:rsidR="005D2925" w:rsidRPr="009F45DB" w:rsidRDefault="005D2925" w:rsidP="00983E4E">
            <w:pPr>
              <w:rPr>
                <w:rFonts w:eastAsia="Times New Roman" w:cs="Lucida Sans"/>
                <w:i/>
                <w:sz w:val="16"/>
                <w:szCs w:val="16"/>
                <w:lang w:eastAsia="en-NZ"/>
              </w:rPr>
            </w:pPr>
            <w:r w:rsidRPr="00FD59BB">
              <w:rPr>
                <w:rFonts w:eastAsia="Times New Roman" w:cs="Lucida Sans"/>
                <w:i/>
                <w:sz w:val="16"/>
                <w:szCs w:val="16"/>
                <w:highlight w:val="yellow"/>
                <w:lang w:eastAsia="en-NZ"/>
              </w:rPr>
              <w:t>For the 2018-21 NLTP, it is expected that most, if not all SSI activities will be part of the SNP. If this activity is not in the SNP, how does it contribute to the solving the problems / delivering outcomes of strategic case/programme business case identified by the submitter?</w:t>
            </w:r>
          </w:p>
        </w:tc>
      </w:tr>
    </w:tbl>
    <w:p w14:paraId="10A4A5C8" w14:textId="77777777" w:rsidR="005D2925" w:rsidRDefault="005D2925" w:rsidP="005D2925">
      <w:pPr>
        <w:spacing w:line="276" w:lineRule="auto"/>
        <w:rPr>
          <w:rFonts w:cs="Lucida Sans"/>
          <w:color w:val="E36C0A" w:themeColor="accent6" w:themeShade="BF"/>
        </w:rPr>
      </w:pPr>
    </w:p>
    <w:tbl>
      <w:tblPr>
        <w:tblStyle w:val="NZTA"/>
        <w:tblW w:w="9796" w:type="dxa"/>
        <w:tblInd w:w="5" w:type="dxa"/>
        <w:tblLook w:val="0680" w:firstRow="0" w:lastRow="0" w:firstColumn="1" w:lastColumn="0" w:noHBand="1" w:noVBand="1"/>
      </w:tblPr>
      <w:tblGrid>
        <w:gridCol w:w="2258"/>
        <w:gridCol w:w="7538"/>
      </w:tblGrid>
      <w:tr w:rsidR="005D2925" w:rsidRPr="00357975" w14:paraId="0BB1F630" w14:textId="77777777" w:rsidTr="019E1D94">
        <w:trPr>
          <w:trHeight w:val="300"/>
        </w:trPr>
        <w:tc>
          <w:tcPr>
            <w:tcW w:w="9796" w:type="dxa"/>
            <w:gridSpan w:val="2"/>
            <w:tcBorders>
              <w:top w:val="single" w:sz="4" w:space="0" w:color="auto"/>
              <w:left w:val="single" w:sz="4" w:space="0" w:color="auto"/>
              <w:bottom w:val="single" w:sz="4" w:space="0" w:color="auto"/>
              <w:right w:val="single" w:sz="4" w:space="0" w:color="auto"/>
            </w:tcBorders>
            <w:shd w:val="clear" w:color="auto" w:fill="19456B"/>
            <w:hideMark/>
          </w:tcPr>
          <w:p w14:paraId="1778ADD8" w14:textId="77777777" w:rsidR="005D2925" w:rsidRPr="00357975" w:rsidRDefault="005D2925" w:rsidP="019E1D94">
            <w:pPr>
              <w:rPr>
                <w:rFonts w:ascii="Arial" w:hAnsi="Arial" w:cs="Arial"/>
                <w:b/>
                <w:bCs/>
              </w:rPr>
            </w:pPr>
            <w:r w:rsidRPr="019E1D94">
              <w:rPr>
                <w:rFonts w:ascii="Arial" w:hAnsi="Arial" w:cs="Arial"/>
                <w:b/>
                <w:bCs/>
                <w:color w:val="FFFFFF" w:themeColor="background1"/>
              </w:rPr>
              <w:t xml:space="preserve">Detail of Activities Intervention </w:t>
            </w:r>
          </w:p>
        </w:tc>
      </w:tr>
      <w:tr w:rsidR="005D2925" w:rsidRPr="00357975" w14:paraId="2B9AAD9F" w14:textId="77777777" w:rsidTr="019E1D94">
        <w:trPr>
          <w:trHeight w:val="699"/>
        </w:trPr>
        <w:tc>
          <w:tcPr>
            <w:tcW w:w="2258" w:type="dxa"/>
            <w:tcBorders>
              <w:top w:val="single" w:sz="4" w:space="0" w:color="auto"/>
              <w:left w:val="single" w:sz="4" w:space="0" w:color="auto"/>
              <w:bottom w:val="single" w:sz="4" w:space="0" w:color="auto"/>
              <w:right w:val="single" w:sz="4" w:space="0" w:color="auto"/>
            </w:tcBorders>
            <w:vAlign w:val="top"/>
            <w:hideMark/>
          </w:tcPr>
          <w:p w14:paraId="453E4430" w14:textId="77777777" w:rsidR="005D2925" w:rsidRPr="004D6D0B" w:rsidRDefault="005D2925" w:rsidP="696BDF3F">
            <w:pPr>
              <w:contextualSpacing/>
              <w:rPr>
                <w:rFonts w:ascii="Arial" w:eastAsia="Times New Roman" w:hAnsi="Arial" w:cs="Arial"/>
                <w:b/>
                <w:bCs/>
                <w:color w:val="auto"/>
                <w:sz w:val="18"/>
                <w:szCs w:val="18"/>
                <w:lang w:eastAsia="en-NZ"/>
              </w:rPr>
            </w:pPr>
            <w:r w:rsidRPr="000C642B">
              <w:rPr>
                <w:rFonts w:ascii="Arial" w:eastAsia="Times New Roman" w:hAnsi="Arial" w:cs="Arial"/>
                <w:b/>
                <w:bCs/>
                <w:sz w:val="18"/>
                <w:szCs w:val="18"/>
                <w:highlight w:val="lightGray"/>
                <w:lang w:eastAsia="en-NZ"/>
              </w:rPr>
              <w:t>Have a reasonable range of project options been analysed?</w:t>
            </w:r>
            <w:r w:rsidRPr="696BDF3F">
              <w:rPr>
                <w:rFonts w:ascii="Arial" w:eastAsia="Times New Roman" w:hAnsi="Arial" w:cs="Arial"/>
                <w:b/>
                <w:bCs/>
                <w:color w:val="auto"/>
                <w:sz w:val="18"/>
                <w:szCs w:val="18"/>
                <w:lang w:eastAsia="en-NZ"/>
              </w:rPr>
              <w:t xml:space="preserve"> Include consideration of their consistency with the safety treatment philosophy</w:t>
            </w:r>
          </w:p>
        </w:tc>
        <w:tc>
          <w:tcPr>
            <w:tcW w:w="7538" w:type="dxa"/>
            <w:tcBorders>
              <w:top w:val="single" w:sz="4" w:space="0" w:color="auto"/>
              <w:left w:val="single" w:sz="4" w:space="0" w:color="auto"/>
              <w:bottom w:val="single" w:sz="4" w:space="0" w:color="auto"/>
              <w:right w:val="single" w:sz="4" w:space="0" w:color="auto"/>
            </w:tcBorders>
            <w:hideMark/>
          </w:tcPr>
          <w:p w14:paraId="00CABA7C" w14:textId="77777777" w:rsidR="005D2925" w:rsidRPr="00FD59BB" w:rsidRDefault="005D2925" w:rsidP="00983E4E">
            <w:pPr>
              <w:contextualSpacing/>
              <w:rPr>
                <w:rFonts w:ascii="Arial" w:eastAsia="Times New Roman" w:hAnsi="Arial" w:cs="Arial"/>
                <w:i/>
                <w:color w:val="auto"/>
                <w:sz w:val="16"/>
                <w:szCs w:val="20"/>
                <w:highlight w:val="yellow"/>
                <w:lang w:eastAsia="en-NZ"/>
              </w:rPr>
            </w:pPr>
            <w:r w:rsidRPr="00FD59BB">
              <w:rPr>
                <w:rFonts w:ascii="Arial" w:eastAsia="Times New Roman" w:hAnsi="Arial" w:cs="Arial"/>
                <w:i/>
                <w:color w:val="auto"/>
                <w:sz w:val="16"/>
                <w:szCs w:val="20"/>
                <w:highlight w:val="yellow"/>
                <w:lang w:eastAsia="en-NZ"/>
              </w:rPr>
              <w:t xml:space="preserve">Are the options investigated fit for purpose at an </w:t>
            </w:r>
            <w:r w:rsidRPr="00FD59BB">
              <w:rPr>
                <w:rFonts w:ascii="Arial" w:eastAsia="Times New Roman" w:hAnsi="Arial" w:cs="Arial"/>
                <w:b/>
                <w:i/>
                <w:color w:val="auto"/>
                <w:sz w:val="16"/>
                <w:szCs w:val="20"/>
                <w:highlight w:val="yellow"/>
                <w:lang w:eastAsia="en-NZ"/>
              </w:rPr>
              <w:t>activity/options</w:t>
            </w:r>
            <w:r w:rsidRPr="00FD59BB">
              <w:rPr>
                <w:rFonts w:ascii="Arial" w:eastAsia="Times New Roman" w:hAnsi="Arial" w:cs="Arial"/>
                <w:i/>
                <w:color w:val="auto"/>
                <w:sz w:val="16"/>
                <w:szCs w:val="20"/>
                <w:highlight w:val="yellow"/>
                <w:lang w:eastAsia="en-NZ"/>
              </w:rPr>
              <w:t xml:space="preserve"> level? </w:t>
            </w:r>
          </w:p>
          <w:p w14:paraId="7C60E0BD" w14:textId="77777777" w:rsidR="005D2925" w:rsidRPr="00FD59BB" w:rsidRDefault="005D2925" w:rsidP="00983E4E">
            <w:pPr>
              <w:contextualSpacing/>
              <w:rPr>
                <w:rFonts w:ascii="Arial" w:eastAsia="Times New Roman" w:hAnsi="Arial" w:cs="Arial"/>
                <w:i/>
                <w:color w:val="auto"/>
                <w:sz w:val="16"/>
                <w:szCs w:val="20"/>
                <w:highlight w:val="yellow"/>
                <w:lang w:eastAsia="en-NZ"/>
              </w:rPr>
            </w:pPr>
            <w:r w:rsidRPr="00FD59BB">
              <w:rPr>
                <w:rFonts w:ascii="Arial" w:eastAsia="Times New Roman" w:hAnsi="Arial" w:cs="Arial"/>
                <w:i/>
                <w:color w:val="auto"/>
                <w:sz w:val="16"/>
                <w:szCs w:val="20"/>
                <w:highlight w:val="yellow"/>
                <w:lang w:eastAsia="en-NZ"/>
              </w:rPr>
              <w:t>Explanations are necessary. Yes/no answers are not sufficient.</w:t>
            </w:r>
          </w:p>
        </w:tc>
      </w:tr>
      <w:tr w:rsidR="005D2925" w:rsidRPr="00357975" w14:paraId="7D9A1BDB" w14:textId="77777777" w:rsidTr="019E1D94">
        <w:trPr>
          <w:trHeight w:val="699"/>
        </w:trPr>
        <w:tc>
          <w:tcPr>
            <w:tcW w:w="2258" w:type="dxa"/>
            <w:tcBorders>
              <w:top w:val="single" w:sz="4" w:space="0" w:color="auto"/>
              <w:left w:val="single" w:sz="4" w:space="0" w:color="auto"/>
              <w:bottom w:val="single" w:sz="4" w:space="0" w:color="auto"/>
              <w:right w:val="single" w:sz="4" w:space="0" w:color="auto"/>
            </w:tcBorders>
            <w:shd w:val="clear" w:color="auto" w:fill="auto"/>
            <w:vAlign w:val="top"/>
            <w:hideMark/>
          </w:tcPr>
          <w:p w14:paraId="68036E9F" w14:textId="77777777" w:rsidR="005D2925" w:rsidRPr="00357975" w:rsidRDefault="005D2925" w:rsidP="00983E4E">
            <w:pPr>
              <w:contextualSpacing/>
              <w:rPr>
                <w:rFonts w:ascii="Arial" w:eastAsia="Times New Roman" w:hAnsi="Arial" w:cs="Arial"/>
                <w:b/>
                <w:color w:val="auto"/>
                <w:sz w:val="18"/>
                <w:szCs w:val="20"/>
                <w:lang w:eastAsia="en-NZ"/>
              </w:rPr>
            </w:pPr>
            <w:r>
              <w:rPr>
                <w:rFonts w:ascii="Arial" w:eastAsia="Times New Roman" w:hAnsi="Arial" w:cs="Arial"/>
                <w:b/>
                <w:color w:val="auto"/>
                <w:sz w:val="18"/>
                <w:szCs w:val="20"/>
                <w:lang w:eastAsia="en-NZ"/>
              </w:rPr>
              <w:t xml:space="preserve">How clearly and fully specified is the proposed solution? </w:t>
            </w:r>
          </w:p>
        </w:tc>
        <w:tc>
          <w:tcPr>
            <w:tcW w:w="7538" w:type="dxa"/>
            <w:tcBorders>
              <w:top w:val="single" w:sz="4" w:space="0" w:color="auto"/>
              <w:left w:val="single" w:sz="4" w:space="0" w:color="auto"/>
              <w:bottom w:val="single" w:sz="4" w:space="0" w:color="auto"/>
              <w:right w:val="single" w:sz="4" w:space="0" w:color="auto"/>
            </w:tcBorders>
            <w:shd w:val="clear" w:color="auto" w:fill="auto"/>
            <w:hideMark/>
          </w:tcPr>
          <w:p w14:paraId="66B7BD00" w14:textId="77777777" w:rsidR="005D2925" w:rsidRPr="00FD59BB" w:rsidRDefault="005D2925" w:rsidP="00983E4E">
            <w:pPr>
              <w:contextualSpacing/>
              <w:rPr>
                <w:rFonts w:ascii="Arial" w:eastAsia="Times New Roman" w:hAnsi="Arial" w:cs="Arial"/>
                <w:i/>
                <w:color w:val="auto"/>
                <w:sz w:val="16"/>
                <w:szCs w:val="20"/>
                <w:highlight w:val="yellow"/>
                <w:lang w:eastAsia="en-NZ"/>
              </w:rPr>
            </w:pPr>
            <w:r w:rsidRPr="00FD59BB">
              <w:rPr>
                <w:rFonts w:ascii="Arial" w:eastAsia="Times New Roman" w:hAnsi="Arial" w:cs="Arial"/>
                <w:i/>
                <w:color w:val="auto"/>
                <w:sz w:val="16"/>
                <w:szCs w:val="20"/>
                <w:highlight w:val="yellow"/>
                <w:lang w:eastAsia="en-NZ"/>
              </w:rPr>
              <w:t xml:space="preserve">Is the recommended option sound and fully detailed (location details provided, costs estimate provided, risks outlined, plan, etc.)? </w:t>
            </w:r>
          </w:p>
          <w:p w14:paraId="31DA90C7" w14:textId="77777777" w:rsidR="005D2925" w:rsidRPr="00FD59BB" w:rsidRDefault="005D2925" w:rsidP="00983E4E">
            <w:pPr>
              <w:contextualSpacing/>
              <w:rPr>
                <w:rFonts w:ascii="Arial" w:eastAsia="Times New Roman" w:hAnsi="Arial" w:cs="Arial"/>
                <w:i/>
                <w:iCs/>
                <w:color w:val="auto"/>
                <w:sz w:val="16"/>
                <w:szCs w:val="16"/>
                <w:highlight w:val="yellow"/>
                <w:lang w:eastAsia="en-NZ"/>
              </w:rPr>
            </w:pPr>
            <w:r w:rsidRPr="00FD59BB">
              <w:rPr>
                <w:rFonts w:ascii="Arial" w:eastAsia="Times New Roman" w:hAnsi="Arial" w:cs="Arial"/>
                <w:i/>
                <w:iCs/>
                <w:color w:val="auto"/>
                <w:sz w:val="16"/>
                <w:szCs w:val="16"/>
                <w:highlight w:val="yellow"/>
                <w:lang w:eastAsia="en-NZ"/>
              </w:rPr>
              <w:t>Is management plan relevant and complete? Is it fit for purpose, clear what is to happen next, how long it is expected to take and what the funding will be used for at each phase? If not, why not?</w:t>
            </w:r>
          </w:p>
          <w:p w14:paraId="28F0EBB9" w14:textId="77777777" w:rsidR="005D2925" w:rsidRPr="00FD59BB" w:rsidRDefault="005D2925" w:rsidP="00983E4E">
            <w:pPr>
              <w:contextualSpacing/>
              <w:rPr>
                <w:rFonts w:ascii="Arial" w:eastAsia="Times New Roman" w:hAnsi="Arial" w:cs="Arial"/>
                <w:i/>
                <w:color w:val="auto"/>
                <w:sz w:val="16"/>
                <w:szCs w:val="20"/>
                <w:highlight w:val="yellow"/>
                <w:lang w:eastAsia="en-NZ"/>
              </w:rPr>
            </w:pPr>
            <w:r w:rsidRPr="00FD59BB">
              <w:rPr>
                <w:rFonts w:ascii="Arial" w:eastAsia="Times New Roman" w:hAnsi="Arial" w:cs="Arial"/>
                <w:i/>
                <w:iCs/>
                <w:color w:val="auto"/>
                <w:sz w:val="16"/>
                <w:szCs w:val="16"/>
                <w:highlight w:val="yellow"/>
                <w:lang w:eastAsia="en-NZ"/>
              </w:rPr>
              <w:t>Is agreed contract / procurement strategy fit for purpose?</w:t>
            </w:r>
          </w:p>
          <w:p w14:paraId="3D8FF259" w14:textId="77777777" w:rsidR="005D2925" w:rsidRPr="00FD59BB" w:rsidRDefault="005D2925" w:rsidP="00983E4E">
            <w:pPr>
              <w:rPr>
                <w:rFonts w:ascii="Arial" w:eastAsia="Times New Roman" w:hAnsi="Arial" w:cs="Arial"/>
                <w:i/>
                <w:iCs/>
                <w:color w:val="auto"/>
                <w:sz w:val="16"/>
                <w:szCs w:val="16"/>
                <w:highlight w:val="yellow"/>
                <w:lang w:eastAsia="en-NZ"/>
              </w:rPr>
            </w:pPr>
            <w:r w:rsidRPr="00FD59BB">
              <w:rPr>
                <w:rFonts w:ascii="Arial" w:eastAsia="Times New Roman" w:hAnsi="Arial" w:cs="Arial"/>
                <w:i/>
                <w:iCs/>
                <w:color w:val="auto"/>
                <w:sz w:val="16"/>
                <w:szCs w:val="16"/>
                <w:highlight w:val="yellow"/>
                <w:lang w:eastAsia="en-NZ"/>
              </w:rPr>
              <w:t>If critical information is missing, does this need to be made a condition of approval?</w:t>
            </w:r>
          </w:p>
          <w:p w14:paraId="56510783" w14:textId="77777777" w:rsidR="005D2925" w:rsidRPr="00FD59BB" w:rsidRDefault="005D2925" w:rsidP="00983E4E">
            <w:pPr>
              <w:contextualSpacing/>
              <w:rPr>
                <w:rFonts w:ascii="Arial" w:eastAsia="Times New Roman" w:hAnsi="Arial" w:cs="Arial"/>
                <w:i/>
                <w:color w:val="auto"/>
                <w:sz w:val="16"/>
                <w:szCs w:val="20"/>
                <w:highlight w:val="yellow"/>
                <w:lang w:eastAsia="en-NZ"/>
              </w:rPr>
            </w:pPr>
            <w:r w:rsidRPr="00FD59BB">
              <w:rPr>
                <w:rFonts w:ascii="Arial" w:eastAsia="Times New Roman" w:hAnsi="Arial" w:cs="Arial"/>
                <w:i/>
                <w:color w:val="auto"/>
                <w:sz w:val="16"/>
                <w:szCs w:val="20"/>
                <w:highlight w:val="yellow"/>
                <w:lang w:eastAsia="en-NZ"/>
              </w:rPr>
              <w:t>Explanations are necessary. Yes/no answers are not sufficient.</w:t>
            </w:r>
          </w:p>
        </w:tc>
      </w:tr>
      <w:tr w:rsidR="005D2925" w:rsidRPr="00357975" w14:paraId="70AF7014" w14:textId="77777777" w:rsidTr="019E1D94">
        <w:trPr>
          <w:trHeight w:val="825"/>
        </w:trPr>
        <w:tc>
          <w:tcPr>
            <w:tcW w:w="2258" w:type="dxa"/>
            <w:tcBorders>
              <w:top w:val="single" w:sz="4" w:space="0" w:color="auto"/>
              <w:left w:val="single" w:sz="4" w:space="0" w:color="auto"/>
              <w:bottom w:val="single" w:sz="4" w:space="0" w:color="auto"/>
              <w:right w:val="single" w:sz="4" w:space="0" w:color="auto"/>
            </w:tcBorders>
            <w:vAlign w:val="top"/>
          </w:tcPr>
          <w:p w14:paraId="1C2B96A6" w14:textId="77777777" w:rsidR="005D2925" w:rsidRPr="00357975" w:rsidRDefault="005D2925" w:rsidP="00983E4E">
            <w:pPr>
              <w:contextualSpacing/>
              <w:rPr>
                <w:rFonts w:ascii="Arial" w:eastAsia="Times New Roman" w:hAnsi="Arial" w:cs="Arial"/>
                <w:b/>
                <w:color w:val="auto"/>
                <w:sz w:val="18"/>
                <w:szCs w:val="20"/>
                <w:lang w:eastAsia="en-NZ"/>
              </w:rPr>
            </w:pPr>
            <w:r w:rsidRPr="00357975">
              <w:rPr>
                <w:rFonts w:ascii="Arial" w:eastAsia="Times New Roman" w:hAnsi="Arial" w:cs="Arial"/>
                <w:b/>
                <w:color w:val="auto"/>
                <w:sz w:val="18"/>
                <w:szCs w:val="20"/>
                <w:lang w:eastAsia="en-NZ"/>
              </w:rPr>
              <w:t xml:space="preserve">Is the proposed solution </w:t>
            </w:r>
            <w:r>
              <w:rPr>
                <w:rFonts w:ascii="Arial" w:eastAsia="Times New Roman" w:hAnsi="Arial" w:cs="Arial"/>
                <w:b/>
                <w:color w:val="auto"/>
                <w:sz w:val="18"/>
                <w:szCs w:val="20"/>
                <w:lang w:eastAsia="en-NZ"/>
              </w:rPr>
              <w:t>an effective</w:t>
            </w:r>
            <w:r w:rsidRPr="00357975">
              <w:rPr>
                <w:rFonts w:ascii="Arial" w:eastAsia="Times New Roman" w:hAnsi="Arial" w:cs="Arial"/>
                <w:b/>
                <w:color w:val="auto"/>
                <w:sz w:val="18"/>
                <w:szCs w:val="20"/>
                <w:lang w:eastAsia="en-NZ"/>
              </w:rPr>
              <w:t xml:space="preserve"> way to respond to the problem and </w:t>
            </w:r>
            <w:r w:rsidRPr="00357975">
              <w:rPr>
                <w:rFonts w:ascii="Arial" w:eastAsia="Times New Roman" w:hAnsi="Arial" w:cs="Arial"/>
                <w:b/>
                <w:i/>
                <w:iCs/>
                <w:color w:val="auto"/>
                <w:sz w:val="18"/>
                <w:szCs w:val="20"/>
                <w:lang w:eastAsia="en-NZ"/>
              </w:rPr>
              <w:t>deliver the expected benefits</w:t>
            </w:r>
            <w:r w:rsidRPr="00357975">
              <w:rPr>
                <w:rFonts w:ascii="Arial" w:eastAsia="Times New Roman" w:hAnsi="Arial" w:cs="Arial"/>
                <w:b/>
                <w:color w:val="auto"/>
                <w:sz w:val="18"/>
                <w:szCs w:val="20"/>
                <w:lang w:eastAsia="en-NZ"/>
              </w:rPr>
              <w:t>?</w:t>
            </w:r>
          </w:p>
        </w:tc>
        <w:tc>
          <w:tcPr>
            <w:tcW w:w="7538" w:type="dxa"/>
            <w:tcBorders>
              <w:top w:val="single" w:sz="4" w:space="0" w:color="auto"/>
              <w:left w:val="single" w:sz="4" w:space="0" w:color="auto"/>
              <w:bottom w:val="single" w:sz="4" w:space="0" w:color="auto"/>
              <w:right w:val="single" w:sz="4" w:space="0" w:color="auto"/>
            </w:tcBorders>
          </w:tcPr>
          <w:p w14:paraId="4F3F1BF8" w14:textId="77777777" w:rsidR="005D2925" w:rsidRPr="00FD59BB" w:rsidRDefault="005D2925" w:rsidP="00983E4E">
            <w:pPr>
              <w:contextualSpacing/>
              <w:rPr>
                <w:rFonts w:ascii="Arial" w:eastAsia="Times New Roman" w:hAnsi="Arial" w:cs="Arial"/>
                <w:i/>
                <w:color w:val="auto"/>
                <w:sz w:val="16"/>
                <w:szCs w:val="20"/>
                <w:highlight w:val="yellow"/>
                <w:lang w:eastAsia="en-NZ"/>
              </w:rPr>
            </w:pPr>
            <w:r w:rsidRPr="00FD59BB">
              <w:rPr>
                <w:rFonts w:ascii="Arial" w:eastAsia="Times New Roman" w:hAnsi="Arial" w:cs="Arial"/>
                <w:i/>
                <w:color w:val="auto"/>
                <w:sz w:val="16"/>
                <w:szCs w:val="20"/>
                <w:highlight w:val="yellow"/>
                <w:lang w:eastAsia="en-NZ"/>
              </w:rPr>
              <w:t xml:space="preserve">Is the recommended option fit for purpose? </w:t>
            </w:r>
          </w:p>
          <w:p w14:paraId="4320E5BD" w14:textId="77777777" w:rsidR="005D2925" w:rsidRPr="00FD59BB" w:rsidRDefault="005D2925" w:rsidP="00983E4E">
            <w:pPr>
              <w:contextualSpacing/>
              <w:rPr>
                <w:rFonts w:ascii="Arial" w:eastAsia="Times New Roman" w:hAnsi="Arial" w:cs="Arial"/>
                <w:i/>
                <w:color w:val="auto"/>
                <w:sz w:val="16"/>
                <w:szCs w:val="20"/>
                <w:highlight w:val="yellow"/>
                <w:lang w:eastAsia="en-NZ"/>
              </w:rPr>
            </w:pPr>
            <w:r w:rsidRPr="00FD59BB">
              <w:rPr>
                <w:rFonts w:ascii="Arial" w:eastAsia="Times New Roman" w:hAnsi="Arial" w:cs="Arial"/>
                <w:i/>
                <w:color w:val="auto"/>
                <w:sz w:val="16"/>
                <w:szCs w:val="20"/>
                <w:highlight w:val="yellow"/>
                <w:lang w:eastAsia="en-NZ"/>
              </w:rPr>
              <w:t>Is the BCR&lt;1? If yes, how has the submitter explained that the recommended option is necessary and effective in delivering the expected benefits and how the activity fits within the SNP and/or any other safety programme? Has the submitter also scrutinised the cost-effectiveness of the chosen option.</w:t>
            </w:r>
          </w:p>
          <w:p w14:paraId="601A6C09" w14:textId="77777777" w:rsidR="005D2925" w:rsidRPr="00FD59BB" w:rsidRDefault="005D2925" w:rsidP="00983E4E">
            <w:pPr>
              <w:contextualSpacing/>
              <w:rPr>
                <w:rFonts w:ascii="Arial" w:eastAsia="Times New Roman" w:hAnsi="Arial" w:cs="Arial"/>
                <w:i/>
                <w:color w:val="auto"/>
                <w:sz w:val="16"/>
                <w:szCs w:val="20"/>
                <w:highlight w:val="yellow"/>
                <w:lang w:eastAsia="en-NZ"/>
              </w:rPr>
            </w:pPr>
            <w:r w:rsidRPr="00FD59BB">
              <w:rPr>
                <w:rFonts w:ascii="Arial" w:eastAsia="Times New Roman" w:hAnsi="Arial" w:cs="Arial"/>
                <w:i/>
                <w:color w:val="auto"/>
                <w:sz w:val="16"/>
                <w:szCs w:val="20"/>
                <w:highlight w:val="yellow"/>
                <w:lang w:eastAsia="en-NZ"/>
              </w:rPr>
              <w:t>Explanations are necessary. Yes/no answers are not sufficient.</w:t>
            </w:r>
          </w:p>
        </w:tc>
      </w:tr>
      <w:tr w:rsidR="005D2925" w:rsidRPr="00BE0F2F" w14:paraId="275F39A8" w14:textId="77777777" w:rsidTr="019E1D94">
        <w:trPr>
          <w:trHeight w:val="699"/>
        </w:trPr>
        <w:tc>
          <w:tcPr>
            <w:tcW w:w="2258" w:type="dxa"/>
            <w:tcBorders>
              <w:top w:val="single" w:sz="4" w:space="0" w:color="auto"/>
              <w:left w:val="single" w:sz="4" w:space="0" w:color="auto"/>
              <w:bottom w:val="single" w:sz="4" w:space="0" w:color="auto"/>
              <w:right w:val="single" w:sz="4" w:space="0" w:color="auto"/>
            </w:tcBorders>
            <w:shd w:val="clear" w:color="auto" w:fill="auto"/>
            <w:vAlign w:val="top"/>
          </w:tcPr>
          <w:p w14:paraId="156BB52A" w14:textId="77777777" w:rsidR="005D2925" w:rsidRPr="00357975" w:rsidRDefault="005D2925" w:rsidP="00983E4E">
            <w:pPr>
              <w:contextualSpacing/>
              <w:rPr>
                <w:rFonts w:ascii="Arial" w:eastAsia="Times New Roman" w:hAnsi="Arial" w:cs="Arial"/>
                <w:b/>
                <w:bCs/>
                <w:sz w:val="18"/>
                <w:szCs w:val="18"/>
                <w:lang w:eastAsia="en-NZ"/>
              </w:rPr>
            </w:pPr>
            <w:r w:rsidRPr="3B98472D">
              <w:rPr>
                <w:rFonts w:ascii="Arial" w:eastAsia="Times New Roman" w:hAnsi="Arial" w:cs="Arial"/>
                <w:b/>
                <w:bCs/>
                <w:color w:val="auto"/>
                <w:sz w:val="18"/>
                <w:szCs w:val="18"/>
                <w:lang w:eastAsia="en-NZ"/>
              </w:rPr>
              <w:t>Can the solution be delivered as proposed (costs, risks, timeframes, governance, etc.)?</w:t>
            </w:r>
          </w:p>
        </w:tc>
        <w:tc>
          <w:tcPr>
            <w:tcW w:w="7538" w:type="dxa"/>
            <w:tcBorders>
              <w:top w:val="single" w:sz="4" w:space="0" w:color="auto"/>
              <w:left w:val="single" w:sz="4" w:space="0" w:color="auto"/>
              <w:bottom w:val="single" w:sz="4" w:space="0" w:color="auto"/>
              <w:right w:val="single" w:sz="4" w:space="0" w:color="auto"/>
            </w:tcBorders>
            <w:shd w:val="clear" w:color="auto" w:fill="auto"/>
          </w:tcPr>
          <w:p w14:paraId="6011D683" w14:textId="77777777" w:rsidR="005D2925" w:rsidRPr="00FD59BB" w:rsidRDefault="005D2925" w:rsidP="00983E4E">
            <w:pPr>
              <w:contextualSpacing/>
              <w:rPr>
                <w:rFonts w:ascii="Arial" w:eastAsia="Times New Roman" w:hAnsi="Arial" w:cs="Arial"/>
                <w:i/>
                <w:sz w:val="16"/>
                <w:szCs w:val="16"/>
                <w:highlight w:val="yellow"/>
                <w:lang w:eastAsia="en-NZ"/>
              </w:rPr>
            </w:pPr>
            <w:r w:rsidRPr="00FD59BB">
              <w:rPr>
                <w:rFonts w:ascii="Arial" w:eastAsia="Times New Roman" w:hAnsi="Arial" w:cs="Arial"/>
                <w:i/>
                <w:color w:val="auto"/>
                <w:sz w:val="16"/>
                <w:szCs w:val="20"/>
                <w:highlight w:val="yellow"/>
                <w:lang w:eastAsia="en-NZ"/>
              </w:rPr>
              <w:t>Explanations are necessary. Yes/no answers are not sufficient.</w:t>
            </w:r>
          </w:p>
        </w:tc>
      </w:tr>
      <w:tr w:rsidR="005D2925" w:rsidRPr="00357975" w14:paraId="2DA7DC33" w14:textId="77777777" w:rsidTr="019E1D94">
        <w:trPr>
          <w:trHeight w:val="825"/>
        </w:trPr>
        <w:tc>
          <w:tcPr>
            <w:tcW w:w="2258" w:type="dxa"/>
            <w:tcBorders>
              <w:top w:val="single" w:sz="4" w:space="0" w:color="auto"/>
              <w:left w:val="single" w:sz="4" w:space="0" w:color="auto"/>
              <w:bottom w:val="single" w:sz="4" w:space="0" w:color="auto"/>
              <w:right w:val="single" w:sz="4" w:space="0" w:color="auto"/>
            </w:tcBorders>
            <w:vAlign w:val="top"/>
          </w:tcPr>
          <w:p w14:paraId="0B33A240" w14:textId="77777777" w:rsidR="005D2925" w:rsidRPr="00357975" w:rsidRDefault="005D2925" w:rsidP="00983E4E">
            <w:pPr>
              <w:contextualSpacing/>
              <w:rPr>
                <w:rFonts w:ascii="Arial" w:eastAsia="Times New Roman" w:hAnsi="Arial" w:cs="Arial"/>
                <w:b/>
                <w:bCs/>
                <w:sz w:val="18"/>
                <w:szCs w:val="18"/>
                <w:lang w:eastAsia="en-NZ"/>
              </w:rPr>
            </w:pPr>
            <w:r w:rsidRPr="3B98472D">
              <w:rPr>
                <w:rFonts w:ascii="Arial" w:eastAsia="Times New Roman" w:hAnsi="Arial" w:cs="Arial"/>
                <w:b/>
                <w:bCs/>
                <w:color w:val="auto"/>
                <w:sz w:val="18"/>
                <w:szCs w:val="18"/>
                <w:lang w:eastAsia="en-NZ"/>
              </w:rPr>
              <w:t>Risks and significance</w:t>
            </w:r>
          </w:p>
          <w:p w14:paraId="56E417E9" w14:textId="77777777" w:rsidR="005D2925" w:rsidRPr="00357975" w:rsidRDefault="005D2925" w:rsidP="00983E4E">
            <w:pPr>
              <w:contextualSpacing/>
              <w:rPr>
                <w:rFonts w:ascii="Arial" w:eastAsia="Times New Roman" w:hAnsi="Arial" w:cs="Arial"/>
                <w:b/>
                <w:bCs/>
                <w:color w:val="auto"/>
                <w:sz w:val="18"/>
                <w:szCs w:val="18"/>
                <w:lang w:eastAsia="en-NZ"/>
              </w:rPr>
            </w:pPr>
          </w:p>
        </w:tc>
        <w:tc>
          <w:tcPr>
            <w:tcW w:w="7538" w:type="dxa"/>
            <w:tcBorders>
              <w:top w:val="single" w:sz="4" w:space="0" w:color="auto"/>
              <w:left w:val="single" w:sz="4" w:space="0" w:color="auto"/>
              <w:bottom w:val="single" w:sz="4" w:space="0" w:color="auto"/>
              <w:right w:val="single" w:sz="4" w:space="0" w:color="auto"/>
            </w:tcBorders>
          </w:tcPr>
          <w:p w14:paraId="07763B5C" w14:textId="77777777" w:rsidR="005D2925" w:rsidRPr="00FD59BB" w:rsidRDefault="005D2925" w:rsidP="00983E4E">
            <w:pPr>
              <w:contextualSpacing/>
              <w:rPr>
                <w:rFonts w:ascii="Arial" w:eastAsia="Times New Roman" w:hAnsi="Arial" w:cs="Arial"/>
                <w:i/>
                <w:iCs/>
                <w:color w:val="auto"/>
                <w:sz w:val="16"/>
                <w:szCs w:val="16"/>
                <w:highlight w:val="yellow"/>
                <w:lang w:eastAsia="en-NZ"/>
              </w:rPr>
            </w:pPr>
            <w:r w:rsidRPr="00FD59BB">
              <w:rPr>
                <w:rFonts w:ascii="Arial" w:eastAsia="Times New Roman" w:hAnsi="Arial" w:cs="Arial"/>
                <w:i/>
                <w:iCs/>
                <w:color w:val="auto"/>
                <w:sz w:val="16"/>
                <w:szCs w:val="16"/>
                <w:highlight w:val="yellow"/>
                <w:u w:val="single"/>
                <w:lang w:eastAsia="en-NZ"/>
              </w:rPr>
              <w:t>Risks</w:t>
            </w:r>
            <w:r w:rsidRPr="00FD59BB">
              <w:rPr>
                <w:rFonts w:ascii="Arial" w:eastAsia="Times New Roman" w:hAnsi="Arial" w:cs="Arial"/>
                <w:i/>
                <w:iCs/>
                <w:color w:val="auto"/>
                <w:sz w:val="16"/>
                <w:szCs w:val="16"/>
                <w:highlight w:val="yellow"/>
                <w:lang w:eastAsia="en-NZ"/>
              </w:rPr>
              <w:t xml:space="preserve"> What are the key risks and opportunities identified for the proposed activity? Has appropriate mitigation/management been identified? If so, describe briefly; if not, include concerns.</w:t>
            </w:r>
          </w:p>
          <w:p w14:paraId="5DCFF99C" w14:textId="77777777" w:rsidR="005D2925" w:rsidRPr="00FD59BB" w:rsidRDefault="005D2925" w:rsidP="00983E4E">
            <w:pPr>
              <w:contextualSpacing/>
              <w:rPr>
                <w:rFonts w:ascii="Arial" w:eastAsia="Times New Roman" w:hAnsi="Arial" w:cs="Arial"/>
                <w:i/>
                <w:iCs/>
                <w:color w:val="auto"/>
                <w:sz w:val="16"/>
                <w:szCs w:val="16"/>
                <w:highlight w:val="yellow"/>
                <w:lang w:eastAsia="en-NZ"/>
              </w:rPr>
            </w:pPr>
          </w:p>
          <w:p w14:paraId="0EA7B090" w14:textId="77777777" w:rsidR="005D2925" w:rsidRPr="00FD59BB" w:rsidRDefault="00241DCC" w:rsidP="00983E4E">
            <w:pPr>
              <w:contextualSpacing/>
              <w:rPr>
                <w:rFonts w:ascii="Arial" w:eastAsia="Times New Roman" w:hAnsi="Arial" w:cs="Arial"/>
                <w:i/>
                <w:iCs/>
                <w:color w:val="auto"/>
                <w:sz w:val="16"/>
                <w:szCs w:val="16"/>
                <w:highlight w:val="yellow"/>
                <w:lang w:eastAsia="en-NZ"/>
              </w:rPr>
            </w:pPr>
            <w:hyperlink r:id="rId18">
              <w:r w:rsidR="005D2925" w:rsidRPr="00FD59BB">
                <w:rPr>
                  <w:rStyle w:val="Hyperlink"/>
                  <w:rFonts w:ascii="Arial" w:eastAsia="Times New Roman" w:hAnsi="Arial" w:cs="Arial"/>
                  <w:i/>
                  <w:iCs/>
                  <w:color w:val="auto"/>
                  <w:sz w:val="16"/>
                  <w:szCs w:val="16"/>
                  <w:highlight w:val="yellow"/>
                  <w:lang w:eastAsia="en-NZ"/>
                </w:rPr>
                <w:t>Significance policy</w:t>
              </w:r>
            </w:hyperlink>
            <w:r w:rsidR="005D2925" w:rsidRPr="00FD59BB">
              <w:rPr>
                <w:rFonts w:ascii="Arial" w:eastAsia="Times New Roman" w:hAnsi="Arial" w:cs="Arial"/>
                <w:i/>
                <w:iCs/>
                <w:color w:val="auto"/>
                <w:sz w:val="16"/>
                <w:szCs w:val="16"/>
                <w:highlight w:val="yellow"/>
                <w:lang w:eastAsia="en-NZ"/>
              </w:rPr>
              <w:t>. SSI activities are not expected to breach significance – is there a risk of this activity as proposed, breaching significance? If so, what is the recommended outcome/ pathway?</w:t>
            </w:r>
          </w:p>
          <w:p w14:paraId="522D4473" w14:textId="77777777" w:rsidR="005D2925" w:rsidRPr="00FD59BB" w:rsidRDefault="005D2925" w:rsidP="00983E4E">
            <w:pPr>
              <w:contextualSpacing/>
              <w:rPr>
                <w:rFonts w:ascii="Arial" w:eastAsia="Times New Roman" w:hAnsi="Arial" w:cs="Arial"/>
                <w:i/>
                <w:iCs/>
                <w:sz w:val="16"/>
                <w:szCs w:val="16"/>
                <w:highlight w:val="yellow"/>
                <w:lang w:eastAsia="en-NZ"/>
              </w:rPr>
            </w:pPr>
            <w:r w:rsidRPr="00FD59BB">
              <w:rPr>
                <w:rFonts w:ascii="Arial" w:eastAsia="Times New Roman" w:hAnsi="Arial" w:cs="Arial"/>
                <w:i/>
                <w:iCs/>
                <w:color w:val="auto"/>
                <w:sz w:val="16"/>
                <w:szCs w:val="16"/>
                <w:highlight w:val="yellow"/>
                <w:lang w:eastAsia="en-NZ"/>
              </w:rPr>
              <w:t>Explanations are necessary. Yes/no answers are not sufficient.</w:t>
            </w:r>
          </w:p>
        </w:tc>
      </w:tr>
    </w:tbl>
    <w:p w14:paraId="1BB76400" w14:textId="77777777" w:rsidR="005D2925" w:rsidRDefault="005D2925" w:rsidP="005D2925">
      <w:pPr>
        <w:spacing w:line="276" w:lineRule="auto"/>
        <w:rPr>
          <w:rFonts w:cs="Lucida Sans"/>
          <w:color w:val="E36C0A" w:themeColor="accent6" w:themeShade="BF"/>
        </w:rPr>
      </w:pPr>
    </w:p>
    <w:p w14:paraId="658414D0" w14:textId="77777777" w:rsidR="005D2925" w:rsidRDefault="005D2925" w:rsidP="005D2925">
      <w:pPr>
        <w:spacing w:after="160" w:line="259" w:lineRule="auto"/>
      </w:pPr>
      <w:r>
        <w:br w:type="page"/>
      </w:r>
    </w:p>
    <w:p w14:paraId="171F4DFA" w14:textId="77777777" w:rsidR="005D2925" w:rsidRPr="00DB480F" w:rsidRDefault="005D2925" w:rsidP="00DB480F">
      <w:pPr>
        <w:pStyle w:val="Heading2"/>
        <w:rPr>
          <w:rFonts w:eastAsia="Times New Roman"/>
          <w:lang w:eastAsia="en-NZ"/>
        </w:rPr>
      </w:pPr>
      <w:r w:rsidRPr="00DB480F">
        <w:rPr>
          <w:rFonts w:eastAsia="Times New Roman"/>
          <w:lang w:eastAsia="en-NZ"/>
        </w:rPr>
        <w:lastRenderedPageBreak/>
        <w:t>Funding Decision Record</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65"/>
        <w:gridCol w:w="567"/>
        <w:gridCol w:w="6379"/>
      </w:tblGrid>
      <w:tr w:rsidR="005D2925" w:rsidRPr="00D6650A" w14:paraId="7C643029" w14:textId="77777777" w:rsidTr="13C093FB">
        <w:tc>
          <w:tcPr>
            <w:tcW w:w="562" w:type="dxa"/>
            <w:vMerge w:val="restart"/>
            <w:tcBorders>
              <w:top w:val="single" w:sz="4" w:space="0" w:color="auto"/>
              <w:left w:val="single" w:sz="4" w:space="0" w:color="auto"/>
              <w:right w:val="single" w:sz="4" w:space="0" w:color="auto"/>
            </w:tcBorders>
            <w:shd w:val="clear" w:color="auto" w:fill="4F81BD" w:themeFill="accent1"/>
            <w:textDirection w:val="btLr"/>
          </w:tcPr>
          <w:p w14:paraId="26FF1E34" w14:textId="77777777" w:rsidR="005D2925" w:rsidRPr="00D6650A" w:rsidRDefault="005D2925" w:rsidP="00983E4E">
            <w:pPr>
              <w:rPr>
                <w:rFonts w:cs="Lucida Sans"/>
                <w:color w:val="FFFFFF"/>
              </w:rPr>
            </w:pPr>
          </w:p>
          <w:p w14:paraId="24367514" w14:textId="77777777" w:rsidR="005D2925" w:rsidRPr="00D6650A" w:rsidRDefault="005D2925" w:rsidP="00983E4E">
            <w:pPr>
              <w:rPr>
                <w:rFonts w:cs="Lucida Sans"/>
                <w:color w:val="FFFFFF"/>
              </w:rPr>
            </w:pPr>
          </w:p>
          <w:p w14:paraId="58363EFB" w14:textId="77777777" w:rsidR="005D2925" w:rsidRPr="00D6650A" w:rsidRDefault="005D2925" w:rsidP="00983E4E">
            <w:pPr>
              <w:rPr>
                <w:rFonts w:cs="Lucida Sans"/>
                <w:color w:val="FFFFFF"/>
              </w:rPr>
            </w:pPr>
          </w:p>
          <w:p w14:paraId="341AFE4C" w14:textId="77777777" w:rsidR="005D2925" w:rsidRPr="00D6650A" w:rsidRDefault="005D2925" w:rsidP="00983E4E">
            <w:pPr>
              <w:rPr>
                <w:rFonts w:cs="Lucida Sans"/>
                <w:b/>
                <w:color w:val="FFFFFF"/>
              </w:rPr>
            </w:pPr>
          </w:p>
        </w:tc>
        <w:tc>
          <w:tcPr>
            <w:tcW w:w="9611"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0A9A7EA8" w14:textId="734DE548" w:rsidR="005D2925" w:rsidRPr="00D6650A" w:rsidRDefault="005D2925" w:rsidP="00983E4E">
            <w:pPr>
              <w:rPr>
                <w:rFonts w:cs="Lucida Sans"/>
                <w:b/>
                <w:bCs/>
                <w:color w:val="FFFFFF" w:themeColor="background1"/>
              </w:rPr>
            </w:pPr>
            <w:r w:rsidRPr="13C093FB">
              <w:rPr>
                <w:rFonts w:cs="Lucida Sans"/>
                <w:b/>
                <w:bCs/>
                <w:color w:val="FFFFFF" w:themeColor="background1"/>
              </w:rPr>
              <w:t xml:space="preserve">Resolution / Decision – Delegation – </w:t>
            </w:r>
            <w:r w:rsidR="235FFBFF" w:rsidRPr="13C093FB">
              <w:rPr>
                <w:rFonts w:cs="Lucida Sans"/>
                <w:b/>
                <w:bCs/>
                <w:color w:val="FFFFFF" w:themeColor="background1"/>
              </w:rPr>
              <w:t xml:space="preserve">National </w:t>
            </w:r>
            <w:r w:rsidRPr="13C093FB">
              <w:rPr>
                <w:rFonts w:cs="Lucida Sans"/>
                <w:b/>
                <w:bCs/>
                <w:color w:val="FFFFFF" w:themeColor="background1"/>
              </w:rPr>
              <w:t xml:space="preserve">Manager </w:t>
            </w:r>
            <w:r w:rsidR="4A2419C3" w:rsidRPr="13C093FB">
              <w:rPr>
                <w:rFonts w:cs="Lucida Sans"/>
                <w:b/>
                <w:bCs/>
                <w:color w:val="FFFFFF" w:themeColor="background1"/>
              </w:rPr>
              <w:t xml:space="preserve">Programme and Standards, </w:t>
            </w:r>
            <w:r w:rsidRPr="13C093FB">
              <w:rPr>
                <w:rFonts w:cs="Lucida Sans"/>
                <w:b/>
                <w:bCs/>
                <w:color w:val="FFFFFF" w:themeColor="background1"/>
              </w:rPr>
              <w:t>Transport Services</w:t>
            </w:r>
          </w:p>
          <w:p w14:paraId="63F9ACB9" w14:textId="77777777" w:rsidR="005D2925" w:rsidRPr="00D6650A" w:rsidRDefault="005D2925" w:rsidP="00983E4E">
            <w:pPr>
              <w:ind w:right="113"/>
              <w:rPr>
                <w:rFonts w:cs="Lucida Sans"/>
                <w:i/>
                <w:iCs/>
                <w:color w:val="FFFFFF" w:themeColor="background1"/>
                <w:sz w:val="18"/>
                <w:szCs w:val="18"/>
              </w:rPr>
            </w:pPr>
            <w:r>
              <w:rPr>
                <w:rFonts w:cs="Lucida Sans"/>
                <w:i/>
                <w:iCs/>
                <w:color w:val="FFFFFF" w:themeColor="background1"/>
                <w:sz w:val="18"/>
                <w:szCs w:val="18"/>
              </w:rPr>
              <w:t>TS</w:t>
            </w:r>
            <w:r w:rsidRPr="3B98472D">
              <w:rPr>
                <w:rFonts w:cs="Lucida Sans"/>
                <w:i/>
                <w:iCs/>
                <w:color w:val="FFFFFF" w:themeColor="background1"/>
                <w:sz w:val="18"/>
                <w:szCs w:val="18"/>
              </w:rPr>
              <w:t xml:space="preserve"> Approver to complete</w:t>
            </w:r>
          </w:p>
        </w:tc>
      </w:tr>
      <w:tr w:rsidR="005D2925" w:rsidRPr="00B030DB" w14:paraId="47C237C3" w14:textId="77777777" w:rsidTr="13C093FB">
        <w:trPr>
          <w:trHeight w:val="282"/>
        </w:trPr>
        <w:tc>
          <w:tcPr>
            <w:tcW w:w="562" w:type="dxa"/>
            <w:vMerge/>
          </w:tcPr>
          <w:p w14:paraId="2A9897DF"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070CF8" w14:textId="77777777" w:rsidR="005D2925" w:rsidRPr="000D11A6" w:rsidRDefault="005D2925" w:rsidP="00983E4E">
            <w:pPr>
              <w:rPr>
                <w:rFonts w:cs="Lucida Sans"/>
                <w:sz w:val="16"/>
                <w:szCs w:val="16"/>
              </w:rPr>
            </w:pPr>
            <w:r w:rsidRPr="000D11A6">
              <w:rPr>
                <w:rFonts w:cs="Lucida Sans"/>
                <w:sz w:val="16"/>
                <w:szCs w:val="16"/>
              </w:rPr>
              <w:t>Endorsed</w:t>
            </w:r>
          </w:p>
        </w:tc>
        <w:sdt>
          <w:sdtPr>
            <w:rPr>
              <w:rFonts w:cs="Lucida Sans"/>
              <w:color w:val="2B579A"/>
              <w:sz w:val="22"/>
              <w:szCs w:val="16"/>
              <w:shd w:val="clear" w:color="auto" w:fill="E6E6E6"/>
            </w:rPr>
            <w:id w:val="1445202930"/>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18896076" w14:textId="77777777" w:rsidR="005D2925" w:rsidRPr="00041A0D" w:rsidRDefault="005D2925" w:rsidP="00983E4E">
                <w:pPr>
                  <w:rPr>
                    <w:rFonts w:cs="Lucida Sans"/>
                    <w:sz w:val="22"/>
                    <w:szCs w:val="16"/>
                  </w:rPr>
                </w:pPr>
                <w:r>
                  <w:rPr>
                    <w:rFonts w:ascii="MS Gothic" w:eastAsia="MS Gothic" w:hAnsi="MS Gothic" w:cs="Lucida Sans" w:hint="eastAsia"/>
                    <w:sz w:val="22"/>
                    <w:szCs w:val="16"/>
                  </w:rPr>
                  <w:t>☐</w:t>
                </w:r>
              </w:p>
            </w:tc>
          </w:sdtContent>
        </w:sdt>
        <w:tc>
          <w:tcPr>
            <w:tcW w:w="6379" w:type="dxa"/>
            <w:vMerge w:val="restart"/>
            <w:tcBorders>
              <w:top w:val="single" w:sz="4" w:space="0" w:color="auto"/>
              <w:left w:val="single" w:sz="4" w:space="0" w:color="00456B"/>
              <w:bottom w:val="single" w:sz="4" w:space="0" w:color="auto"/>
              <w:right w:val="single" w:sz="4" w:space="0" w:color="auto"/>
            </w:tcBorders>
            <w:shd w:val="clear" w:color="auto" w:fill="auto"/>
          </w:tcPr>
          <w:p w14:paraId="69464497" w14:textId="77777777" w:rsidR="005D2925" w:rsidRPr="00B030DB" w:rsidRDefault="005D2925" w:rsidP="00983E4E">
            <w:pPr>
              <w:rPr>
                <w:rFonts w:cs="Lucida Sans"/>
                <w:sz w:val="16"/>
                <w:szCs w:val="16"/>
              </w:rPr>
            </w:pPr>
            <w:r>
              <w:rPr>
                <w:rFonts w:cs="Lucida Sans"/>
                <w:sz w:val="16"/>
                <w:szCs w:val="16"/>
              </w:rPr>
              <w:t>Recommendation:</w:t>
            </w:r>
          </w:p>
        </w:tc>
      </w:tr>
      <w:tr w:rsidR="005D2925" w:rsidRPr="00B030DB" w14:paraId="0F7B136E" w14:textId="77777777" w:rsidTr="13C093FB">
        <w:trPr>
          <w:trHeight w:val="390"/>
        </w:trPr>
        <w:tc>
          <w:tcPr>
            <w:tcW w:w="562" w:type="dxa"/>
            <w:vMerge/>
          </w:tcPr>
          <w:p w14:paraId="00E204B1"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DAAD66" w14:textId="77777777" w:rsidR="005D2925" w:rsidRPr="000D11A6" w:rsidRDefault="005D2925" w:rsidP="00983E4E">
            <w:pPr>
              <w:rPr>
                <w:rFonts w:cs="Lucida Sans"/>
                <w:sz w:val="16"/>
                <w:szCs w:val="16"/>
              </w:rPr>
            </w:pPr>
            <w:r w:rsidRPr="000D11A6">
              <w:rPr>
                <w:rFonts w:cs="Lucida Sans"/>
                <w:sz w:val="16"/>
                <w:szCs w:val="16"/>
              </w:rPr>
              <w:t>Deferred (Revise and resubmit)</w:t>
            </w:r>
          </w:p>
        </w:tc>
        <w:sdt>
          <w:sdtPr>
            <w:rPr>
              <w:rFonts w:cs="Lucida Sans"/>
              <w:color w:val="2B579A"/>
              <w:sz w:val="22"/>
              <w:szCs w:val="16"/>
              <w:shd w:val="clear" w:color="auto" w:fill="E6E6E6"/>
            </w:rPr>
            <w:id w:val="-1690672554"/>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553B1D9D"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vMerge/>
          </w:tcPr>
          <w:p w14:paraId="57EBE348" w14:textId="77777777" w:rsidR="005D2925" w:rsidRPr="00B030DB" w:rsidRDefault="005D2925" w:rsidP="00983E4E">
            <w:pPr>
              <w:rPr>
                <w:rFonts w:cs="Lucida Sans"/>
                <w:sz w:val="16"/>
                <w:szCs w:val="16"/>
              </w:rPr>
            </w:pPr>
          </w:p>
        </w:tc>
      </w:tr>
      <w:tr w:rsidR="005D2925" w:rsidRPr="00B030DB" w14:paraId="2223B167" w14:textId="77777777" w:rsidTr="13C093FB">
        <w:trPr>
          <w:trHeight w:val="281"/>
        </w:trPr>
        <w:tc>
          <w:tcPr>
            <w:tcW w:w="562" w:type="dxa"/>
            <w:vMerge/>
          </w:tcPr>
          <w:p w14:paraId="7FA5275E"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E43B21" w14:textId="77777777" w:rsidR="005D2925" w:rsidRPr="000D11A6" w:rsidRDefault="005D2925" w:rsidP="00983E4E">
            <w:pPr>
              <w:rPr>
                <w:rFonts w:cs="Lucida Sans"/>
                <w:sz w:val="16"/>
                <w:szCs w:val="16"/>
              </w:rPr>
            </w:pPr>
            <w:r w:rsidRPr="000D11A6">
              <w:rPr>
                <w:rFonts w:cs="Lucida Sans"/>
                <w:sz w:val="16"/>
                <w:szCs w:val="16"/>
              </w:rPr>
              <w:t>Declined</w:t>
            </w:r>
          </w:p>
        </w:tc>
        <w:sdt>
          <w:sdtPr>
            <w:rPr>
              <w:rFonts w:cs="Lucida Sans"/>
              <w:color w:val="2B579A"/>
              <w:sz w:val="22"/>
              <w:szCs w:val="16"/>
              <w:shd w:val="clear" w:color="auto" w:fill="E6E6E6"/>
            </w:rPr>
            <w:id w:val="-821586102"/>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37BD561A"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vMerge/>
          </w:tcPr>
          <w:p w14:paraId="759CF9AF" w14:textId="77777777" w:rsidR="005D2925" w:rsidRPr="00B030DB" w:rsidRDefault="005D2925" w:rsidP="00983E4E">
            <w:pPr>
              <w:rPr>
                <w:rFonts w:cs="Lucida Sans"/>
                <w:sz w:val="16"/>
                <w:szCs w:val="16"/>
              </w:rPr>
            </w:pPr>
          </w:p>
        </w:tc>
      </w:tr>
      <w:tr w:rsidR="005D2925" w:rsidRPr="00B030DB" w14:paraId="723DBBB2" w14:textId="77777777" w:rsidTr="13C093FB">
        <w:trPr>
          <w:trHeight w:val="281"/>
        </w:trPr>
        <w:tc>
          <w:tcPr>
            <w:tcW w:w="562" w:type="dxa"/>
            <w:vMerge/>
          </w:tcPr>
          <w:p w14:paraId="4E597596"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00EC09" w14:textId="77777777" w:rsidR="005D2925" w:rsidRPr="000D11A6" w:rsidRDefault="005D2925" w:rsidP="00983E4E">
            <w:pPr>
              <w:rPr>
                <w:rFonts w:cs="Lucida Sans"/>
                <w:sz w:val="16"/>
                <w:szCs w:val="16"/>
              </w:rPr>
            </w:pPr>
            <w:r w:rsidRPr="000D11A6">
              <w:rPr>
                <w:rFonts w:cs="Lucida Sans"/>
                <w:sz w:val="16"/>
                <w:szCs w:val="16"/>
              </w:rPr>
              <w:t>Conditions</w:t>
            </w:r>
          </w:p>
        </w:tc>
        <w:sdt>
          <w:sdtPr>
            <w:rPr>
              <w:rFonts w:cs="Lucida Sans"/>
              <w:color w:val="2B579A"/>
              <w:sz w:val="22"/>
              <w:szCs w:val="16"/>
              <w:shd w:val="clear" w:color="auto" w:fill="E6E6E6"/>
            </w:rPr>
            <w:id w:val="1207062565"/>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136BE85E"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tcBorders>
              <w:top w:val="single" w:sz="4" w:space="0" w:color="auto"/>
              <w:left w:val="single" w:sz="4" w:space="0" w:color="00456B"/>
              <w:bottom w:val="single" w:sz="4" w:space="0" w:color="auto"/>
              <w:right w:val="single" w:sz="4" w:space="0" w:color="auto"/>
            </w:tcBorders>
            <w:shd w:val="clear" w:color="auto" w:fill="auto"/>
            <w:vAlign w:val="center"/>
          </w:tcPr>
          <w:p w14:paraId="2DBE227C" w14:textId="77777777" w:rsidR="005D2925" w:rsidRPr="00B030DB" w:rsidRDefault="005D2925" w:rsidP="005D2925">
            <w:pPr>
              <w:pStyle w:val="ListParagraph"/>
              <w:numPr>
                <w:ilvl w:val="0"/>
                <w:numId w:val="38"/>
              </w:numPr>
              <w:spacing w:after="0"/>
              <w:rPr>
                <w:rFonts w:cs="Lucida Sans"/>
                <w:sz w:val="16"/>
                <w:szCs w:val="16"/>
              </w:rPr>
            </w:pPr>
          </w:p>
        </w:tc>
      </w:tr>
      <w:tr w:rsidR="005D2925" w:rsidRPr="00B030DB" w14:paraId="6DAA4407" w14:textId="77777777" w:rsidTr="13C093FB">
        <w:trPr>
          <w:trHeight w:val="281"/>
        </w:trPr>
        <w:tc>
          <w:tcPr>
            <w:tcW w:w="562" w:type="dxa"/>
            <w:vMerge/>
          </w:tcPr>
          <w:p w14:paraId="455694E6"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9B1180" w14:textId="77777777" w:rsidR="005D2925" w:rsidRPr="000D11A6" w:rsidRDefault="005D2925" w:rsidP="00983E4E">
            <w:pPr>
              <w:rPr>
                <w:rFonts w:cs="Lucida Sans"/>
                <w:sz w:val="16"/>
                <w:szCs w:val="16"/>
              </w:rPr>
            </w:pPr>
          </w:p>
        </w:tc>
        <w:sdt>
          <w:sdtPr>
            <w:rPr>
              <w:rFonts w:cs="Lucida Sans"/>
              <w:color w:val="2B579A"/>
              <w:sz w:val="22"/>
              <w:szCs w:val="16"/>
              <w:shd w:val="clear" w:color="auto" w:fill="E6E6E6"/>
            </w:rPr>
            <w:id w:val="-534039034"/>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48FB1C17"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tcBorders>
              <w:top w:val="single" w:sz="4" w:space="0" w:color="auto"/>
              <w:left w:val="single" w:sz="4" w:space="0" w:color="00456B"/>
              <w:bottom w:val="single" w:sz="4" w:space="0" w:color="auto"/>
              <w:right w:val="single" w:sz="4" w:space="0" w:color="auto"/>
            </w:tcBorders>
            <w:shd w:val="clear" w:color="auto" w:fill="auto"/>
            <w:vAlign w:val="center"/>
          </w:tcPr>
          <w:p w14:paraId="647167DC" w14:textId="77777777" w:rsidR="005D2925" w:rsidRPr="00B030DB" w:rsidRDefault="005D2925" w:rsidP="005D2925">
            <w:pPr>
              <w:pStyle w:val="ListParagraph"/>
              <w:numPr>
                <w:ilvl w:val="0"/>
                <w:numId w:val="38"/>
              </w:numPr>
              <w:spacing w:after="0"/>
              <w:rPr>
                <w:rFonts w:cs="Lucida Sans"/>
                <w:sz w:val="16"/>
                <w:szCs w:val="16"/>
              </w:rPr>
            </w:pPr>
          </w:p>
        </w:tc>
      </w:tr>
      <w:tr w:rsidR="005D2925" w:rsidRPr="00B030DB" w14:paraId="59DA6394" w14:textId="77777777" w:rsidTr="13C093FB">
        <w:trPr>
          <w:trHeight w:val="281"/>
        </w:trPr>
        <w:tc>
          <w:tcPr>
            <w:tcW w:w="562" w:type="dxa"/>
            <w:vMerge/>
          </w:tcPr>
          <w:p w14:paraId="3800A9F8"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55874" w14:textId="77777777" w:rsidR="005D2925" w:rsidRPr="000D11A6" w:rsidRDefault="005D2925" w:rsidP="00983E4E">
            <w:pPr>
              <w:rPr>
                <w:rFonts w:cs="Lucida Sans"/>
                <w:sz w:val="16"/>
                <w:szCs w:val="16"/>
              </w:rPr>
            </w:pPr>
            <w:r w:rsidRPr="000D11A6">
              <w:rPr>
                <w:rFonts w:cs="Lucida Sans"/>
                <w:sz w:val="16"/>
                <w:szCs w:val="16"/>
              </w:rPr>
              <w:t>Conditions Met</w:t>
            </w:r>
          </w:p>
        </w:tc>
        <w:sdt>
          <w:sdtPr>
            <w:rPr>
              <w:rFonts w:cs="Lucida Sans"/>
              <w:color w:val="808080"/>
              <w:sz w:val="16"/>
              <w:szCs w:val="16"/>
              <w:shd w:val="clear" w:color="auto" w:fill="E6E6E6"/>
              <w:lang w:val="en-GB"/>
            </w:rPr>
            <w:id w:val="1582484689"/>
            <w:showingPlcHdr/>
            <w:dropDownList>
              <w:listItem w:value="Choose an item."/>
              <w:listItem w:displayText="Yes" w:value="Yes"/>
              <w:listItem w:displayText="No" w:value="No"/>
            </w:dropDownList>
          </w:sdtPr>
          <w:sdtEndPr/>
          <w:sdtContent>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729F06F2" w14:textId="77777777" w:rsidR="005D2925" w:rsidRPr="00B030DB" w:rsidRDefault="005D2925" w:rsidP="00983E4E">
                <w:pPr>
                  <w:rPr>
                    <w:rFonts w:cs="Lucida Sans"/>
                    <w:sz w:val="16"/>
                    <w:szCs w:val="16"/>
                  </w:rPr>
                </w:pPr>
                <w:r w:rsidRPr="00A63EC0">
                  <w:rPr>
                    <w:rFonts w:cs="Lucida Sans"/>
                    <w:color w:val="808080"/>
                    <w:sz w:val="16"/>
                    <w:szCs w:val="16"/>
                    <w:lang w:val="en-GB"/>
                  </w:rPr>
                  <w:t>Choose an item.</w:t>
                </w:r>
              </w:p>
            </w:tc>
          </w:sdtContent>
        </w:sdt>
      </w:tr>
      <w:tr w:rsidR="005D2925" w:rsidRPr="00B030DB" w14:paraId="7FBEA5CE" w14:textId="77777777" w:rsidTr="13C093FB">
        <w:trPr>
          <w:trHeight w:val="281"/>
        </w:trPr>
        <w:tc>
          <w:tcPr>
            <w:tcW w:w="562" w:type="dxa"/>
            <w:vMerge/>
          </w:tcPr>
          <w:p w14:paraId="2A2B13BC"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A0ED83" w14:textId="77777777" w:rsidR="005D2925" w:rsidRPr="000D11A6" w:rsidRDefault="005D2925" w:rsidP="00983E4E">
            <w:pPr>
              <w:rPr>
                <w:rFonts w:cs="Lucida Sans"/>
                <w:sz w:val="16"/>
                <w:szCs w:val="16"/>
              </w:rPr>
            </w:pPr>
            <w:r w:rsidRPr="000D11A6">
              <w:rPr>
                <w:rFonts w:cs="Lucida Sans"/>
                <w:sz w:val="16"/>
                <w:szCs w:val="16"/>
              </w:rPr>
              <w:t>Name</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25C488BE" w14:textId="77777777" w:rsidR="005D2925" w:rsidRPr="00B030DB" w:rsidRDefault="005D2925" w:rsidP="00983E4E">
            <w:pPr>
              <w:rPr>
                <w:rFonts w:cs="Lucida Sans"/>
                <w:sz w:val="16"/>
                <w:szCs w:val="16"/>
              </w:rPr>
            </w:pPr>
            <w:r>
              <w:rPr>
                <w:rFonts w:cs="Lucida Sans"/>
                <w:sz w:val="16"/>
                <w:szCs w:val="16"/>
              </w:rPr>
              <w:t>Vanessa Browne</w:t>
            </w:r>
          </w:p>
        </w:tc>
      </w:tr>
      <w:tr w:rsidR="005D2925" w:rsidRPr="00B030DB" w14:paraId="5213CB53" w14:textId="77777777" w:rsidTr="13C093FB">
        <w:trPr>
          <w:trHeight w:val="281"/>
        </w:trPr>
        <w:tc>
          <w:tcPr>
            <w:tcW w:w="562" w:type="dxa"/>
            <w:vMerge/>
          </w:tcPr>
          <w:p w14:paraId="4FEBC64C"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33232" w14:textId="77777777" w:rsidR="005D2925" w:rsidRPr="000D11A6" w:rsidRDefault="005D2925" w:rsidP="00983E4E">
            <w:pPr>
              <w:rPr>
                <w:rFonts w:cs="Lucida Sans"/>
                <w:sz w:val="16"/>
                <w:szCs w:val="16"/>
              </w:rPr>
            </w:pPr>
            <w:r w:rsidRPr="000D11A6">
              <w:rPr>
                <w:rFonts w:cs="Lucida Sans"/>
                <w:sz w:val="16"/>
                <w:szCs w:val="16"/>
              </w:rPr>
              <w:t>Position</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184960D0" w14:textId="448F236F" w:rsidR="005D2925" w:rsidRPr="00B030DB" w:rsidRDefault="4CF5BE5E" w:rsidP="00983E4E">
            <w:pPr>
              <w:rPr>
                <w:rFonts w:cs="Lucida Sans"/>
                <w:sz w:val="16"/>
                <w:szCs w:val="16"/>
              </w:rPr>
            </w:pPr>
            <w:r w:rsidRPr="13C093FB">
              <w:rPr>
                <w:rFonts w:cs="Lucida Sans"/>
                <w:sz w:val="16"/>
                <w:szCs w:val="16"/>
              </w:rPr>
              <w:t xml:space="preserve">National Manager Programme and Standards </w:t>
            </w:r>
            <w:r w:rsidR="005D2925" w:rsidRPr="13C093FB">
              <w:rPr>
                <w:rFonts w:cs="Lucida Sans"/>
                <w:sz w:val="16"/>
                <w:szCs w:val="16"/>
              </w:rPr>
              <w:t>– Transport Services</w:t>
            </w:r>
          </w:p>
        </w:tc>
      </w:tr>
      <w:tr w:rsidR="005D2925" w:rsidRPr="00B030DB" w14:paraId="299A4461" w14:textId="77777777" w:rsidTr="13C093FB">
        <w:trPr>
          <w:trHeight w:val="314"/>
        </w:trPr>
        <w:tc>
          <w:tcPr>
            <w:tcW w:w="562" w:type="dxa"/>
            <w:vMerge/>
          </w:tcPr>
          <w:p w14:paraId="5C6C1F18"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F1C3CB" w14:textId="77777777" w:rsidR="005D2925" w:rsidRPr="000D11A6" w:rsidRDefault="005D2925" w:rsidP="00983E4E">
            <w:pPr>
              <w:rPr>
                <w:rFonts w:cs="Lucida Sans"/>
                <w:sz w:val="16"/>
                <w:szCs w:val="16"/>
              </w:rPr>
            </w:pPr>
            <w:r w:rsidRPr="000D11A6">
              <w:rPr>
                <w:rFonts w:cs="Lucida Sans"/>
                <w:sz w:val="16"/>
                <w:szCs w:val="16"/>
              </w:rPr>
              <w:t>Signature</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7F1280C" w14:textId="77777777" w:rsidR="005D2925" w:rsidRPr="00B030DB" w:rsidRDefault="005D2925" w:rsidP="00983E4E">
            <w:pPr>
              <w:rPr>
                <w:rFonts w:cs="Lucida Sans"/>
                <w:sz w:val="16"/>
                <w:szCs w:val="16"/>
              </w:rPr>
            </w:pPr>
          </w:p>
        </w:tc>
      </w:tr>
      <w:tr w:rsidR="005D2925" w:rsidRPr="00B030DB" w14:paraId="2AED8A87" w14:textId="77777777" w:rsidTr="13C093FB">
        <w:trPr>
          <w:trHeight w:hRule="exact" w:val="340"/>
        </w:trPr>
        <w:tc>
          <w:tcPr>
            <w:tcW w:w="562" w:type="dxa"/>
            <w:vMerge/>
          </w:tcPr>
          <w:p w14:paraId="1E3E05EC"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75E98D" w14:textId="77777777" w:rsidR="005D2925" w:rsidRPr="000D11A6" w:rsidRDefault="005D2925" w:rsidP="00983E4E">
            <w:pPr>
              <w:rPr>
                <w:rFonts w:cs="Lucida Sans"/>
                <w:sz w:val="16"/>
                <w:szCs w:val="16"/>
              </w:rPr>
            </w:pPr>
            <w:r w:rsidRPr="000D11A6">
              <w:rPr>
                <w:rFonts w:cs="Lucida Sans"/>
                <w:sz w:val="16"/>
                <w:szCs w:val="16"/>
              </w:rPr>
              <w:t>Date</w:t>
            </w:r>
          </w:p>
          <w:p w14:paraId="628DB69D" w14:textId="77777777" w:rsidR="005D2925" w:rsidRPr="000D11A6" w:rsidRDefault="005D2925" w:rsidP="00983E4E">
            <w:pPr>
              <w:rPr>
                <w:rFonts w:cs="Lucida Sans"/>
                <w:sz w:val="16"/>
                <w:szCs w:val="16"/>
              </w:rPr>
            </w:pPr>
          </w:p>
        </w:tc>
        <w:sdt>
          <w:sdtPr>
            <w:rPr>
              <w:rFonts w:cs="Lucida Sans"/>
              <w:color w:val="2B579A"/>
              <w:sz w:val="16"/>
              <w:szCs w:val="16"/>
              <w:shd w:val="clear" w:color="auto" w:fill="E6E6E6"/>
            </w:rPr>
            <w:id w:val="874960925"/>
            <w:showingPlcHdr/>
            <w:date>
              <w:dateFormat w:val="d/MM/yyyy"/>
              <w:lid w:val="en-NZ"/>
              <w:storeMappedDataAs w:val="dateTime"/>
              <w:calendar w:val="gregorian"/>
            </w:date>
          </w:sdtPr>
          <w:sdtEndPr/>
          <w:sdtContent>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71A3908E" w14:textId="77777777" w:rsidR="005D2925" w:rsidRPr="00B030DB" w:rsidRDefault="005D2925" w:rsidP="00983E4E">
                <w:pPr>
                  <w:tabs>
                    <w:tab w:val="left" w:pos="5745"/>
                  </w:tabs>
                  <w:rPr>
                    <w:rFonts w:cs="Lucida Sans"/>
                    <w:sz w:val="16"/>
                    <w:szCs w:val="16"/>
                  </w:rPr>
                </w:pPr>
                <w:r w:rsidRPr="00A63EC0">
                  <w:rPr>
                    <w:rStyle w:val="PlaceholderText"/>
                    <w:sz w:val="16"/>
                    <w:szCs w:val="16"/>
                  </w:rPr>
                  <w:t>Click here to enter a date.</w:t>
                </w:r>
              </w:p>
            </w:tc>
          </w:sdtContent>
        </w:sdt>
      </w:tr>
      <w:tr w:rsidR="005D2925" w:rsidRPr="00B030DB" w14:paraId="0408F873" w14:textId="77777777" w:rsidTr="13C093FB">
        <w:trPr>
          <w:trHeight w:hRule="exact" w:val="340"/>
        </w:trPr>
        <w:tc>
          <w:tcPr>
            <w:tcW w:w="562" w:type="dxa"/>
            <w:vMerge/>
          </w:tcPr>
          <w:p w14:paraId="75E82918"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7D6591" w14:textId="77777777" w:rsidR="005D2925" w:rsidRPr="000D11A6" w:rsidRDefault="005D2925" w:rsidP="00983E4E">
            <w:pPr>
              <w:rPr>
                <w:rFonts w:cs="Lucida Sans"/>
                <w:sz w:val="16"/>
                <w:szCs w:val="16"/>
              </w:rPr>
            </w:pPr>
            <w:r w:rsidRPr="000D11A6">
              <w:rPr>
                <w:rFonts w:cs="Lucida Sans"/>
                <w:sz w:val="16"/>
                <w:szCs w:val="16"/>
              </w:rPr>
              <w:t>Actions taken</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73AE6296" w14:textId="77777777" w:rsidR="005D2925" w:rsidRPr="00B030DB" w:rsidRDefault="005D2925" w:rsidP="00983E4E">
            <w:pPr>
              <w:tabs>
                <w:tab w:val="left" w:pos="5745"/>
              </w:tabs>
              <w:rPr>
                <w:rFonts w:cs="Lucida Sans"/>
                <w:sz w:val="16"/>
                <w:szCs w:val="16"/>
              </w:rPr>
            </w:pPr>
          </w:p>
        </w:tc>
      </w:tr>
    </w:tbl>
    <w:p w14:paraId="6730133D" w14:textId="77777777" w:rsidR="005D2925" w:rsidRDefault="005D2925" w:rsidP="005D2925"/>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65"/>
        <w:gridCol w:w="567"/>
        <w:gridCol w:w="6379"/>
      </w:tblGrid>
      <w:tr w:rsidR="005D2925" w:rsidRPr="00D6650A" w14:paraId="04B33233" w14:textId="77777777" w:rsidTr="00983E4E">
        <w:tc>
          <w:tcPr>
            <w:tcW w:w="562" w:type="dxa"/>
            <w:vMerge w:val="restart"/>
            <w:tcBorders>
              <w:top w:val="single" w:sz="4" w:space="0" w:color="auto"/>
              <w:left w:val="single" w:sz="4" w:space="0" w:color="auto"/>
              <w:right w:val="single" w:sz="4" w:space="0" w:color="auto"/>
            </w:tcBorders>
            <w:shd w:val="clear" w:color="auto" w:fill="0F243E" w:themeFill="text2" w:themeFillShade="7F"/>
            <w:textDirection w:val="btLr"/>
          </w:tcPr>
          <w:p w14:paraId="3A5F0598" w14:textId="77777777" w:rsidR="005D2925" w:rsidRPr="00D6650A" w:rsidRDefault="005D2925" w:rsidP="00983E4E">
            <w:pPr>
              <w:rPr>
                <w:rFonts w:cs="Lucida Sans"/>
                <w:color w:val="FFFFFF"/>
                <w:szCs w:val="16"/>
              </w:rPr>
            </w:pPr>
          </w:p>
          <w:p w14:paraId="6A666A6A" w14:textId="77777777" w:rsidR="005D2925" w:rsidRPr="00D6650A" w:rsidRDefault="005D2925" w:rsidP="00983E4E">
            <w:pPr>
              <w:rPr>
                <w:rFonts w:cs="Lucida Sans"/>
                <w:color w:val="FFFFFF"/>
                <w:szCs w:val="16"/>
              </w:rPr>
            </w:pPr>
          </w:p>
          <w:p w14:paraId="760D484F" w14:textId="77777777" w:rsidR="005D2925" w:rsidRPr="00D6650A" w:rsidRDefault="005D2925" w:rsidP="00983E4E">
            <w:pPr>
              <w:rPr>
                <w:rFonts w:cs="Lucida Sans"/>
                <w:color w:val="FFFFFF"/>
                <w:szCs w:val="16"/>
              </w:rPr>
            </w:pPr>
          </w:p>
          <w:p w14:paraId="769BFCCD" w14:textId="77777777" w:rsidR="005D2925" w:rsidRPr="00D6650A" w:rsidRDefault="005D2925" w:rsidP="00983E4E">
            <w:pPr>
              <w:rPr>
                <w:rFonts w:cs="Lucida Sans"/>
                <w:b/>
                <w:color w:val="FFFFFF"/>
                <w:szCs w:val="16"/>
              </w:rPr>
            </w:pPr>
          </w:p>
        </w:tc>
        <w:tc>
          <w:tcPr>
            <w:tcW w:w="9611" w:type="dxa"/>
            <w:gridSpan w:val="3"/>
            <w:tcBorders>
              <w:top w:val="single" w:sz="4" w:space="0" w:color="auto"/>
              <w:left w:val="single" w:sz="4" w:space="0" w:color="auto"/>
              <w:bottom w:val="single" w:sz="4" w:space="0" w:color="auto"/>
              <w:right w:val="single" w:sz="4" w:space="0" w:color="auto"/>
            </w:tcBorders>
            <w:shd w:val="clear" w:color="auto" w:fill="0F243E" w:themeFill="text2" w:themeFillShade="7F"/>
          </w:tcPr>
          <w:p w14:paraId="593E3949" w14:textId="77777777" w:rsidR="005D2925" w:rsidRPr="00D6650A" w:rsidRDefault="005D2925" w:rsidP="00983E4E">
            <w:pPr>
              <w:rPr>
                <w:rFonts w:cs="Lucida Sans"/>
                <w:b/>
                <w:bCs/>
                <w:color w:val="FFFFFF" w:themeColor="background1"/>
              </w:rPr>
            </w:pPr>
            <w:r w:rsidRPr="3B98472D">
              <w:rPr>
                <w:rFonts w:cs="Lucida Sans"/>
                <w:b/>
                <w:bCs/>
                <w:color w:val="FFFFFF" w:themeColor="background1"/>
              </w:rPr>
              <w:t xml:space="preserve">Resolution / Decision – Delegation – </w:t>
            </w:r>
            <w:r>
              <w:rPr>
                <w:rFonts w:cs="Lucida Sans"/>
                <w:b/>
                <w:bCs/>
                <w:color w:val="FFFFFF" w:themeColor="background1"/>
              </w:rPr>
              <w:t>Chief Financial Officer, Corporate Support</w:t>
            </w:r>
          </w:p>
          <w:p w14:paraId="43288641" w14:textId="77777777" w:rsidR="005D2925" w:rsidRPr="00D6650A" w:rsidRDefault="005D2925" w:rsidP="00983E4E">
            <w:pPr>
              <w:ind w:right="113"/>
              <w:rPr>
                <w:rFonts w:cs="Lucida Sans"/>
                <w:i/>
                <w:iCs/>
                <w:color w:val="FFFFFF" w:themeColor="background1"/>
              </w:rPr>
            </w:pPr>
            <w:r>
              <w:rPr>
                <w:rFonts w:cs="Lucida Sans"/>
                <w:i/>
                <w:iCs/>
                <w:color w:val="FFFFFF" w:themeColor="background1"/>
              </w:rPr>
              <w:t>CS</w:t>
            </w:r>
            <w:r w:rsidRPr="3B98472D">
              <w:rPr>
                <w:rFonts w:cs="Lucida Sans"/>
                <w:i/>
                <w:iCs/>
                <w:color w:val="FFFFFF" w:themeColor="background1"/>
              </w:rPr>
              <w:t xml:space="preserve"> Approver to complete</w:t>
            </w:r>
          </w:p>
        </w:tc>
      </w:tr>
      <w:tr w:rsidR="005D2925" w:rsidRPr="00B030DB" w14:paraId="58834670" w14:textId="77777777" w:rsidTr="00983E4E">
        <w:trPr>
          <w:trHeight w:val="282"/>
        </w:trPr>
        <w:tc>
          <w:tcPr>
            <w:tcW w:w="562" w:type="dxa"/>
            <w:vMerge/>
          </w:tcPr>
          <w:p w14:paraId="6999860C"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1F497D" w:themeFill="text2"/>
          </w:tcPr>
          <w:p w14:paraId="41B86B0D" w14:textId="77777777" w:rsidR="005D2925" w:rsidRPr="00B030DB" w:rsidRDefault="005D2925" w:rsidP="00983E4E">
            <w:pPr>
              <w:rPr>
                <w:rFonts w:cs="Lucida Sans"/>
                <w:color w:val="FFFFFF"/>
                <w:sz w:val="16"/>
                <w:szCs w:val="16"/>
              </w:rPr>
            </w:pPr>
            <w:r w:rsidRPr="00B030DB">
              <w:rPr>
                <w:rFonts w:cs="Lucida Sans"/>
                <w:color w:val="FFFFFF"/>
                <w:sz w:val="16"/>
                <w:szCs w:val="16"/>
              </w:rPr>
              <w:t xml:space="preserve">Endorsed / Approved </w:t>
            </w:r>
          </w:p>
        </w:tc>
        <w:sdt>
          <w:sdtPr>
            <w:rPr>
              <w:rFonts w:cs="Lucida Sans"/>
              <w:color w:val="2B579A"/>
              <w:sz w:val="22"/>
              <w:szCs w:val="16"/>
              <w:shd w:val="clear" w:color="auto" w:fill="E6E6E6"/>
            </w:rPr>
            <w:id w:val="-291444038"/>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5AEFB2C1" w14:textId="77777777" w:rsidR="005D2925" w:rsidRPr="00041A0D" w:rsidRDefault="005D2925" w:rsidP="00983E4E">
                <w:pPr>
                  <w:rPr>
                    <w:rFonts w:cs="Lucida Sans"/>
                    <w:sz w:val="22"/>
                    <w:szCs w:val="16"/>
                  </w:rPr>
                </w:pPr>
                <w:r>
                  <w:rPr>
                    <w:rFonts w:ascii="MS Gothic" w:eastAsia="MS Gothic" w:hAnsi="MS Gothic" w:cs="Lucida Sans" w:hint="eastAsia"/>
                    <w:sz w:val="22"/>
                    <w:szCs w:val="16"/>
                  </w:rPr>
                  <w:t>☐</w:t>
                </w:r>
              </w:p>
            </w:tc>
          </w:sdtContent>
        </w:sdt>
        <w:tc>
          <w:tcPr>
            <w:tcW w:w="6379" w:type="dxa"/>
            <w:vMerge w:val="restart"/>
            <w:tcBorders>
              <w:top w:val="single" w:sz="4" w:space="0" w:color="auto"/>
              <w:left w:val="single" w:sz="4" w:space="0" w:color="auto"/>
              <w:right w:val="single" w:sz="4" w:space="0" w:color="00456B"/>
            </w:tcBorders>
            <w:shd w:val="clear" w:color="auto" w:fill="auto"/>
          </w:tcPr>
          <w:p w14:paraId="38A97892" w14:textId="77777777" w:rsidR="005D2925" w:rsidRPr="00B030DB" w:rsidRDefault="005D2925" w:rsidP="00983E4E">
            <w:pPr>
              <w:rPr>
                <w:rFonts w:cs="Lucida Sans"/>
                <w:sz w:val="16"/>
                <w:szCs w:val="16"/>
              </w:rPr>
            </w:pPr>
            <w:r>
              <w:rPr>
                <w:rFonts w:cs="Lucida Sans"/>
                <w:sz w:val="16"/>
                <w:szCs w:val="16"/>
              </w:rPr>
              <w:t>Recommendation:</w:t>
            </w:r>
          </w:p>
        </w:tc>
      </w:tr>
      <w:tr w:rsidR="005D2925" w:rsidRPr="00B030DB" w14:paraId="436B9FD7" w14:textId="77777777" w:rsidTr="00983E4E">
        <w:trPr>
          <w:trHeight w:val="390"/>
        </w:trPr>
        <w:tc>
          <w:tcPr>
            <w:tcW w:w="562" w:type="dxa"/>
            <w:vMerge/>
          </w:tcPr>
          <w:p w14:paraId="3F3228E1"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1F497D" w:themeFill="text2"/>
          </w:tcPr>
          <w:p w14:paraId="025712B0" w14:textId="77777777" w:rsidR="005D2925" w:rsidRPr="00B030DB" w:rsidRDefault="005D2925" w:rsidP="00983E4E">
            <w:pPr>
              <w:rPr>
                <w:rFonts w:cs="Lucida Sans"/>
                <w:color w:val="FFFFFF"/>
                <w:sz w:val="16"/>
                <w:szCs w:val="16"/>
              </w:rPr>
            </w:pPr>
            <w:r>
              <w:rPr>
                <w:rFonts w:cs="Lucida Sans"/>
                <w:color w:val="FFFFFF"/>
                <w:sz w:val="16"/>
                <w:szCs w:val="16"/>
              </w:rPr>
              <w:t>Deferred (</w:t>
            </w:r>
            <w:r w:rsidRPr="00B030DB">
              <w:rPr>
                <w:rFonts w:cs="Lucida Sans"/>
                <w:color w:val="FFFFFF"/>
                <w:sz w:val="16"/>
                <w:szCs w:val="16"/>
              </w:rPr>
              <w:t>Revise and resubmit</w:t>
            </w:r>
            <w:r>
              <w:rPr>
                <w:rFonts w:cs="Lucida Sans"/>
                <w:color w:val="FFFFFF"/>
                <w:sz w:val="16"/>
                <w:szCs w:val="16"/>
              </w:rPr>
              <w:t>)</w:t>
            </w:r>
          </w:p>
        </w:tc>
        <w:sdt>
          <w:sdtPr>
            <w:rPr>
              <w:rFonts w:cs="Lucida Sans"/>
              <w:color w:val="2B579A"/>
              <w:sz w:val="22"/>
              <w:szCs w:val="16"/>
              <w:shd w:val="clear" w:color="auto" w:fill="E6E6E6"/>
            </w:rPr>
            <w:id w:val="1211616143"/>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6174A055"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vMerge/>
          </w:tcPr>
          <w:p w14:paraId="5237D823" w14:textId="77777777" w:rsidR="005D2925" w:rsidRPr="00B030DB" w:rsidRDefault="005D2925" w:rsidP="00983E4E">
            <w:pPr>
              <w:rPr>
                <w:rFonts w:cs="Lucida Sans"/>
                <w:sz w:val="16"/>
                <w:szCs w:val="16"/>
              </w:rPr>
            </w:pPr>
          </w:p>
        </w:tc>
      </w:tr>
      <w:tr w:rsidR="005D2925" w:rsidRPr="00B030DB" w14:paraId="461A6161" w14:textId="77777777" w:rsidTr="00983E4E">
        <w:trPr>
          <w:trHeight w:val="281"/>
        </w:trPr>
        <w:tc>
          <w:tcPr>
            <w:tcW w:w="562" w:type="dxa"/>
            <w:vMerge/>
          </w:tcPr>
          <w:p w14:paraId="12DFCEE1"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1F497D" w:themeFill="text2"/>
          </w:tcPr>
          <w:p w14:paraId="2F104410" w14:textId="77777777" w:rsidR="005D2925" w:rsidRPr="00B030DB" w:rsidRDefault="005D2925" w:rsidP="00983E4E">
            <w:pPr>
              <w:rPr>
                <w:rFonts w:cs="Lucida Sans"/>
                <w:color w:val="FFFFFF"/>
                <w:sz w:val="16"/>
                <w:szCs w:val="16"/>
              </w:rPr>
            </w:pPr>
            <w:r>
              <w:rPr>
                <w:rFonts w:cs="Lucida Sans"/>
                <w:color w:val="FFFFFF"/>
                <w:sz w:val="16"/>
                <w:szCs w:val="16"/>
              </w:rPr>
              <w:t>Declined</w:t>
            </w:r>
          </w:p>
        </w:tc>
        <w:sdt>
          <w:sdtPr>
            <w:rPr>
              <w:rFonts w:cs="Lucida Sans"/>
              <w:color w:val="2B579A"/>
              <w:sz w:val="22"/>
              <w:szCs w:val="16"/>
              <w:shd w:val="clear" w:color="auto" w:fill="E6E6E6"/>
            </w:rPr>
            <w:id w:val="-1573648738"/>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1E0FE7BE"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vMerge/>
          </w:tcPr>
          <w:p w14:paraId="633A13E7" w14:textId="77777777" w:rsidR="005D2925" w:rsidRPr="00B030DB" w:rsidRDefault="005D2925" w:rsidP="00983E4E">
            <w:pPr>
              <w:rPr>
                <w:rFonts w:cs="Lucida Sans"/>
                <w:sz w:val="16"/>
                <w:szCs w:val="16"/>
              </w:rPr>
            </w:pPr>
          </w:p>
        </w:tc>
      </w:tr>
      <w:tr w:rsidR="005D2925" w:rsidRPr="00B030DB" w14:paraId="31334C7C" w14:textId="77777777" w:rsidTr="00983E4E">
        <w:trPr>
          <w:trHeight w:val="281"/>
        </w:trPr>
        <w:tc>
          <w:tcPr>
            <w:tcW w:w="562" w:type="dxa"/>
            <w:vMerge/>
          </w:tcPr>
          <w:p w14:paraId="7D16A59E"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1F497D" w:themeFill="text2"/>
          </w:tcPr>
          <w:p w14:paraId="68DCA75D" w14:textId="77777777" w:rsidR="005D2925" w:rsidRPr="00B030DB" w:rsidRDefault="005D2925" w:rsidP="00983E4E">
            <w:pPr>
              <w:rPr>
                <w:rFonts w:cs="Lucida Sans"/>
                <w:color w:val="FFFFFF"/>
                <w:sz w:val="16"/>
                <w:szCs w:val="16"/>
              </w:rPr>
            </w:pPr>
            <w:r w:rsidRPr="00B030DB">
              <w:rPr>
                <w:rFonts w:cs="Lucida Sans"/>
                <w:color w:val="FFFFFF"/>
                <w:sz w:val="16"/>
                <w:szCs w:val="16"/>
              </w:rPr>
              <w:t>Conditions</w:t>
            </w:r>
          </w:p>
        </w:tc>
        <w:sdt>
          <w:sdtPr>
            <w:rPr>
              <w:rFonts w:cs="Lucida Sans"/>
              <w:color w:val="2B579A"/>
              <w:sz w:val="22"/>
              <w:szCs w:val="16"/>
              <w:shd w:val="clear" w:color="auto" w:fill="E6E6E6"/>
            </w:rPr>
            <w:id w:val="838507131"/>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740D9C7C"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vMerge/>
          </w:tcPr>
          <w:p w14:paraId="49392AFF" w14:textId="77777777" w:rsidR="005D2925" w:rsidRPr="00B030DB" w:rsidRDefault="005D2925" w:rsidP="00983E4E">
            <w:pPr>
              <w:rPr>
                <w:rFonts w:cs="Lucida Sans"/>
                <w:sz w:val="16"/>
                <w:szCs w:val="16"/>
              </w:rPr>
            </w:pPr>
          </w:p>
        </w:tc>
      </w:tr>
      <w:tr w:rsidR="005D2925" w:rsidRPr="00B030DB" w14:paraId="0367FF70" w14:textId="77777777" w:rsidTr="00983E4E">
        <w:trPr>
          <w:trHeight w:val="281"/>
        </w:trPr>
        <w:tc>
          <w:tcPr>
            <w:tcW w:w="562" w:type="dxa"/>
            <w:vMerge/>
          </w:tcPr>
          <w:p w14:paraId="1809EE57"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1F497D" w:themeFill="text2"/>
          </w:tcPr>
          <w:p w14:paraId="50094969" w14:textId="77777777" w:rsidR="005D2925" w:rsidRPr="00B030DB" w:rsidRDefault="005D2925" w:rsidP="00983E4E">
            <w:pPr>
              <w:rPr>
                <w:rFonts w:cs="Lucida Sans"/>
                <w:color w:val="FFFFFF"/>
                <w:sz w:val="16"/>
                <w:szCs w:val="16"/>
              </w:rPr>
            </w:pPr>
          </w:p>
        </w:tc>
        <w:sdt>
          <w:sdtPr>
            <w:rPr>
              <w:rFonts w:cs="Lucida Sans"/>
              <w:color w:val="2B579A"/>
              <w:sz w:val="22"/>
              <w:szCs w:val="16"/>
              <w:shd w:val="clear" w:color="auto" w:fill="E6E6E6"/>
            </w:rPr>
            <w:id w:val="-1066419856"/>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0F5217C4"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vMerge/>
          </w:tcPr>
          <w:p w14:paraId="5B666CC7" w14:textId="77777777" w:rsidR="005D2925" w:rsidRPr="00B030DB" w:rsidRDefault="005D2925" w:rsidP="00983E4E">
            <w:pPr>
              <w:rPr>
                <w:rFonts w:cs="Lucida Sans"/>
                <w:sz w:val="16"/>
                <w:szCs w:val="16"/>
              </w:rPr>
            </w:pPr>
          </w:p>
        </w:tc>
      </w:tr>
      <w:tr w:rsidR="005D2925" w:rsidRPr="00B030DB" w14:paraId="09342438" w14:textId="77777777" w:rsidTr="00983E4E">
        <w:trPr>
          <w:trHeight w:val="281"/>
        </w:trPr>
        <w:tc>
          <w:tcPr>
            <w:tcW w:w="562" w:type="dxa"/>
            <w:vMerge/>
          </w:tcPr>
          <w:p w14:paraId="47BF29CE"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1F497D" w:themeFill="text2"/>
          </w:tcPr>
          <w:p w14:paraId="0BB38D92" w14:textId="77777777" w:rsidR="005D2925" w:rsidRPr="00B030DB" w:rsidRDefault="005D2925" w:rsidP="00983E4E">
            <w:pPr>
              <w:rPr>
                <w:rFonts w:cs="Lucida Sans"/>
                <w:color w:val="FFFFFF"/>
                <w:sz w:val="16"/>
                <w:szCs w:val="16"/>
              </w:rPr>
            </w:pPr>
            <w:r w:rsidRPr="00B030DB">
              <w:rPr>
                <w:rFonts w:cs="Lucida Sans"/>
                <w:color w:val="FFFFFF"/>
                <w:sz w:val="16"/>
                <w:szCs w:val="16"/>
              </w:rPr>
              <w:t>Conditions Met</w:t>
            </w:r>
          </w:p>
        </w:tc>
        <w:sdt>
          <w:sdtPr>
            <w:rPr>
              <w:rFonts w:cs="Lucida Sans"/>
              <w:color w:val="808080"/>
              <w:sz w:val="16"/>
              <w:szCs w:val="16"/>
              <w:shd w:val="clear" w:color="auto" w:fill="E6E6E6"/>
              <w:lang w:val="en-GB"/>
            </w:rPr>
            <w:id w:val="-1660532865"/>
            <w:showingPlcHdr/>
            <w:dropDownList>
              <w:listItem w:value="Choose an item."/>
              <w:listItem w:displayText="Yes" w:value="Yes"/>
              <w:listItem w:displayText="No" w:value="No"/>
            </w:dropDownList>
          </w:sdtPr>
          <w:sdtEndPr/>
          <w:sdtContent>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024AC354" w14:textId="77777777" w:rsidR="005D2925" w:rsidRPr="00A63EC0" w:rsidRDefault="005D2925" w:rsidP="00983E4E">
                <w:pPr>
                  <w:rPr>
                    <w:rFonts w:cs="Lucida Sans"/>
                    <w:sz w:val="16"/>
                    <w:szCs w:val="16"/>
                  </w:rPr>
                </w:pPr>
                <w:r w:rsidRPr="00A63EC0">
                  <w:rPr>
                    <w:rFonts w:cs="Lucida Sans"/>
                    <w:color w:val="808080"/>
                    <w:sz w:val="16"/>
                    <w:szCs w:val="16"/>
                    <w:lang w:val="en-GB"/>
                  </w:rPr>
                  <w:t>Choose an item.</w:t>
                </w:r>
              </w:p>
            </w:tc>
          </w:sdtContent>
        </w:sdt>
      </w:tr>
      <w:tr w:rsidR="005D2925" w:rsidRPr="00B030DB" w14:paraId="5996281D" w14:textId="77777777" w:rsidTr="00983E4E">
        <w:trPr>
          <w:trHeight w:val="281"/>
        </w:trPr>
        <w:tc>
          <w:tcPr>
            <w:tcW w:w="562" w:type="dxa"/>
            <w:vMerge/>
          </w:tcPr>
          <w:p w14:paraId="305E1C63"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1F497D" w:themeFill="text2"/>
          </w:tcPr>
          <w:p w14:paraId="2573DA99" w14:textId="77777777" w:rsidR="005D2925" w:rsidRPr="00B030DB" w:rsidRDefault="005D2925" w:rsidP="00983E4E">
            <w:pPr>
              <w:rPr>
                <w:rFonts w:cs="Lucida Sans"/>
                <w:color w:val="FFFFFF"/>
                <w:sz w:val="16"/>
                <w:szCs w:val="16"/>
              </w:rPr>
            </w:pPr>
            <w:r w:rsidRPr="00B030DB">
              <w:rPr>
                <w:rFonts w:cs="Lucida Sans"/>
                <w:color w:val="FFFFFF"/>
                <w:sz w:val="16"/>
                <w:szCs w:val="16"/>
              </w:rPr>
              <w:t>Name</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895E59A" w14:textId="77777777" w:rsidR="005D2925" w:rsidRPr="00A63EC0" w:rsidRDefault="005D2925" w:rsidP="00983E4E">
            <w:pPr>
              <w:rPr>
                <w:rFonts w:cs="Lucida Sans"/>
                <w:sz w:val="16"/>
                <w:szCs w:val="16"/>
              </w:rPr>
            </w:pPr>
            <w:r w:rsidRPr="00A63EC0">
              <w:rPr>
                <w:rFonts w:cs="Lucida Sans"/>
                <w:sz w:val="16"/>
                <w:szCs w:val="16"/>
              </w:rPr>
              <w:t>Howard Cattermole</w:t>
            </w:r>
          </w:p>
        </w:tc>
      </w:tr>
      <w:tr w:rsidR="005D2925" w:rsidRPr="00B030DB" w14:paraId="377BC501" w14:textId="77777777" w:rsidTr="00983E4E">
        <w:trPr>
          <w:trHeight w:val="281"/>
        </w:trPr>
        <w:tc>
          <w:tcPr>
            <w:tcW w:w="562" w:type="dxa"/>
            <w:vMerge/>
          </w:tcPr>
          <w:p w14:paraId="708DB68D"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1F497D" w:themeFill="text2"/>
          </w:tcPr>
          <w:p w14:paraId="07A12D25" w14:textId="77777777" w:rsidR="005D2925" w:rsidRPr="00B030DB" w:rsidRDefault="005D2925" w:rsidP="00983E4E">
            <w:pPr>
              <w:rPr>
                <w:rFonts w:cs="Lucida Sans"/>
                <w:color w:val="FFFFFF"/>
                <w:sz w:val="16"/>
                <w:szCs w:val="16"/>
              </w:rPr>
            </w:pPr>
            <w:r w:rsidRPr="00B030DB">
              <w:rPr>
                <w:rFonts w:cs="Lucida Sans"/>
                <w:color w:val="FFFFFF"/>
                <w:sz w:val="16"/>
                <w:szCs w:val="16"/>
              </w:rPr>
              <w:t>Position</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4D4DA9E6" w14:textId="77777777" w:rsidR="005D2925" w:rsidRPr="00A63EC0" w:rsidRDefault="005D2925" w:rsidP="00983E4E">
            <w:pPr>
              <w:rPr>
                <w:rFonts w:cs="Lucida Sans"/>
                <w:sz w:val="16"/>
                <w:szCs w:val="16"/>
              </w:rPr>
            </w:pPr>
            <w:r>
              <w:rPr>
                <w:rFonts w:cs="Lucida Sans"/>
                <w:sz w:val="16"/>
                <w:szCs w:val="16"/>
              </w:rPr>
              <w:t>Chief Financial Officer, Corporate Support</w:t>
            </w:r>
          </w:p>
        </w:tc>
      </w:tr>
      <w:tr w:rsidR="005D2925" w:rsidRPr="00B030DB" w14:paraId="365AE71C" w14:textId="77777777" w:rsidTr="00983E4E">
        <w:trPr>
          <w:trHeight w:val="445"/>
        </w:trPr>
        <w:tc>
          <w:tcPr>
            <w:tcW w:w="562" w:type="dxa"/>
            <w:vMerge/>
          </w:tcPr>
          <w:p w14:paraId="22419926"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1F497D" w:themeFill="text2"/>
          </w:tcPr>
          <w:p w14:paraId="499CFBDB" w14:textId="77777777" w:rsidR="005D2925" w:rsidRPr="00B030DB" w:rsidRDefault="005D2925" w:rsidP="00983E4E">
            <w:pPr>
              <w:rPr>
                <w:rFonts w:cs="Lucida Sans"/>
                <w:color w:val="FFFFFF"/>
                <w:sz w:val="16"/>
                <w:szCs w:val="16"/>
              </w:rPr>
            </w:pPr>
            <w:r w:rsidRPr="00B030DB">
              <w:rPr>
                <w:rFonts w:cs="Lucida Sans"/>
                <w:color w:val="FFFFFF"/>
                <w:sz w:val="16"/>
                <w:szCs w:val="16"/>
              </w:rPr>
              <w:t>Signature</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2676CB1D" w14:textId="77777777" w:rsidR="005D2925" w:rsidRPr="00A63EC0" w:rsidRDefault="005D2925" w:rsidP="00983E4E">
            <w:pPr>
              <w:rPr>
                <w:rFonts w:cs="Lucida Sans"/>
                <w:sz w:val="16"/>
                <w:szCs w:val="16"/>
              </w:rPr>
            </w:pPr>
          </w:p>
        </w:tc>
      </w:tr>
      <w:tr w:rsidR="005D2925" w:rsidRPr="00B030DB" w14:paraId="29561CB3" w14:textId="77777777" w:rsidTr="00983E4E">
        <w:trPr>
          <w:trHeight w:hRule="exact" w:val="340"/>
        </w:trPr>
        <w:tc>
          <w:tcPr>
            <w:tcW w:w="562" w:type="dxa"/>
            <w:vMerge/>
          </w:tcPr>
          <w:p w14:paraId="5860F343"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1F497D" w:themeFill="text2"/>
          </w:tcPr>
          <w:p w14:paraId="1A61463B" w14:textId="77777777" w:rsidR="005D2925" w:rsidRPr="00B030DB" w:rsidRDefault="005D2925" w:rsidP="00983E4E">
            <w:pPr>
              <w:rPr>
                <w:rFonts w:cs="Lucida Sans"/>
                <w:color w:val="FFFFFF"/>
                <w:sz w:val="16"/>
                <w:szCs w:val="16"/>
              </w:rPr>
            </w:pPr>
            <w:r w:rsidRPr="00B030DB">
              <w:rPr>
                <w:rFonts w:cs="Lucida Sans"/>
                <w:color w:val="FFFFFF"/>
                <w:sz w:val="16"/>
                <w:szCs w:val="16"/>
              </w:rPr>
              <w:t>Date</w:t>
            </w:r>
          </w:p>
          <w:p w14:paraId="20D006B3" w14:textId="77777777" w:rsidR="005D2925" w:rsidRPr="00B030DB" w:rsidRDefault="005D2925" w:rsidP="00983E4E">
            <w:pPr>
              <w:rPr>
                <w:rFonts w:cs="Lucida Sans"/>
                <w:color w:val="FFFFFF"/>
                <w:sz w:val="16"/>
                <w:szCs w:val="16"/>
              </w:rPr>
            </w:pPr>
          </w:p>
        </w:tc>
        <w:sdt>
          <w:sdtPr>
            <w:rPr>
              <w:rFonts w:cs="Lucida Sans"/>
              <w:color w:val="2B579A"/>
              <w:sz w:val="16"/>
              <w:szCs w:val="16"/>
              <w:shd w:val="clear" w:color="auto" w:fill="E6E6E6"/>
            </w:rPr>
            <w:id w:val="-1023557611"/>
            <w:showingPlcHdr/>
            <w:date>
              <w:dateFormat w:val="d/MM/yyyy"/>
              <w:lid w:val="en-NZ"/>
              <w:storeMappedDataAs w:val="dateTime"/>
              <w:calendar w:val="gregorian"/>
            </w:date>
          </w:sdtPr>
          <w:sdtEndPr/>
          <w:sdtContent>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79DBC85" w14:textId="77777777" w:rsidR="005D2925" w:rsidRPr="00A63EC0" w:rsidRDefault="005D2925" w:rsidP="00983E4E">
                <w:pPr>
                  <w:tabs>
                    <w:tab w:val="left" w:pos="5745"/>
                  </w:tabs>
                  <w:rPr>
                    <w:rFonts w:cs="Lucida Sans"/>
                    <w:sz w:val="16"/>
                    <w:szCs w:val="16"/>
                  </w:rPr>
                </w:pPr>
                <w:r w:rsidRPr="00A63EC0">
                  <w:rPr>
                    <w:rStyle w:val="PlaceholderText"/>
                    <w:sz w:val="16"/>
                    <w:szCs w:val="16"/>
                  </w:rPr>
                  <w:t>Click here to enter a date.</w:t>
                </w:r>
              </w:p>
            </w:tc>
          </w:sdtContent>
        </w:sdt>
      </w:tr>
      <w:tr w:rsidR="005D2925" w:rsidRPr="00B030DB" w14:paraId="4E56C36B" w14:textId="77777777" w:rsidTr="00983E4E">
        <w:trPr>
          <w:trHeight w:hRule="exact" w:val="340"/>
        </w:trPr>
        <w:tc>
          <w:tcPr>
            <w:tcW w:w="562" w:type="dxa"/>
            <w:vMerge/>
          </w:tcPr>
          <w:p w14:paraId="6797C575"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1F497D" w:themeFill="text2"/>
          </w:tcPr>
          <w:p w14:paraId="447F0FD1" w14:textId="77777777" w:rsidR="005D2925" w:rsidRPr="00B030DB" w:rsidRDefault="005D2925" w:rsidP="00983E4E">
            <w:pPr>
              <w:rPr>
                <w:rFonts w:cs="Lucida Sans"/>
                <w:color w:val="FFFFFF"/>
                <w:sz w:val="16"/>
                <w:szCs w:val="16"/>
              </w:rPr>
            </w:pPr>
            <w:r w:rsidRPr="00B030DB">
              <w:rPr>
                <w:rFonts w:cs="Lucida Sans"/>
                <w:color w:val="FFFFFF"/>
                <w:sz w:val="16"/>
                <w:szCs w:val="16"/>
              </w:rPr>
              <w:t>Actions taken</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598E977F" w14:textId="77777777" w:rsidR="005D2925" w:rsidRPr="00A63EC0" w:rsidRDefault="005D2925" w:rsidP="00983E4E">
            <w:pPr>
              <w:tabs>
                <w:tab w:val="left" w:pos="5745"/>
              </w:tabs>
              <w:rPr>
                <w:rFonts w:cs="Lucida Sans"/>
                <w:sz w:val="16"/>
                <w:szCs w:val="16"/>
              </w:rPr>
            </w:pPr>
          </w:p>
        </w:tc>
      </w:tr>
    </w:tbl>
    <w:p w14:paraId="7193C95E" w14:textId="77777777" w:rsidR="005D2925" w:rsidRDefault="005D2925" w:rsidP="005D2925"/>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65"/>
        <w:gridCol w:w="567"/>
        <w:gridCol w:w="6379"/>
      </w:tblGrid>
      <w:tr w:rsidR="005D2925" w:rsidRPr="00D6650A" w14:paraId="5290032B" w14:textId="77777777" w:rsidTr="00983E4E">
        <w:tc>
          <w:tcPr>
            <w:tcW w:w="562" w:type="dxa"/>
            <w:vMerge w:val="restart"/>
            <w:tcBorders>
              <w:top w:val="single" w:sz="4" w:space="0" w:color="auto"/>
              <w:left w:val="single" w:sz="4" w:space="0" w:color="auto"/>
              <w:right w:val="single" w:sz="4" w:space="0" w:color="auto"/>
            </w:tcBorders>
            <w:shd w:val="clear" w:color="auto" w:fill="CC6600"/>
            <w:textDirection w:val="btLr"/>
          </w:tcPr>
          <w:p w14:paraId="4DA111C2" w14:textId="77777777" w:rsidR="005D2925" w:rsidRPr="00D6650A" w:rsidRDefault="005D2925" w:rsidP="00983E4E">
            <w:pPr>
              <w:rPr>
                <w:rFonts w:cs="Lucida Sans"/>
                <w:color w:val="FFFFFF"/>
                <w:szCs w:val="16"/>
              </w:rPr>
            </w:pPr>
          </w:p>
          <w:p w14:paraId="37332DFF" w14:textId="77777777" w:rsidR="005D2925" w:rsidRPr="00D6650A" w:rsidRDefault="005D2925" w:rsidP="00983E4E">
            <w:pPr>
              <w:rPr>
                <w:rFonts w:cs="Lucida Sans"/>
                <w:color w:val="FFFFFF"/>
                <w:szCs w:val="16"/>
              </w:rPr>
            </w:pPr>
          </w:p>
          <w:p w14:paraId="41786667" w14:textId="77777777" w:rsidR="005D2925" w:rsidRPr="00D6650A" w:rsidRDefault="005D2925" w:rsidP="00983E4E">
            <w:pPr>
              <w:rPr>
                <w:rFonts w:cs="Lucida Sans"/>
                <w:color w:val="FFFFFF"/>
                <w:szCs w:val="16"/>
              </w:rPr>
            </w:pPr>
          </w:p>
          <w:p w14:paraId="42FD644B" w14:textId="77777777" w:rsidR="005D2925" w:rsidRPr="00D6650A" w:rsidRDefault="005D2925" w:rsidP="00983E4E">
            <w:pPr>
              <w:rPr>
                <w:rFonts w:cs="Lucida Sans"/>
                <w:b/>
                <w:color w:val="FFFFFF"/>
                <w:szCs w:val="16"/>
              </w:rPr>
            </w:pPr>
          </w:p>
        </w:tc>
        <w:tc>
          <w:tcPr>
            <w:tcW w:w="9611" w:type="dxa"/>
            <w:gridSpan w:val="3"/>
            <w:tcBorders>
              <w:top w:val="single" w:sz="4" w:space="0" w:color="auto"/>
              <w:left w:val="single" w:sz="4" w:space="0" w:color="auto"/>
              <w:bottom w:val="single" w:sz="4" w:space="0" w:color="auto"/>
              <w:right w:val="single" w:sz="4" w:space="0" w:color="auto"/>
            </w:tcBorders>
            <w:shd w:val="clear" w:color="auto" w:fill="CC6600"/>
          </w:tcPr>
          <w:p w14:paraId="0DFD7A26" w14:textId="77777777" w:rsidR="005D2925" w:rsidRPr="00D6650A" w:rsidRDefault="005D2925" w:rsidP="00983E4E">
            <w:pPr>
              <w:rPr>
                <w:rFonts w:cs="Lucida Sans"/>
                <w:b/>
                <w:bCs/>
                <w:color w:val="FFFFFF" w:themeColor="background1"/>
              </w:rPr>
            </w:pPr>
            <w:r w:rsidRPr="3B98472D">
              <w:rPr>
                <w:rFonts w:cs="Lucida Sans"/>
                <w:b/>
                <w:bCs/>
                <w:color w:val="FFFFFF" w:themeColor="background1"/>
              </w:rPr>
              <w:t>Resolution / decision – Delegation – Board</w:t>
            </w:r>
          </w:p>
          <w:p w14:paraId="5043C2AB" w14:textId="77777777" w:rsidR="005D2925" w:rsidRPr="00D6650A" w:rsidRDefault="005D2925" w:rsidP="00983E4E">
            <w:pPr>
              <w:ind w:right="113"/>
              <w:rPr>
                <w:rFonts w:cs="Lucida Sans"/>
                <w:i/>
                <w:iCs/>
                <w:color w:val="FFFFFF" w:themeColor="background1"/>
              </w:rPr>
            </w:pPr>
            <w:r w:rsidRPr="3B98472D">
              <w:rPr>
                <w:rFonts w:cs="Lucida Sans"/>
                <w:i/>
                <w:iCs/>
                <w:color w:val="FFFFFF" w:themeColor="background1"/>
              </w:rPr>
              <w:t>Board Approver to complete</w:t>
            </w:r>
          </w:p>
        </w:tc>
      </w:tr>
      <w:tr w:rsidR="005D2925" w:rsidRPr="00B030DB" w14:paraId="341485C1" w14:textId="77777777" w:rsidTr="00983E4E">
        <w:trPr>
          <w:trHeight w:val="282"/>
        </w:trPr>
        <w:tc>
          <w:tcPr>
            <w:tcW w:w="562" w:type="dxa"/>
            <w:vMerge/>
          </w:tcPr>
          <w:p w14:paraId="79D67BC8"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F4F3EC"/>
          </w:tcPr>
          <w:p w14:paraId="3457AED4" w14:textId="77777777" w:rsidR="005D2925" w:rsidRPr="000D11A6" w:rsidRDefault="005D2925" w:rsidP="00983E4E">
            <w:pPr>
              <w:rPr>
                <w:rFonts w:cs="Lucida Sans"/>
                <w:sz w:val="16"/>
                <w:szCs w:val="16"/>
              </w:rPr>
            </w:pPr>
            <w:r w:rsidRPr="000D11A6">
              <w:rPr>
                <w:rFonts w:cs="Lucida Sans"/>
                <w:sz w:val="16"/>
                <w:szCs w:val="16"/>
              </w:rPr>
              <w:t xml:space="preserve">Approved </w:t>
            </w:r>
          </w:p>
        </w:tc>
        <w:sdt>
          <w:sdtPr>
            <w:rPr>
              <w:rFonts w:cs="Lucida Sans"/>
              <w:color w:val="2B579A"/>
              <w:sz w:val="22"/>
              <w:szCs w:val="16"/>
              <w:shd w:val="clear" w:color="auto" w:fill="E6E6E6"/>
            </w:rPr>
            <w:id w:val="-959720954"/>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22DAC892" w14:textId="77777777" w:rsidR="005D2925" w:rsidRPr="00041A0D" w:rsidRDefault="005D2925" w:rsidP="00983E4E">
                <w:pPr>
                  <w:rPr>
                    <w:rFonts w:cs="Lucida Sans"/>
                    <w:sz w:val="22"/>
                    <w:szCs w:val="16"/>
                  </w:rPr>
                </w:pPr>
                <w:r>
                  <w:rPr>
                    <w:rFonts w:ascii="MS Gothic" w:eastAsia="MS Gothic" w:hAnsi="MS Gothic" w:cs="Lucida Sans" w:hint="eastAsia"/>
                    <w:sz w:val="22"/>
                    <w:szCs w:val="16"/>
                  </w:rPr>
                  <w:t>☐</w:t>
                </w:r>
              </w:p>
            </w:tc>
          </w:sdtContent>
        </w:sdt>
        <w:tc>
          <w:tcPr>
            <w:tcW w:w="6379" w:type="dxa"/>
            <w:vMerge w:val="restart"/>
            <w:tcBorders>
              <w:top w:val="single" w:sz="4" w:space="0" w:color="auto"/>
              <w:left w:val="single" w:sz="4" w:space="0" w:color="00456B"/>
              <w:bottom w:val="single" w:sz="4" w:space="0" w:color="auto"/>
              <w:right w:val="single" w:sz="4" w:space="0" w:color="auto"/>
            </w:tcBorders>
            <w:shd w:val="clear" w:color="auto" w:fill="auto"/>
          </w:tcPr>
          <w:p w14:paraId="3E4D3C71" w14:textId="77777777" w:rsidR="005D2925" w:rsidRPr="00B030DB" w:rsidRDefault="005D2925" w:rsidP="00983E4E">
            <w:pPr>
              <w:rPr>
                <w:rFonts w:cs="Lucida Sans"/>
                <w:sz w:val="16"/>
                <w:szCs w:val="16"/>
              </w:rPr>
            </w:pPr>
            <w:r>
              <w:rPr>
                <w:rFonts w:cs="Lucida Sans"/>
                <w:sz w:val="16"/>
                <w:szCs w:val="16"/>
              </w:rPr>
              <w:t>Recommendation:</w:t>
            </w:r>
          </w:p>
        </w:tc>
      </w:tr>
      <w:tr w:rsidR="005D2925" w:rsidRPr="00B030DB" w14:paraId="280E30BA" w14:textId="77777777" w:rsidTr="00983E4E">
        <w:trPr>
          <w:trHeight w:val="306"/>
        </w:trPr>
        <w:tc>
          <w:tcPr>
            <w:tcW w:w="562" w:type="dxa"/>
            <w:vMerge/>
          </w:tcPr>
          <w:p w14:paraId="125C1AA0"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F4F3EC"/>
          </w:tcPr>
          <w:p w14:paraId="727639F9" w14:textId="77777777" w:rsidR="005D2925" w:rsidRPr="000D11A6" w:rsidRDefault="005D2925" w:rsidP="00983E4E">
            <w:pPr>
              <w:rPr>
                <w:rFonts w:cs="Lucida Sans"/>
                <w:sz w:val="16"/>
                <w:szCs w:val="16"/>
              </w:rPr>
            </w:pPr>
            <w:r w:rsidRPr="000D11A6">
              <w:rPr>
                <w:rFonts w:cs="Lucida Sans"/>
                <w:sz w:val="16"/>
                <w:szCs w:val="16"/>
              </w:rPr>
              <w:t>Deferred (Revise and resubmit)</w:t>
            </w:r>
          </w:p>
        </w:tc>
        <w:sdt>
          <w:sdtPr>
            <w:rPr>
              <w:rFonts w:cs="Lucida Sans"/>
              <w:color w:val="2B579A"/>
              <w:sz w:val="22"/>
              <w:szCs w:val="16"/>
              <w:shd w:val="clear" w:color="auto" w:fill="E6E6E6"/>
            </w:rPr>
            <w:id w:val="-1420641045"/>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3C9AFB18"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vMerge/>
          </w:tcPr>
          <w:p w14:paraId="209FA874" w14:textId="77777777" w:rsidR="005D2925" w:rsidRPr="00B030DB" w:rsidRDefault="005D2925" w:rsidP="00983E4E">
            <w:pPr>
              <w:rPr>
                <w:rFonts w:cs="Lucida Sans"/>
                <w:sz w:val="16"/>
                <w:szCs w:val="16"/>
              </w:rPr>
            </w:pPr>
          </w:p>
        </w:tc>
      </w:tr>
      <w:tr w:rsidR="005D2925" w:rsidRPr="00B030DB" w14:paraId="2D6E0D6C" w14:textId="77777777" w:rsidTr="00983E4E">
        <w:trPr>
          <w:trHeight w:val="281"/>
        </w:trPr>
        <w:tc>
          <w:tcPr>
            <w:tcW w:w="562" w:type="dxa"/>
            <w:vMerge/>
          </w:tcPr>
          <w:p w14:paraId="43700718"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F4F3EC"/>
          </w:tcPr>
          <w:p w14:paraId="3BCCEE0C" w14:textId="77777777" w:rsidR="005D2925" w:rsidRPr="000D11A6" w:rsidRDefault="005D2925" w:rsidP="00983E4E">
            <w:pPr>
              <w:rPr>
                <w:rFonts w:cs="Lucida Sans"/>
                <w:sz w:val="16"/>
                <w:szCs w:val="16"/>
              </w:rPr>
            </w:pPr>
            <w:r w:rsidRPr="000D11A6">
              <w:rPr>
                <w:rFonts w:cs="Lucida Sans"/>
                <w:sz w:val="16"/>
                <w:szCs w:val="16"/>
              </w:rPr>
              <w:t>Declined</w:t>
            </w:r>
          </w:p>
        </w:tc>
        <w:sdt>
          <w:sdtPr>
            <w:rPr>
              <w:rFonts w:cs="Lucida Sans"/>
              <w:color w:val="2B579A"/>
              <w:sz w:val="22"/>
              <w:szCs w:val="16"/>
              <w:shd w:val="clear" w:color="auto" w:fill="E6E6E6"/>
            </w:rPr>
            <w:id w:val="-132095030"/>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3FD52364"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vMerge/>
          </w:tcPr>
          <w:p w14:paraId="6EBB95C8" w14:textId="77777777" w:rsidR="005D2925" w:rsidRPr="00B030DB" w:rsidRDefault="005D2925" w:rsidP="00983E4E">
            <w:pPr>
              <w:rPr>
                <w:rFonts w:cs="Lucida Sans"/>
                <w:sz w:val="16"/>
                <w:szCs w:val="16"/>
              </w:rPr>
            </w:pPr>
          </w:p>
        </w:tc>
      </w:tr>
      <w:tr w:rsidR="005D2925" w:rsidRPr="00B030DB" w14:paraId="4B20EA93" w14:textId="77777777" w:rsidTr="00983E4E">
        <w:trPr>
          <w:trHeight w:val="281"/>
        </w:trPr>
        <w:tc>
          <w:tcPr>
            <w:tcW w:w="562" w:type="dxa"/>
            <w:vMerge/>
          </w:tcPr>
          <w:p w14:paraId="7205B422"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F4F3EC"/>
          </w:tcPr>
          <w:p w14:paraId="5FDC7CA1" w14:textId="77777777" w:rsidR="005D2925" w:rsidRPr="000D11A6" w:rsidRDefault="005D2925" w:rsidP="00983E4E">
            <w:pPr>
              <w:rPr>
                <w:rFonts w:cs="Lucida Sans"/>
                <w:sz w:val="16"/>
                <w:szCs w:val="16"/>
              </w:rPr>
            </w:pPr>
            <w:r w:rsidRPr="000D11A6">
              <w:rPr>
                <w:rFonts w:cs="Lucida Sans"/>
                <w:sz w:val="16"/>
                <w:szCs w:val="16"/>
              </w:rPr>
              <w:t>Conditions</w:t>
            </w:r>
          </w:p>
        </w:tc>
        <w:sdt>
          <w:sdtPr>
            <w:rPr>
              <w:rFonts w:cs="Lucida Sans"/>
              <w:color w:val="2B579A"/>
              <w:sz w:val="22"/>
              <w:szCs w:val="16"/>
              <w:shd w:val="clear" w:color="auto" w:fill="E6E6E6"/>
            </w:rPr>
            <w:id w:val="-1631161682"/>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28A60521"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tcBorders>
              <w:top w:val="single" w:sz="4" w:space="0" w:color="auto"/>
              <w:left w:val="single" w:sz="4" w:space="0" w:color="00456B"/>
              <w:bottom w:val="single" w:sz="4" w:space="0" w:color="auto"/>
              <w:right w:val="single" w:sz="4" w:space="0" w:color="auto"/>
            </w:tcBorders>
            <w:shd w:val="clear" w:color="auto" w:fill="auto"/>
          </w:tcPr>
          <w:p w14:paraId="041F9843" w14:textId="77777777" w:rsidR="005D2925" w:rsidRPr="00B030DB" w:rsidRDefault="005D2925" w:rsidP="005D2925">
            <w:pPr>
              <w:pStyle w:val="ListParagraph"/>
              <w:numPr>
                <w:ilvl w:val="0"/>
                <w:numId w:val="39"/>
              </w:numPr>
              <w:spacing w:after="0"/>
              <w:jc w:val="both"/>
              <w:rPr>
                <w:rFonts w:cs="Lucida Sans"/>
                <w:sz w:val="16"/>
                <w:szCs w:val="16"/>
              </w:rPr>
            </w:pPr>
          </w:p>
        </w:tc>
      </w:tr>
      <w:tr w:rsidR="005D2925" w:rsidRPr="00B030DB" w14:paraId="5887CF87" w14:textId="77777777" w:rsidTr="00983E4E">
        <w:trPr>
          <w:trHeight w:val="281"/>
        </w:trPr>
        <w:tc>
          <w:tcPr>
            <w:tcW w:w="562" w:type="dxa"/>
            <w:vMerge/>
          </w:tcPr>
          <w:p w14:paraId="48D3F7FF"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F4F3EC"/>
          </w:tcPr>
          <w:p w14:paraId="06DDCF60" w14:textId="77777777" w:rsidR="005D2925" w:rsidRPr="000D11A6" w:rsidRDefault="005D2925" w:rsidP="00983E4E">
            <w:pPr>
              <w:rPr>
                <w:rFonts w:cs="Lucida Sans"/>
                <w:sz w:val="16"/>
                <w:szCs w:val="16"/>
              </w:rPr>
            </w:pPr>
          </w:p>
        </w:tc>
        <w:sdt>
          <w:sdtPr>
            <w:rPr>
              <w:rFonts w:cs="Lucida Sans"/>
              <w:color w:val="2B579A"/>
              <w:sz w:val="22"/>
              <w:szCs w:val="16"/>
              <w:shd w:val="clear" w:color="auto" w:fill="E6E6E6"/>
            </w:rPr>
            <w:id w:val="-661083569"/>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06695245"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tcBorders>
              <w:top w:val="single" w:sz="4" w:space="0" w:color="auto"/>
              <w:left w:val="single" w:sz="4" w:space="0" w:color="00456B"/>
              <w:bottom w:val="single" w:sz="4" w:space="0" w:color="auto"/>
              <w:right w:val="single" w:sz="4" w:space="0" w:color="auto"/>
            </w:tcBorders>
            <w:shd w:val="clear" w:color="auto" w:fill="auto"/>
          </w:tcPr>
          <w:p w14:paraId="1185E3FB" w14:textId="77777777" w:rsidR="005D2925" w:rsidRPr="00B030DB" w:rsidRDefault="005D2925" w:rsidP="005D2925">
            <w:pPr>
              <w:pStyle w:val="ListParagraph"/>
              <w:numPr>
                <w:ilvl w:val="0"/>
                <w:numId w:val="39"/>
              </w:numPr>
              <w:spacing w:after="0"/>
              <w:jc w:val="both"/>
              <w:rPr>
                <w:rFonts w:cs="Lucida Sans"/>
                <w:sz w:val="16"/>
                <w:szCs w:val="16"/>
              </w:rPr>
            </w:pPr>
          </w:p>
        </w:tc>
      </w:tr>
      <w:tr w:rsidR="005D2925" w:rsidRPr="00B030DB" w14:paraId="62216428" w14:textId="77777777" w:rsidTr="00983E4E">
        <w:trPr>
          <w:trHeight w:val="281"/>
        </w:trPr>
        <w:tc>
          <w:tcPr>
            <w:tcW w:w="562" w:type="dxa"/>
            <w:vMerge/>
          </w:tcPr>
          <w:p w14:paraId="6D31427C"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F4F3EC"/>
          </w:tcPr>
          <w:p w14:paraId="15D08416" w14:textId="77777777" w:rsidR="005D2925" w:rsidRPr="000D11A6" w:rsidRDefault="005D2925" w:rsidP="00983E4E">
            <w:pPr>
              <w:rPr>
                <w:rFonts w:cs="Lucida Sans"/>
                <w:sz w:val="16"/>
                <w:szCs w:val="16"/>
              </w:rPr>
            </w:pPr>
            <w:r w:rsidRPr="000D11A6">
              <w:rPr>
                <w:rFonts w:cs="Lucida Sans"/>
                <w:sz w:val="16"/>
                <w:szCs w:val="16"/>
              </w:rPr>
              <w:t>Conditions Met</w:t>
            </w:r>
          </w:p>
        </w:tc>
        <w:sdt>
          <w:sdtPr>
            <w:rPr>
              <w:rFonts w:cs="Lucida Sans"/>
              <w:color w:val="808080"/>
              <w:sz w:val="16"/>
              <w:szCs w:val="16"/>
              <w:shd w:val="clear" w:color="auto" w:fill="E6E6E6"/>
              <w:lang w:val="en-GB"/>
            </w:rPr>
            <w:id w:val="-525872125"/>
            <w:showingPlcHdr/>
            <w:dropDownList>
              <w:listItem w:value="Choose an item."/>
              <w:listItem w:displayText="Yes" w:value="Yes"/>
              <w:listItem w:displayText="No" w:value="No"/>
            </w:dropDownList>
          </w:sdtPr>
          <w:sdtEndPr/>
          <w:sdtContent>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7B680F57" w14:textId="77777777" w:rsidR="005D2925" w:rsidRPr="00B030DB" w:rsidRDefault="005D2925" w:rsidP="00983E4E">
                <w:pPr>
                  <w:rPr>
                    <w:rFonts w:cs="Lucida Sans"/>
                    <w:sz w:val="16"/>
                    <w:szCs w:val="16"/>
                  </w:rPr>
                </w:pPr>
                <w:r w:rsidRPr="00A63EC0">
                  <w:rPr>
                    <w:rFonts w:cs="Lucida Sans"/>
                    <w:color w:val="808080"/>
                    <w:sz w:val="16"/>
                    <w:szCs w:val="16"/>
                    <w:lang w:val="en-GB"/>
                  </w:rPr>
                  <w:t>Choose an item.</w:t>
                </w:r>
              </w:p>
            </w:tc>
          </w:sdtContent>
        </w:sdt>
      </w:tr>
      <w:tr w:rsidR="005D2925" w:rsidRPr="00B030DB" w14:paraId="222654B4" w14:textId="77777777" w:rsidTr="00983E4E">
        <w:trPr>
          <w:trHeight w:val="281"/>
        </w:trPr>
        <w:tc>
          <w:tcPr>
            <w:tcW w:w="562" w:type="dxa"/>
            <w:vMerge/>
          </w:tcPr>
          <w:p w14:paraId="360C2D92"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F4F3EC"/>
          </w:tcPr>
          <w:p w14:paraId="0C3D081E" w14:textId="77777777" w:rsidR="005D2925" w:rsidRPr="000D11A6" w:rsidRDefault="005D2925" w:rsidP="00983E4E">
            <w:pPr>
              <w:rPr>
                <w:rFonts w:cs="Lucida Sans"/>
                <w:sz w:val="16"/>
                <w:szCs w:val="16"/>
              </w:rPr>
            </w:pPr>
            <w:r w:rsidRPr="000D11A6">
              <w:rPr>
                <w:rFonts w:cs="Lucida Sans"/>
                <w:sz w:val="16"/>
                <w:szCs w:val="16"/>
              </w:rPr>
              <w:t>Name</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1C6D24B7" w14:textId="77777777" w:rsidR="005D2925" w:rsidRPr="00B030DB" w:rsidRDefault="005D2925" w:rsidP="00983E4E">
            <w:pPr>
              <w:rPr>
                <w:rFonts w:cs="Lucida Sans"/>
                <w:sz w:val="16"/>
                <w:szCs w:val="16"/>
              </w:rPr>
            </w:pPr>
          </w:p>
        </w:tc>
      </w:tr>
      <w:tr w:rsidR="005D2925" w:rsidRPr="00B030DB" w14:paraId="221BF0F8" w14:textId="77777777" w:rsidTr="00983E4E">
        <w:trPr>
          <w:trHeight w:val="281"/>
        </w:trPr>
        <w:tc>
          <w:tcPr>
            <w:tcW w:w="562" w:type="dxa"/>
            <w:vMerge/>
          </w:tcPr>
          <w:p w14:paraId="338C3729"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F4F3EC"/>
          </w:tcPr>
          <w:p w14:paraId="252CFB75" w14:textId="77777777" w:rsidR="005D2925" w:rsidRPr="000D11A6" w:rsidRDefault="005D2925" w:rsidP="00983E4E">
            <w:pPr>
              <w:rPr>
                <w:rFonts w:cs="Lucida Sans"/>
                <w:sz w:val="16"/>
                <w:szCs w:val="16"/>
              </w:rPr>
            </w:pPr>
            <w:r w:rsidRPr="000D11A6">
              <w:rPr>
                <w:rFonts w:cs="Lucida Sans"/>
                <w:sz w:val="16"/>
                <w:szCs w:val="16"/>
              </w:rPr>
              <w:t>Position</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49B78FFE" w14:textId="77777777" w:rsidR="005D2925" w:rsidRPr="00B030DB" w:rsidRDefault="005D2925" w:rsidP="00983E4E">
            <w:pPr>
              <w:rPr>
                <w:rFonts w:cs="Lucida Sans"/>
                <w:sz w:val="16"/>
                <w:szCs w:val="16"/>
              </w:rPr>
            </w:pPr>
            <w:r w:rsidRPr="00B030DB">
              <w:rPr>
                <w:rFonts w:cs="Lucida Sans"/>
                <w:sz w:val="16"/>
                <w:szCs w:val="16"/>
              </w:rPr>
              <w:t>Board Secretariat</w:t>
            </w:r>
          </w:p>
        </w:tc>
      </w:tr>
      <w:tr w:rsidR="005D2925" w:rsidRPr="00B030DB" w14:paraId="75A96F28" w14:textId="77777777" w:rsidTr="00983E4E">
        <w:trPr>
          <w:trHeight w:val="337"/>
        </w:trPr>
        <w:tc>
          <w:tcPr>
            <w:tcW w:w="562" w:type="dxa"/>
            <w:vMerge/>
          </w:tcPr>
          <w:p w14:paraId="24F830F0"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F4F3EC"/>
          </w:tcPr>
          <w:p w14:paraId="607A2EAB" w14:textId="77777777" w:rsidR="005D2925" w:rsidRPr="000D11A6" w:rsidRDefault="005D2925" w:rsidP="00983E4E">
            <w:pPr>
              <w:rPr>
                <w:rFonts w:cs="Lucida Sans"/>
                <w:sz w:val="16"/>
                <w:szCs w:val="16"/>
              </w:rPr>
            </w:pPr>
            <w:r w:rsidRPr="000D11A6">
              <w:rPr>
                <w:rFonts w:cs="Lucida Sans"/>
                <w:sz w:val="16"/>
                <w:szCs w:val="16"/>
              </w:rPr>
              <w:t>Signature</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4A5D3AE6" w14:textId="77777777" w:rsidR="005D2925" w:rsidRPr="00B030DB" w:rsidRDefault="005D2925" w:rsidP="00983E4E">
            <w:pPr>
              <w:rPr>
                <w:rFonts w:cs="Lucida Sans"/>
                <w:sz w:val="16"/>
                <w:szCs w:val="16"/>
              </w:rPr>
            </w:pPr>
          </w:p>
        </w:tc>
      </w:tr>
      <w:tr w:rsidR="005D2925" w:rsidRPr="00B030DB" w14:paraId="4FFC0938" w14:textId="77777777" w:rsidTr="00983E4E">
        <w:trPr>
          <w:trHeight w:hRule="exact" w:val="406"/>
        </w:trPr>
        <w:tc>
          <w:tcPr>
            <w:tcW w:w="562" w:type="dxa"/>
            <w:vMerge/>
          </w:tcPr>
          <w:p w14:paraId="001A3710"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F4F3EC"/>
          </w:tcPr>
          <w:p w14:paraId="08BF1916" w14:textId="77777777" w:rsidR="005D2925" w:rsidRPr="000D11A6" w:rsidRDefault="005D2925" w:rsidP="00983E4E">
            <w:pPr>
              <w:rPr>
                <w:rFonts w:cs="Lucida Sans"/>
                <w:sz w:val="16"/>
                <w:szCs w:val="16"/>
              </w:rPr>
            </w:pPr>
            <w:r w:rsidRPr="000D11A6">
              <w:rPr>
                <w:rFonts w:cs="Lucida Sans"/>
                <w:sz w:val="16"/>
                <w:szCs w:val="16"/>
              </w:rPr>
              <w:t>Date</w:t>
            </w:r>
          </w:p>
          <w:p w14:paraId="26322448" w14:textId="77777777" w:rsidR="005D2925" w:rsidRPr="000D11A6" w:rsidRDefault="005D2925" w:rsidP="00983E4E">
            <w:pPr>
              <w:rPr>
                <w:rFonts w:cs="Lucida Sans"/>
                <w:sz w:val="16"/>
                <w:szCs w:val="16"/>
              </w:rPr>
            </w:pPr>
          </w:p>
        </w:tc>
        <w:sdt>
          <w:sdtPr>
            <w:rPr>
              <w:rFonts w:cs="Lucida Sans"/>
              <w:color w:val="2B579A"/>
              <w:sz w:val="16"/>
              <w:szCs w:val="16"/>
              <w:shd w:val="clear" w:color="auto" w:fill="E6E6E6"/>
            </w:rPr>
            <w:id w:val="-483387776"/>
            <w:showingPlcHdr/>
            <w:date>
              <w:dateFormat w:val="d/MM/yyyy"/>
              <w:lid w:val="en-NZ"/>
              <w:storeMappedDataAs w:val="dateTime"/>
              <w:calendar w:val="gregorian"/>
            </w:date>
          </w:sdtPr>
          <w:sdtEndPr/>
          <w:sdtContent>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CA6A45A" w14:textId="77777777" w:rsidR="005D2925" w:rsidRPr="00B030DB" w:rsidRDefault="005D2925" w:rsidP="00983E4E">
                <w:pPr>
                  <w:tabs>
                    <w:tab w:val="left" w:pos="5745"/>
                  </w:tabs>
                  <w:rPr>
                    <w:rFonts w:cs="Lucida Sans"/>
                    <w:sz w:val="16"/>
                    <w:szCs w:val="16"/>
                  </w:rPr>
                </w:pPr>
                <w:r w:rsidRPr="00A63EC0">
                  <w:rPr>
                    <w:rStyle w:val="PlaceholderText"/>
                    <w:sz w:val="16"/>
                    <w:szCs w:val="16"/>
                  </w:rPr>
                  <w:t>Click here to enter a date.</w:t>
                </w:r>
              </w:p>
            </w:tc>
          </w:sdtContent>
        </w:sdt>
      </w:tr>
      <w:tr w:rsidR="005D2925" w:rsidRPr="00B030DB" w14:paraId="1536E175" w14:textId="77777777" w:rsidTr="00983E4E">
        <w:trPr>
          <w:trHeight w:hRule="exact" w:val="406"/>
        </w:trPr>
        <w:tc>
          <w:tcPr>
            <w:tcW w:w="562" w:type="dxa"/>
            <w:vMerge/>
          </w:tcPr>
          <w:p w14:paraId="12FA7699"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F4F3EC"/>
          </w:tcPr>
          <w:p w14:paraId="2DA48979" w14:textId="77777777" w:rsidR="005D2925" w:rsidRPr="000D11A6" w:rsidRDefault="005D2925" w:rsidP="00983E4E">
            <w:pPr>
              <w:rPr>
                <w:rFonts w:cs="Lucida Sans"/>
                <w:sz w:val="16"/>
                <w:szCs w:val="16"/>
              </w:rPr>
            </w:pPr>
            <w:r w:rsidRPr="000D11A6">
              <w:rPr>
                <w:rFonts w:cs="Lucida Sans"/>
                <w:sz w:val="16"/>
                <w:szCs w:val="16"/>
              </w:rPr>
              <w:t>Actions taken</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1C3AC226" w14:textId="77777777" w:rsidR="005D2925" w:rsidRPr="00B030DB" w:rsidRDefault="005D2925" w:rsidP="00983E4E">
            <w:pPr>
              <w:tabs>
                <w:tab w:val="left" w:pos="5745"/>
              </w:tabs>
              <w:rPr>
                <w:rFonts w:cs="Lucida Sans"/>
                <w:sz w:val="16"/>
                <w:szCs w:val="16"/>
              </w:rPr>
            </w:pPr>
          </w:p>
        </w:tc>
      </w:tr>
    </w:tbl>
    <w:p w14:paraId="7573FB13" w14:textId="77777777" w:rsidR="005D2925" w:rsidRDefault="005D2925" w:rsidP="005D2925"/>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E2FF"/>
        <w:tblLayout w:type="fixed"/>
        <w:tblLook w:val="04A0" w:firstRow="1" w:lastRow="0" w:firstColumn="1" w:lastColumn="0" w:noHBand="0" w:noVBand="1"/>
      </w:tblPr>
      <w:tblGrid>
        <w:gridCol w:w="536"/>
        <w:gridCol w:w="2691"/>
        <w:gridCol w:w="567"/>
        <w:gridCol w:w="6379"/>
      </w:tblGrid>
      <w:tr w:rsidR="005D2925" w14:paraId="6836D299" w14:textId="77777777" w:rsidTr="00983E4E">
        <w:tc>
          <w:tcPr>
            <w:tcW w:w="536" w:type="dxa"/>
            <w:vMerge w:val="restart"/>
            <w:shd w:val="clear" w:color="auto" w:fill="76923C" w:themeFill="accent3" w:themeFillShade="BF"/>
            <w:textDirection w:val="btLr"/>
          </w:tcPr>
          <w:p w14:paraId="7D74033B" w14:textId="77777777" w:rsidR="005D2925" w:rsidRPr="000D11A6" w:rsidRDefault="005D2925" w:rsidP="00983E4E">
            <w:pPr>
              <w:ind w:left="113" w:right="113"/>
              <w:jc w:val="center"/>
              <w:rPr>
                <w:color w:val="FFFFFF" w:themeColor="background1"/>
              </w:rPr>
            </w:pPr>
          </w:p>
        </w:tc>
        <w:tc>
          <w:tcPr>
            <w:tcW w:w="9637" w:type="dxa"/>
            <w:gridSpan w:val="3"/>
            <w:shd w:val="clear" w:color="auto" w:fill="76923C" w:themeFill="accent3" w:themeFillShade="BF"/>
          </w:tcPr>
          <w:p w14:paraId="66ACEE09" w14:textId="77777777" w:rsidR="005D2925" w:rsidRPr="000D11A6" w:rsidRDefault="005D2925" w:rsidP="00983E4E">
            <w:pPr>
              <w:rPr>
                <w:b/>
                <w:bCs/>
                <w:color w:val="FFFFFF" w:themeColor="background1"/>
              </w:rPr>
            </w:pPr>
            <w:r w:rsidRPr="3B98472D">
              <w:rPr>
                <w:b/>
                <w:bCs/>
                <w:color w:val="FFFFFF" w:themeColor="background1"/>
              </w:rPr>
              <w:t xml:space="preserve">Accepted for consideration by Senior Manager – OPPP – </w:t>
            </w:r>
            <w:r>
              <w:rPr>
                <w:b/>
                <w:bCs/>
                <w:color w:val="FFFFFF" w:themeColor="background1"/>
              </w:rPr>
              <w:t>TS</w:t>
            </w:r>
          </w:p>
          <w:p w14:paraId="1334B600" w14:textId="77777777" w:rsidR="005D2925" w:rsidRPr="000D11A6" w:rsidRDefault="005D2925" w:rsidP="00983E4E">
            <w:pPr>
              <w:ind w:right="113"/>
              <w:rPr>
                <w:i/>
                <w:iCs/>
                <w:color w:val="FFFFFF" w:themeColor="background1"/>
              </w:rPr>
            </w:pPr>
            <w:r w:rsidRPr="3B98472D">
              <w:rPr>
                <w:i/>
                <w:iCs/>
                <w:color w:val="FFFFFF" w:themeColor="background1"/>
              </w:rPr>
              <w:t>Process Coordinator to complete</w:t>
            </w:r>
          </w:p>
        </w:tc>
      </w:tr>
      <w:tr w:rsidR="005D2925" w14:paraId="030A07D7" w14:textId="77777777" w:rsidTr="00983E4E">
        <w:tc>
          <w:tcPr>
            <w:tcW w:w="536" w:type="dxa"/>
            <w:vMerge/>
          </w:tcPr>
          <w:p w14:paraId="1A3A250E" w14:textId="77777777" w:rsidR="005D2925" w:rsidRPr="00EF7311" w:rsidRDefault="005D2925" w:rsidP="00983E4E">
            <w:pPr>
              <w:rPr>
                <w:b/>
                <w:szCs w:val="18"/>
              </w:rPr>
            </w:pPr>
          </w:p>
        </w:tc>
        <w:tc>
          <w:tcPr>
            <w:tcW w:w="2691" w:type="dxa"/>
            <w:shd w:val="clear" w:color="auto" w:fill="EAF1DD" w:themeFill="accent3" w:themeFillTint="33"/>
          </w:tcPr>
          <w:p w14:paraId="43AC4C06" w14:textId="77777777" w:rsidR="005D2925" w:rsidRPr="00EF7311" w:rsidRDefault="005D2925" w:rsidP="00983E4E">
            <w:pPr>
              <w:rPr>
                <w:b/>
                <w:sz w:val="16"/>
                <w:szCs w:val="16"/>
              </w:rPr>
            </w:pPr>
            <w:r w:rsidRPr="00EF7311">
              <w:rPr>
                <w:sz w:val="16"/>
                <w:szCs w:val="16"/>
              </w:rPr>
              <w:t>Paper number:</w:t>
            </w:r>
          </w:p>
        </w:tc>
        <w:tc>
          <w:tcPr>
            <w:tcW w:w="6946" w:type="dxa"/>
            <w:gridSpan w:val="2"/>
            <w:shd w:val="clear" w:color="auto" w:fill="EAF1DD" w:themeFill="accent3" w:themeFillTint="33"/>
          </w:tcPr>
          <w:p w14:paraId="43ED5606" w14:textId="77777777" w:rsidR="005D2925" w:rsidRPr="00EF7311" w:rsidRDefault="005D2925" w:rsidP="00983E4E">
            <w:pPr>
              <w:rPr>
                <w:sz w:val="16"/>
                <w:szCs w:val="16"/>
              </w:rPr>
            </w:pPr>
          </w:p>
        </w:tc>
      </w:tr>
      <w:tr w:rsidR="005D2925" w14:paraId="4391616A" w14:textId="77777777" w:rsidTr="00983E4E">
        <w:tc>
          <w:tcPr>
            <w:tcW w:w="536" w:type="dxa"/>
            <w:vMerge/>
          </w:tcPr>
          <w:p w14:paraId="32DB668C" w14:textId="77777777" w:rsidR="005D2925" w:rsidRPr="00EF7311" w:rsidRDefault="005D2925" w:rsidP="00983E4E">
            <w:pPr>
              <w:rPr>
                <w:b/>
                <w:szCs w:val="18"/>
              </w:rPr>
            </w:pPr>
          </w:p>
        </w:tc>
        <w:tc>
          <w:tcPr>
            <w:tcW w:w="2691" w:type="dxa"/>
            <w:shd w:val="clear" w:color="auto" w:fill="EAF1DD" w:themeFill="accent3" w:themeFillTint="33"/>
          </w:tcPr>
          <w:p w14:paraId="25F9DF7B" w14:textId="77777777" w:rsidR="005D2925" w:rsidRPr="00EF7311" w:rsidRDefault="005D2925" w:rsidP="00983E4E">
            <w:pPr>
              <w:rPr>
                <w:b/>
                <w:sz w:val="16"/>
                <w:szCs w:val="16"/>
              </w:rPr>
            </w:pPr>
            <w:r w:rsidRPr="00EF7311">
              <w:rPr>
                <w:sz w:val="16"/>
                <w:szCs w:val="16"/>
              </w:rPr>
              <w:t>Meeting date:</w:t>
            </w:r>
          </w:p>
        </w:tc>
        <w:tc>
          <w:tcPr>
            <w:tcW w:w="6946" w:type="dxa"/>
            <w:gridSpan w:val="2"/>
            <w:shd w:val="clear" w:color="auto" w:fill="EAF1DD" w:themeFill="accent3" w:themeFillTint="33"/>
          </w:tcPr>
          <w:p w14:paraId="7DFF3B42" w14:textId="77777777" w:rsidR="005D2925" w:rsidRPr="00EF7311" w:rsidRDefault="00241DCC" w:rsidP="00983E4E">
            <w:pPr>
              <w:rPr>
                <w:sz w:val="16"/>
                <w:szCs w:val="16"/>
              </w:rPr>
            </w:pPr>
            <w:sdt>
              <w:sdtPr>
                <w:rPr>
                  <w:rStyle w:val="PlaceholderText"/>
                  <w:sz w:val="16"/>
                  <w:szCs w:val="16"/>
                </w:rPr>
                <w:id w:val="696282987"/>
                <w:date>
                  <w:dateFormat w:val="d/MM/yyyy"/>
                  <w:lid w:val="en-NZ"/>
                  <w:storeMappedDataAs w:val="dateTime"/>
                  <w:calendar w:val="gregorian"/>
                </w:date>
              </w:sdtPr>
              <w:sdtEndPr>
                <w:rPr>
                  <w:rStyle w:val="PlaceholderText"/>
                </w:rPr>
              </w:sdtEndPr>
              <w:sdtContent>
                <w:r w:rsidR="005D2925">
                  <w:rPr>
                    <w:rStyle w:val="PlaceholderText"/>
                    <w:sz w:val="16"/>
                    <w:szCs w:val="16"/>
                  </w:rPr>
                  <w:t>Click here to enter a date</w:t>
                </w:r>
              </w:sdtContent>
            </w:sdt>
            <w:r w:rsidR="005D2925" w:rsidRPr="00EF7311">
              <w:rPr>
                <w:rStyle w:val="PlaceholderText"/>
                <w:sz w:val="16"/>
                <w:szCs w:val="16"/>
              </w:rPr>
              <w:t>.</w:t>
            </w:r>
          </w:p>
        </w:tc>
      </w:tr>
      <w:tr w:rsidR="005D2925" w14:paraId="1DC91E0E" w14:textId="77777777" w:rsidTr="00983E4E">
        <w:tc>
          <w:tcPr>
            <w:tcW w:w="536" w:type="dxa"/>
            <w:vMerge/>
          </w:tcPr>
          <w:p w14:paraId="3B5304E3" w14:textId="77777777" w:rsidR="005D2925" w:rsidRPr="00EF7311" w:rsidRDefault="005D2925" w:rsidP="00983E4E">
            <w:pPr>
              <w:rPr>
                <w:b/>
                <w:szCs w:val="18"/>
              </w:rPr>
            </w:pPr>
          </w:p>
        </w:tc>
        <w:tc>
          <w:tcPr>
            <w:tcW w:w="2691" w:type="dxa"/>
            <w:shd w:val="clear" w:color="auto" w:fill="EAF1DD" w:themeFill="accent3" w:themeFillTint="33"/>
          </w:tcPr>
          <w:p w14:paraId="7AEF4916" w14:textId="77777777" w:rsidR="005D2925" w:rsidRPr="00EF7311" w:rsidRDefault="005D2925" w:rsidP="00983E4E">
            <w:pPr>
              <w:rPr>
                <w:sz w:val="16"/>
                <w:szCs w:val="16"/>
              </w:rPr>
            </w:pPr>
            <w:r w:rsidRPr="00EF7311">
              <w:rPr>
                <w:sz w:val="16"/>
                <w:szCs w:val="16"/>
              </w:rPr>
              <w:t>Decision requirements met</w:t>
            </w:r>
          </w:p>
        </w:tc>
        <w:sdt>
          <w:sdtPr>
            <w:rPr>
              <w:rFonts w:cs="Lucida Sans"/>
              <w:color w:val="2B579A"/>
              <w:sz w:val="22"/>
              <w:szCs w:val="16"/>
              <w:shd w:val="clear" w:color="auto" w:fill="E6E6E6"/>
            </w:rPr>
            <w:id w:val="1137149411"/>
            <w14:checkbox>
              <w14:checked w14:val="0"/>
              <w14:checkedState w14:val="00FE" w14:font="Wingdings"/>
              <w14:uncheckedState w14:val="2610" w14:font="MS Gothic"/>
            </w14:checkbox>
          </w:sdtPr>
          <w:sdtEndPr/>
          <w:sdtContent>
            <w:tc>
              <w:tcPr>
                <w:tcW w:w="567" w:type="dxa"/>
                <w:shd w:val="clear" w:color="auto" w:fill="EAF1DD" w:themeFill="accent3" w:themeFillTint="33"/>
              </w:tcPr>
              <w:p w14:paraId="48D3BBEA"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shd w:val="clear" w:color="auto" w:fill="EAF1DD" w:themeFill="accent3" w:themeFillTint="33"/>
          </w:tcPr>
          <w:p w14:paraId="7DDCE1A3" w14:textId="77777777" w:rsidR="005D2925" w:rsidRPr="00EF7311" w:rsidRDefault="005D2925" w:rsidP="00983E4E">
            <w:pPr>
              <w:rPr>
                <w:sz w:val="16"/>
                <w:szCs w:val="16"/>
              </w:rPr>
            </w:pPr>
            <w:r w:rsidRPr="00EF7311">
              <w:rPr>
                <w:sz w:val="16"/>
                <w:szCs w:val="16"/>
              </w:rPr>
              <w:t>SAP updated</w:t>
            </w:r>
          </w:p>
        </w:tc>
      </w:tr>
      <w:tr w:rsidR="005D2925" w14:paraId="0ED15D3E" w14:textId="77777777" w:rsidTr="00983E4E">
        <w:tc>
          <w:tcPr>
            <w:tcW w:w="536" w:type="dxa"/>
            <w:vMerge/>
          </w:tcPr>
          <w:p w14:paraId="4792D208" w14:textId="77777777" w:rsidR="005D2925" w:rsidRPr="00EF7311" w:rsidRDefault="005D2925" w:rsidP="00983E4E">
            <w:pPr>
              <w:rPr>
                <w:b/>
                <w:szCs w:val="18"/>
              </w:rPr>
            </w:pPr>
          </w:p>
        </w:tc>
        <w:tc>
          <w:tcPr>
            <w:tcW w:w="2691" w:type="dxa"/>
            <w:shd w:val="clear" w:color="auto" w:fill="EAF1DD" w:themeFill="accent3" w:themeFillTint="33"/>
          </w:tcPr>
          <w:p w14:paraId="669059AA" w14:textId="77777777" w:rsidR="005D2925" w:rsidRPr="00EF7311" w:rsidRDefault="005D2925" w:rsidP="00983E4E">
            <w:pPr>
              <w:rPr>
                <w:b/>
                <w:sz w:val="16"/>
                <w:szCs w:val="16"/>
              </w:rPr>
            </w:pPr>
          </w:p>
        </w:tc>
        <w:sdt>
          <w:sdtPr>
            <w:rPr>
              <w:rFonts w:cs="Lucida Sans"/>
              <w:color w:val="2B579A"/>
              <w:sz w:val="22"/>
              <w:szCs w:val="16"/>
              <w:shd w:val="clear" w:color="auto" w:fill="E6E6E6"/>
            </w:rPr>
            <w:id w:val="-1346625242"/>
            <w14:checkbox>
              <w14:checked w14:val="0"/>
              <w14:checkedState w14:val="00FE" w14:font="Wingdings"/>
              <w14:uncheckedState w14:val="2610" w14:font="MS Gothic"/>
            </w14:checkbox>
          </w:sdtPr>
          <w:sdtEndPr/>
          <w:sdtContent>
            <w:tc>
              <w:tcPr>
                <w:tcW w:w="567" w:type="dxa"/>
                <w:shd w:val="clear" w:color="auto" w:fill="EAF1DD" w:themeFill="accent3" w:themeFillTint="33"/>
              </w:tcPr>
              <w:p w14:paraId="4ACCCA04"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shd w:val="clear" w:color="auto" w:fill="EAF1DD" w:themeFill="accent3" w:themeFillTint="33"/>
          </w:tcPr>
          <w:p w14:paraId="2D6ECD93" w14:textId="77777777" w:rsidR="005D2925" w:rsidRPr="00EF7311" w:rsidRDefault="005D2925" w:rsidP="00983E4E">
            <w:pPr>
              <w:rPr>
                <w:sz w:val="16"/>
                <w:szCs w:val="16"/>
              </w:rPr>
            </w:pPr>
            <w:r w:rsidRPr="00EF7311">
              <w:rPr>
                <w:sz w:val="16"/>
                <w:szCs w:val="16"/>
              </w:rPr>
              <w:t>TIO updated (including cashflow updated) and documents loaded</w:t>
            </w:r>
          </w:p>
        </w:tc>
      </w:tr>
      <w:tr w:rsidR="005D2925" w14:paraId="37907CBD" w14:textId="77777777" w:rsidTr="00983E4E">
        <w:tc>
          <w:tcPr>
            <w:tcW w:w="536" w:type="dxa"/>
            <w:vMerge/>
          </w:tcPr>
          <w:p w14:paraId="10F2C907" w14:textId="77777777" w:rsidR="005D2925" w:rsidRPr="00EF7311" w:rsidRDefault="005D2925" w:rsidP="00983E4E">
            <w:pPr>
              <w:rPr>
                <w:b/>
                <w:szCs w:val="18"/>
              </w:rPr>
            </w:pPr>
          </w:p>
        </w:tc>
        <w:tc>
          <w:tcPr>
            <w:tcW w:w="2691" w:type="dxa"/>
            <w:shd w:val="clear" w:color="auto" w:fill="EAF1DD" w:themeFill="accent3" w:themeFillTint="33"/>
          </w:tcPr>
          <w:p w14:paraId="4D16B92E" w14:textId="77777777" w:rsidR="005D2925" w:rsidRPr="00EF7311" w:rsidRDefault="005D2925" w:rsidP="00983E4E">
            <w:pPr>
              <w:rPr>
                <w:b/>
                <w:sz w:val="16"/>
                <w:szCs w:val="16"/>
              </w:rPr>
            </w:pPr>
          </w:p>
        </w:tc>
        <w:sdt>
          <w:sdtPr>
            <w:rPr>
              <w:rFonts w:cs="Lucida Sans"/>
              <w:color w:val="2B579A"/>
              <w:sz w:val="22"/>
              <w:szCs w:val="16"/>
              <w:shd w:val="clear" w:color="auto" w:fill="E6E6E6"/>
            </w:rPr>
            <w:id w:val="199755211"/>
            <w14:checkbox>
              <w14:checked w14:val="0"/>
              <w14:checkedState w14:val="00FE" w14:font="Wingdings"/>
              <w14:uncheckedState w14:val="2610" w14:font="MS Gothic"/>
            </w14:checkbox>
          </w:sdtPr>
          <w:sdtEndPr/>
          <w:sdtContent>
            <w:tc>
              <w:tcPr>
                <w:tcW w:w="567" w:type="dxa"/>
                <w:shd w:val="clear" w:color="auto" w:fill="EAF1DD" w:themeFill="accent3" w:themeFillTint="33"/>
              </w:tcPr>
              <w:p w14:paraId="7BCAF6EB"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shd w:val="clear" w:color="auto" w:fill="EAF1DD" w:themeFill="accent3" w:themeFillTint="33"/>
          </w:tcPr>
          <w:p w14:paraId="346F9413" w14:textId="77777777" w:rsidR="005D2925" w:rsidRPr="00EF7311" w:rsidRDefault="005D2925" w:rsidP="00983E4E">
            <w:pPr>
              <w:rPr>
                <w:sz w:val="16"/>
                <w:szCs w:val="16"/>
              </w:rPr>
            </w:pPr>
            <w:r>
              <w:rPr>
                <w:sz w:val="16"/>
                <w:szCs w:val="16"/>
              </w:rPr>
              <w:t>Funding availability c</w:t>
            </w:r>
            <w:r w:rsidRPr="00EF7311">
              <w:rPr>
                <w:sz w:val="16"/>
                <w:szCs w:val="16"/>
              </w:rPr>
              <w:t>hecked</w:t>
            </w:r>
          </w:p>
        </w:tc>
      </w:tr>
      <w:tr w:rsidR="005D2925" w14:paraId="7866536A" w14:textId="77777777" w:rsidTr="00983E4E">
        <w:tc>
          <w:tcPr>
            <w:tcW w:w="536" w:type="dxa"/>
            <w:vMerge/>
          </w:tcPr>
          <w:p w14:paraId="3D0E1E5A" w14:textId="77777777" w:rsidR="005D2925" w:rsidRPr="00EF7311" w:rsidRDefault="005D2925" w:rsidP="00983E4E">
            <w:pPr>
              <w:rPr>
                <w:b/>
                <w:szCs w:val="18"/>
              </w:rPr>
            </w:pPr>
          </w:p>
        </w:tc>
        <w:tc>
          <w:tcPr>
            <w:tcW w:w="2691" w:type="dxa"/>
            <w:shd w:val="clear" w:color="auto" w:fill="EAF1DD" w:themeFill="accent3" w:themeFillTint="33"/>
          </w:tcPr>
          <w:p w14:paraId="61AF254E" w14:textId="77777777" w:rsidR="005D2925" w:rsidRPr="00EF7311" w:rsidRDefault="005D2925" w:rsidP="00983E4E">
            <w:pPr>
              <w:rPr>
                <w:b/>
                <w:sz w:val="16"/>
                <w:szCs w:val="16"/>
              </w:rPr>
            </w:pPr>
          </w:p>
        </w:tc>
        <w:sdt>
          <w:sdtPr>
            <w:rPr>
              <w:rFonts w:cs="Lucida Sans"/>
              <w:color w:val="2B579A"/>
              <w:sz w:val="22"/>
              <w:szCs w:val="16"/>
              <w:shd w:val="clear" w:color="auto" w:fill="E6E6E6"/>
            </w:rPr>
            <w:id w:val="832966008"/>
            <w14:checkbox>
              <w14:checked w14:val="0"/>
              <w14:checkedState w14:val="00FE" w14:font="Wingdings"/>
              <w14:uncheckedState w14:val="2610" w14:font="MS Gothic"/>
            </w14:checkbox>
          </w:sdtPr>
          <w:sdtEndPr/>
          <w:sdtContent>
            <w:tc>
              <w:tcPr>
                <w:tcW w:w="567" w:type="dxa"/>
                <w:shd w:val="clear" w:color="auto" w:fill="EAF1DD" w:themeFill="accent3" w:themeFillTint="33"/>
              </w:tcPr>
              <w:p w14:paraId="17370D89"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shd w:val="clear" w:color="auto" w:fill="EAF1DD" w:themeFill="accent3" w:themeFillTint="33"/>
          </w:tcPr>
          <w:p w14:paraId="360EFF56" w14:textId="77777777" w:rsidR="005D2925" w:rsidRPr="00EF7311" w:rsidRDefault="005D2925" w:rsidP="00983E4E">
            <w:pPr>
              <w:rPr>
                <w:sz w:val="16"/>
                <w:szCs w:val="16"/>
              </w:rPr>
            </w:pPr>
            <w:r>
              <w:rPr>
                <w:sz w:val="16"/>
                <w:szCs w:val="16"/>
              </w:rPr>
              <w:t xml:space="preserve">Included in current RLTP </w:t>
            </w:r>
            <w:r w:rsidRPr="00EF7311">
              <w:rPr>
                <w:sz w:val="16"/>
                <w:szCs w:val="16"/>
              </w:rPr>
              <w:t>(if applicable)</w:t>
            </w:r>
          </w:p>
        </w:tc>
      </w:tr>
      <w:tr w:rsidR="005D2925" w14:paraId="5DC27975" w14:textId="77777777" w:rsidTr="00983E4E">
        <w:tc>
          <w:tcPr>
            <w:tcW w:w="536" w:type="dxa"/>
            <w:vMerge/>
          </w:tcPr>
          <w:p w14:paraId="089B0D29" w14:textId="77777777" w:rsidR="005D2925" w:rsidRPr="00EF7311" w:rsidRDefault="005D2925" w:rsidP="00983E4E">
            <w:pPr>
              <w:rPr>
                <w:b/>
                <w:szCs w:val="18"/>
              </w:rPr>
            </w:pPr>
          </w:p>
        </w:tc>
        <w:tc>
          <w:tcPr>
            <w:tcW w:w="2691" w:type="dxa"/>
            <w:shd w:val="clear" w:color="auto" w:fill="EAF1DD" w:themeFill="accent3" w:themeFillTint="33"/>
          </w:tcPr>
          <w:p w14:paraId="3F5496EA" w14:textId="77777777" w:rsidR="005D2925" w:rsidRPr="00EF7311" w:rsidRDefault="005D2925" w:rsidP="00983E4E">
            <w:pPr>
              <w:rPr>
                <w:b/>
                <w:sz w:val="16"/>
                <w:szCs w:val="16"/>
              </w:rPr>
            </w:pPr>
          </w:p>
        </w:tc>
        <w:sdt>
          <w:sdtPr>
            <w:rPr>
              <w:rFonts w:cs="Lucida Sans"/>
              <w:color w:val="2B579A"/>
              <w:sz w:val="22"/>
              <w:szCs w:val="16"/>
              <w:shd w:val="clear" w:color="auto" w:fill="E6E6E6"/>
            </w:rPr>
            <w:id w:val="192744606"/>
            <w14:checkbox>
              <w14:checked w14:val="0"/>
              <w14:checkedState w14:val="00FE" w14:font="Wingdings"/>
              <w14:uncheckedState w14:val="2610" w14:font="MS Gothic"/>
            </w14:checkbox>
          </w:sdtPr>
          <w:sdtEndPr/>
          <w:sdtContent>
            <w:tc>
              <w:tcPr>
                <w:tcW w:w="567" w:type="dxa"/>
                <w:shd w:val="clear" w:color="auto" w:fill="EAF1DD" w:themeFill="accent3" w:themeFillTint="33"/>
              </w:tcPr>
              <w:p w14:paraId="2B2E719D"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shd w:val="clear" w:color="auto" w:fill="EAF1DD" w:themeFill="accent3" w:themeFillTint="33"/>
          </w:tcPr>
          <w:p w14:paraId="2FC96F60" w14:textId="77777777" w:rsidR="005D2925" w:rsidRPr="00EF7311" w:rsidRDefault="005D2925" w:rsidP="00983E4E">
            <w:pPr>
              <w:rPr>
                <w:sz w:val="16"/>
                <w:szCs w:val="16"/>
              </w:rPr>
            </w:pPr>
            <w:r>
              <w:rPr>
                <w:sz w:val="16"/>
                <w:szCs w:val="16"/>
              </w:rPr>
              <w:t xml:space="preserve">Included in current </w:t>
            </w:r>
            <w:r w:rsidRPr="00EF7311">
              <w:rPr>
                <w:sz w:val="16"/>
                <w:szCs w:val="16"/>
              </w:rPr>
              <w:t>NLTP (if applicable)</w:t>
            </w:r>
          </w:p>
        </w:tc>
      </w:tr>
      <w:tr w:rsidR="005D2925" w14:paraId="32C6A615" w14:textId="77777777" w:rsidTr="00983E4E">
        <w:tc>
          <w:tcPr>
            <w:tcW w:w="536" w:type="dxa"/>
            <w:vMerge/>
          </w:tcPr>
          <w:p w14:paraId="08BA7791" w14:textId="77777777" w:rsidR="005D2925" w:rsidRPr="00EF7311" w:rsidRDefault="005D2925" w:rsidP="00983E4E">
            <w:pPr>
              <w:rPr>
                <w:b/>
                <w:szCs w:val="18"/>
              </w:rPr>
            </w:pPr>
          </w:p>
        </w:tc>
        <w:tc>
          <w:tcPr>
            <w:tcW w:w="2691" w:type="dxa"/>
            <w:shd w:val="clear" w:color="auto" w:fill="EAF1DD" w:themeFill="accent3" w:themeFillTint="33"/>
          </w:tcPr>
          <w:p w14:paraId="7489A507" w14:textId="77777777" w:rsidR="005D2925" w:rsidRPr="00EF7311" w:rsidRDefault="005D2925" w:rsidP="00983E4E">
            <w:pPr>
              <w:rPr>
                <w:b/>
                <w:sz w:val="16"/>
                <w:szCs w:val="16"/>
              </w:rPr>
            </w:pPr>
          </w:p>
        </w:tc>
        <w:sdt>
          <w:sdtPr>
            <w:rPr>
              <w:rFonts w:cs="Lucida Sans"/>
              <w:color w:val="2B579A"/>
              <w:sz w:val="22"/>
              <w:szCs w:val="16"/>
              <w:shd w:val="clear" w:color="auto" w:fill="E6E6E6"/>
            </w:rPr>
            <w:id w:val="1696350087"/>
            <w14:checkbox>
              <w14:checked w14:val="0"/>
              <w14:checkedState w14:val="00FE" w14:font="Wingdings"/>
              <w14:uncheckedState w14:val="2610" w14:font="MS Gothic"/>
            </w14:checkbox>
          </w:sdtPr>
          <w:sdtEndPr/>
          <w:sdtContent>
            <w:tc>
              <w:tcPr>
                <w:tcW w:w="567" w:type="dxa"/>
                <w:shd w:val="clear" w:color="auto" w:fill="EAF1DD" w:themeFill="accent3" w:themeFillTint="33"/>
              </w:tcPr>
              <w:p w14:paraId="5F8CF5F3"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shd w:val="clear" w:color="auto" w:fill="EAF1DD" w:themeFill="accent3" w:themeFillTint="33"/>
          </w:tcPr>
          <w:p w14:paraId="3DC46795" w14:textId="77777777" w:rsidR="005D2925" w:rsidRPr="00EF7311" w:rsidRDefault="005D2925" w:rsidP="00983E4E">
            <w:pPr>
              <w:rPr>
                <w:sz w:val="16"/>
                <w:szCs w:val="16"/>
              </w:rPr>
            </w:pPr>
            <w:r w:rsidRPr="00EF7311">
              <w:rPr>
                <w:sz w:val="16"/>
                <w:szCs w:val="16"/>
              </w:rPr>
              <w:t>Include</w:t>
            </w:r>
            <w:r>
              <w:rPr>
                <w:sz w:val="16"/>
                <w:szCs w:val="16"/>
              </w:rPr>
              <w:t>d in current Business Plan (If n</w:t>
            </w:r>
            <w:r w:rsidRPr="00EF7311">
              <w:rPr>
                <w:sz w:val="16"/>
                <w:szCs w:val="16"/>
              </w:rPr>
              <w:t>on-NLTP project)</w:t>
            </w:r>
          </w:p>
        </w:tc>
      </w:tr>
      <w:tr w:rsidR="005D2925" w14:paraId="26056F61" w14:textId="77777777" w:rsidTr="00983E4E">
        <w:tc>
          <w:tcPr>
            <w:tcW w:w="536" w:type="dxa"/>
            <w:vMerge/>
          </w:tcPr>
          <w:p w14:paraId="09DE3D23" w14:textId="77777777" w:rsidR="005D2925" w:rsidRPr="00EF7311" w:rsidRDefault="005D2925" w:rsidP="00983E4E">
            <w:pPr>
              <w:rPr>
                <w:b/>
                <w:szCs w:val="18"/>
              </w:rPr>
            </w:pPr>
          </w:p>
        </w:tc>
        <w:tc>
          <w:tcPr>
            <w:tcW w:w="2691" w:type="dxa"/>
            <w:shd w:val="clear" w:color="auto" w:fill="EAF1DD" w:themeFill="accent3" w:themeFillTint="33"/>
          </w:tcPr>
          <w:p w14:paraId="2DDC2276" w14:textId="77777777" w:rsidR="005D2925" w:rsidRPr="00EF7311" w:rsidRDefault="005D2925" w:rsidP="00983E4E">
            <w:pPr>
              <w:rPr>
                <w:b/>
                <w:sz w:val="16"/>
                <w:szCs w:val="16"/>
              </w:rPr>
            </w:pPr>
          </w:p>
        </w:tc>
        <w:sdt>
          <w:sdtPr>
            <w:rPr>
              <w:rFonts w:cs="Lucida Sans"/>
              <w:color w:val="2B579A"/>
              <w:sz w:val="22"/>
              <w:szCs w:val="16"/>
              <w:shd w:val="clear" w:color="auto" w:fill="E6E6E6"/>
            </w:rPr>
            <w:id w:val="1972707404"/>
            <w14:checkbox>
              <w14:checked w14:val="0"/>
              <w14:checkedState w14:val="00FE" w14:font="Wingdings"/>
              <w14:uncheckedState w14:val="2610" w14:font="MS Gothic"/>
            </w14:checkbox>
          </w:sdtPr>
          <w:sdtEndPr/>
          <w:sdtContent>
            <w:tc>
              <w:tcPr>
                <w:tcW w:w="567" w:type="dxa"/>
                <w:shd w:val="clear" w:color="auto" w:fill="EAF1DD" w:themeFill="accent3" w:themeFillTint="33"/>
              </w:tcPr>
              <w:p w14:paraId="7122CBED"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shd w:val="clear" w:color="auto" w:fill="EAF1DD" w:themeFill="accent3" w:themeFillTint="33"/>
          </w:tcPr>
          <w:p w14:paraId="5EF632BD" w14:textId="77777777" w:rsidR="005D2925" w:rsidRPr="00EF7311" w:rsidRDefault="005D2925" w:rsidP="00983E4E">
            <w:pPr>
              <w:rPr>
                <w:sz w:val="16"/>
                <w:szCs w:val="16"/>
              </w:rPr>
            </w:pPr>
            <w:r w:rsidRPr="00EF7311">
              <w:rPr>
                <w:sz w:val="16"/>
                <w:szCs w:val="16"/>
              </w:rPr>
              <w:t>Business case supported by Sponsor</w:t>
            </w:r>
          </w:p>
        </w:tc>
      </w:tr>
      <w:tr w:rsidR="005D2925" w14:paraId="2B71CE72" w14:textId="77777777" w:rsidTr="00983E4E">
        <w:tc>
          <w:tcPr>
            <w:tcW w:w="536" w:type="dxa"/>
            <w:vMerge/>
          </w:tcPr>
          <w:p w14:paraId="398E933D" w14:textId="77777777" w:rsidR="005D2925" w:rsidRPr="00EF7311" w:rsidRDefault="005D2925" w:rsidP="00983E4E">
            <w:pPr>
              <w:rPr>
                <w:b/>
                <w:szCs w:val="18"/>
              </w:rPr>
            </w:pPr>
          </w:p>
        </w:tc>
        <w:tc>
          <w:tcPr>
            <w:tcW w:w="2691" w:type="dxa"/>
            <w:shd w:val="clear" w:color="auto" w:fill="EAF1DD" w:themeFill="accent3" w:themeFillTint="33"/>
          </w:tcPr>
          <w:p w14:paraId="2DB34B13" w14:textId="77777777" w:rsidR="005D2925" w:rsidRPr="00EF7311" w:rsidRDefault="005D2925" w:rsidP="00983E4E">
            <w:pPr>
              <w:rPr>
                <w:b/>
                <w:sz w:val="16"/>
                <w:szCs w:val="16"/>
              </w:rPr>
            </w:pPr>
          </w:p>
        </w:tc>
        <w:sdt>
          <w:sdtPr>
            <w:rPr>
              <w:rFonts w:cs="Lucida Sans"/>
              <w:color w:val="2B579A"/>
              <w:sz w:val="22"/>
              <w:szCs w:val="16"/>
              <w:shd w:val="clear" w:color="auto" w:fill="E6E6E6"/>
            </w:rPr>
            <w:id w:val="1295177160"/>
            <w14:checkbox>
              <w14:checked w14:val="0"/>
              <w14:checkedState w14:val="00FE" w14:font="Wingdings"/>
              <w14:uncheckedState w14:val="2610" w14:font="MS Gothic"/>
            </w14:checkbox>
          </w:sdtPr>
          <w:sdtEndPr/>
          <w:sdtContent>
            <w:tc>
              <w:tcPr>
                <w:tcW w:w="567" w:type="dxa"/>
                <w:shd w:val="clear" w:color="auto" w:fill="EAF1DD" w:themeFill="accent3" w:themeFillTint="33"/>
              </w:tcPr>
              <w:p w14:paraId="5253EF6B"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shd w:val="clear" w:color="auto" w:fill="EAF1DD" w:themeFill="accent3" w:themeFillTint="33"/>
          </w:tcPr>
          <w:p w14:paraId="7914BBB4" w14:textId="77777777" w:rsidR="005D2925" w:rsidRPr="00EF7311" w:rsidRDefault="005D2925" w:rsidP="00983E4E">
            <w:pPr>
              <w:rPr>
                <w:sz w:val="16"/>
                <w:szCs w:val="16"/>
              </w:rPr>
            </w:pPr>
            <w:r w:rsidRPr="00EF7311">
              <w:rPr>
                <w:sz w:val="16"/>
                <w:szCs w:val="16"/>
              </w:rPr>
              <w:t>IQA complete, unconditional and saved in TIO</w:t>
            </w:r>
          </w:p>
        </w:tc>
      </w:tr>
      <w:tr w:rsidR="005D2925" w14:paraId="5FE90395" w14:textId="77777777" w:rsidTr="00983E4E">
        <w:tc>
          <w:tcPr>
            <w:tcW w:w="536" w:type="dxa"/>
            <w:vMerge/>
          </w:tcPr>
          <w:p w14:paraId="4809AE2D" w14:textId="77777777" w:rsidR="005D2925" w:rsidRPr="00EF7311" w:rsidRDefault="005D2925" w:rsidP="00983E4E">
            <w:pPr>
              <w:rPr>
                <w:szCs w:val="18"/>
              </w:rPr>
            </w:pPr>
          </w:p>
        </w:tc>
        <w:tc>
          <w:tcPr>
            <w:tcW w:w="9637" w:type="dxa"/>
            <w:gridSpan w:val="3"/>
            <w:shd w:val="clear" w:color="auto" w:fill="EAF1DD" w:themeFill="accent3" w:themeFillTint="33"/>
          </w:tcPr>
          <w:p w14:paraId="366BC81E" w14:textId="77777777" w:rsidR="005D2925" w:rsidRPr="00EF7311" w:rsidRDefault="005D2925" w:rsidP="00983E4E">
            <w:pPr>
              <w:rPr>
                <w:b/>
                <w:sz w:val="16"/>
                <w:szCs w:val="16"/>
              </w:rPr>
            </w:pPr>
            <w:r w:rsidRPr="00EF7311">
              <w:rPr>
                <w:b/>
                <w:sz w:val="16"/>
                <w:szCs w:val="16"/>
              </w:rPr>
              <w:t xml:space="preserve">Feedback </w:t>
            </w:r>
            <w:proofErr w:type="gramStart"/>
            <w:r w:rsidRPr="00EF7311">
              <w:rPr>
                <w:b/>
                <w:sz w:val="16"/>
                <w:szCs w:val="16"/>
              </w:rPr>
              <w:t>with regard to</w:t>
            </w:r>
            <w:proofErr w:type="gramEnd"/>
            <w:r w:rsidRPr="00EF7311">
              <w:rPr>
                <w:b/>
                <w:sz w:val="16"/>
                <w:szCs w:val="16"/>
              </w:rPr>
              <w:t xml:space="preserve"> recommendations</w:t>
            </w:r>
          </w:p>
        </w:tc>
      </w:tr>
      <w:tr w:rsidR="005D2925" w14:paraId="3368CEFF" w14:textId="77777777" w:rsidTr="00983E4E">
        <w:trPr>
          <w:trHeight w:val="461"/>
        </w:trPr>
        <w:tc>
          <w:tcPr>
            <w:tcW w:w="536" w:type="dxa"/>
            <w:vMerge/>
          </w:tcPr>
          <w:p w14:paraId="093B5F6C" w14:textId="77777777" w:rsidR="005D2925" w:rsidRPr="00EF7311" w:rsidRDefault="005D2925" w:rsidP="00983E4E">
            <w:pPr>
              <w:rPr>
                <w:szCs w:val="18"/>
              </w:rPr>
            </w:pPr>
          </w:p>
        </w:tc>
        <w:tc>
          <w:tcPr>
            <w:tcW w:w="9637" w:type="dxa"/>
            <w:gridSpan w:val="3"/>
            <w:shd w:val="clear" w:color="auto" w:fill="EAF1DD" w:themeFill="accent3" w:themeFillTint="33"/>
          </w:tcPr>
          <w:p w14:paraId="45C8621D" w14:textId="77777777" w:rsidR="005D2925" w:rsidRPr="00EF7311" w:rsidRDefault="005D2925" w:rsidP="00983E4E">
            <w:pPr>
              <w:rPr>
                <w:sz w:val="16"/>
                <w:szCs w:val="16"/>
              </w:rPr>
            </w:pPr>
          </w:p>
        </w:tc>
      </w:tr>
      <w:tr w:rsidR="005D2925" w14:paraId="671B3AFD" w14:textId="77777777" w:rsidTr="00983E4E">
        <w:tc>
          <w:tcPr>
            <w:tcW w:w="536" w:type="dxa"/>
            <w:vMerge/>
          </w:tcPr>
          <w:p w14:paraId="56D9EC05" w14:textId="77777777" w:rsidR="005D2925" w:rsidRPr="00EF7311" w:rsidRDefault="005D2925" w:rsidP="00983E4E">
            <w:pPr>
              <w:rPr>
                <w:szCs w:val="18"/>
              </w:rPr>
            </w:pPr>
          </w:p>
        </w:tc>
        <w:tc>
          <w:tcPr>
            <w:tcW w:w="2691" w:type="dxa"/>
            <w:shd w:val="clear" w:color="auto" w:fill="auto"/>
          </w:tcPr>
          <w:p w14:paraId="01405E6D" w14:textId="77777777" w:rsidR="005D2925" w:rsidRPr="00EF7311" w:rsidRDefault="005D2925" w:rsidP="00983E4E">
            <w:pPr>
              <w:jc w:val="both"/>
              <w:rPr>
                <w:b/>
                <w:sz w:val="16"/>
                <w:szCs w:val="16"/>
              </w:rPr>
            </w:pPr>
            <w:r w:rsidRPr="00EF7311">
              <w:rPr>
                <w:b/>
                <w:sz w:val="16"/>
                <w:szCs w:val="16"/>
              </w:rPr>
              <w:t>Name:</w:t>
            </w:r>
          </w:p>
        </w:tc>
        <w:tc>
          <w:tcPr>
            <w:tcW w:w="6946" w:type="dxa"/>
            <w:gridSpan w:val="2"/>
            <w:shd w:val="clear" w:color="auto" w:fill="auto"/>
          </w:tcPr>
          <w:p w14:paraId="1D733093" w14:textId="77777777" w:rsidR="005D2925" w:rsidRPr="00EF7311" w:rsidRDefault="005D2925" w:rsidP="00983E4E">
            <w:pPr>
              <w:rPr>
                <w:sz w:val="16"/>
                <w:szCs w:val="16"/>
              </w:rPr>
            </w:pPr>
          </w:p>
        </w:tc>
      </w:tr>
      <w:tr w:rsidR="005D2925" w14:paraId="22DD03CC" w14:textId="77777777" w:rsidTr="00983E4E">
        <w:tc>
          <w:tcPr>
            <w:tcW w:w="536" w:type="dxa"/>
            <w:vMerge/>
          </w:tcPr>
          <w:p w14:paraId="1AB2DB1C" w14:textId="77777777" w:rsidR="005D2925" w:rsidRPr="00EF7311" w:rsidRDefault="005D2925" w:rsidP="00983E4E">
            <w:pPr>
              <w:rPr>
                <w:szCs w:val="18"/>
              </w:rPr>
            </w:pPr>
          </w:p>
        </w:tc>
        <w:tc>
          <w:tcPr>
            <w:tcW w:w="2691" w:type="dxa"/>
            <w:shd w:val="clear" w:color="auto" w:fill="auto"/>
          </w:tcPr>
          <w:p w14:paraId="5A8C7F36" w14:textId="77777777" w:rsidR="005D2925" w:rsidRPr="00EF7311" w:rsidRDefault="005D2925" w:rsidP="00983E4E">
            <w:pPr>
              <w:jc w:val="both"/>
              <w:rPr>
                <w:b/>
                <w:sz w:val="16"/>
                <w:szCs w:val="16"/>
              </w:rPr>
            </w:pPr>
            <w:r w:rsidRPr="00EF7311">
              <w:rPr>
                <w:b/>
                <w:sz w:val="16"/>
                <w:szCs w:val="16"/>
              </w:rPr>
              <w:t>Position:</w:t>
            </w:r>
          </w:p>
        </w:tc>
        <w:tc>
          <w:tcPr>
            <w:tcW w:w="6946" w:type="dxa"/>
            <w:gridSpan w:val="2"/>
            <w:shd w:val="clear" w:color="auto" w:fill="auto"/>
          </w:tcPr>
          <w:p w14:paraId="5AF923BE" w14:textId="77777777" w:rsidR="005D2925" w:rsidRPr="00EF7311" w:rsidRDefault="005D2925" w:rsidP="00983E4E">
            <w:pPr>
              <w:rPr>
                <w:sz w:val="16"/>
                <w:szCs w:val="16"/>
              </w:rPr>
            </w:pPr>
          </w:p>
        </w:tc>
      </w:tr>
      <w:tr w:rsidR="005D2925" w14:paraId="4EFD223C" w14:textId="77777777" w:rsidTr="00983E4E">
        <w:tc>
          <w:tcPr>
            <w:tcW w:w="536" w:type="dxa"/>
            <w:vMerge/>
          </w:tcPr>
          <w:p w14:paraId="13E75F6F" w14:textId="77777777" w:rsidR="005D2925" w:rsidRPr="00EF7311" w:rsidRDefault="005D2925" w:rsidP="00983E4E">
            <w:pPr>
              <w:rPr>
                <w:szCs w:val="18"/>
              </w:rPr>
            </w:pPr>
          </w:p>
        </w:tc>
        <w:tc>
          <w:tcPr>
            <w:tcW w:w="2691" w:type="dxa"/>
            <w:shd w:val="clear" w:color="auto" w:fill="auto"/>
          </w:tcPr>
          <w:p w14:paraId="2E44F340" w14:textId="77777777" w:rsidR="005D2925" w:rsidRPr="00EF7311" w:rsidRDefault="005D2925" w:rsidP="00983E4E">
            <w:pPr>
              <w:jc w:val="both"/>
              <w:rPr>
                <w:b/>
                <w:sz w:val="16"/>
                <w:szCs w:val="16"/>
              </w:rPr>
            </w:pPr>
            <w:r w:rsidRPr="00EF7311">
              <w:rPr>
                <w:b/>
                <w:sz w:val="16"/>
                <w:szCs w:val="16"/>
              </w:rPr>
              <w:t>Signature</w:t>
            </w:r>
          </w:p>
        </w:tc>
        <w:tc>
          <w:tcPr>
            <w:tcW w:w="6946" w:type="dxa"/>
            <w:gridSpan w:val="2"/>
            <w:shd w:val="clear" w:color="auto" w:fill="auto"/>
          </w:tcPr>
          <w:p w14:paraId="2634B47F" w14:textId="77777777" w:rsidR="005D2925" w:rsidRPr="00EF7311" w:rsidRDefault="005D2925" w:rsidP="00983E4E">
            <w:pPr>
              <w:rPr>
                <w:sz w:val="16"/>
                <w:szCs w:val="16"/>
              </w:rPr>
            </w:pPr>
          </w:p>
        </w:tc>
      </w:tr>
      <w:tr w:rsidR="005D2925" w14:paraId="56D0BADD" w14:textId="77777777" w:rsidTr="00983E4E">
        <w:tc>
          <w:tcPr>
            <w:tcW w:w="536" w:type="dxa"/>
            <w:vMerge/>
          </w:tcPr>
          <w:p w14:paraId="6017372E" w14:textId="77777777" w:rsidR="005D2925" w:rsidRPr="00EF7311" w:rsidRDefault="005D2925" w:rsidP="00983E4E">
            <w:pPr>
              <w:rPr>
                <w:szCs w:val="18"/>
              </w:rPr>
            </w:pPr>
          </w:p>
        </w:tc>
        <w:tc>
          <w:tcPr>
            <w:tcW w:w="2691" w:type="dxa"/>
            <w:shd w:val="clear" w:color="auto" w:fill="auto"/>
          </w:tcPr>
          <w:p w14:paraId="75ACC250" w14:textId="77777777" w:rsidR="005D2925" w:rsidRPr="00EF7311" w:rsidRDefault="005D2925" w:rsidP="00983E4E">
            <w:pPr>
              <w:jc w:val="both"/>
              <w:rPr>
                <w:b/>
                <w:sz w:val="16"/>
                <w:szCs w:val="16"/>
              </w:rPr>
            </w:pPr>
            <w:r w:rsidRPr="00EF7311">
              <w:rPr>
                <w:b/>
                <w:sz w:val="16"/>
                <w:szCs w:val="16"/>
              </w:rPr>
              <w:t>Actions taken</w:t>
            </w:r>
          </w:p>
        </w:tc>
        <w:sdt>
          <w:sdtPr>
            <w:rPr>
              <w:rFonts w:cs="Lucida Sans"/>
              <w:color w:val="808080"/>
              <w:sz w:val="16"/>
              <w:szCs w:val="16"/>
              <w:shd w:val="clear" w:color="auto" w:fill="E6E6E6"/>
              <w:lang w:val="en-GB"/>
            </w:rPr>
            <w:id w:val="895247537"/>
            <w:showingPlcHdr/>
            <w:comboBox>
              <w:listItem w:value="Choose an item."/>
              <w:listItem w:displayText="Decision updated in TIO/SAP" w:value="Decision updated in TIO/SAP"/>
              <w:listItem w:displayText="Forwarded to GM I&amp;F for approval" w:value="Forwarded to GM I&amp;F for approval"/>
            </w:comboBox>
          </w:sdtPr>
          <w:sdtEndPr/>
          <w:sdtContent>
            <w:tc>
              <w:tcPr>
                <w:tcW w:w="6946" w:type="dxa"/>
                <w:gridSpan w:val="2"/>
                <w:shd w:val="clear" w:color="auto" w:fill="auto"/>
              </w:tcPr>
              <w:p w14:paraId="7FA778C3" w14:textId="77777777" w:rsidR="005D2925" w:rsidRPr="00EF7311" w:rsidRDefault="005D2925" w:rsidP="00983E4E">
                <w:pPr>
                  <w:rPr>
                    <w:sz w:val="16"/>
                    <w:szCs w:val="16"/>
                  </w:rPr>
                </w:pPr>
                <w:r w:rsidRPr="00A63EC0">
                  <w:rPr>
                    <w:rFonts w:cs="Lucida Sans"/>
                    <w:color w:val="808080"/>
                    <w:sz w:val="16"/>
                    <w:szCs w:val="16"/>
                    <w:lang w:val="en-GB"/>
                  </w:rPr>
                  <w:t>Choose an item.</w:t>
                </w:r>
              </w:p>
            </w:tc>
          </w:sdtContent>
        </w:sdt>
      </w:tr>
    </w:tbl>
    <w:p w14:paraId="209D8B07" w14:textId="77777777" w:rsidR="005D2925" w:rsidRDefault="005D2925" w:rsidP="005D2925"/>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65"/>
        <w:gridCol w:w="567"/>
        <w:gridCol w:w="6379"/>
      </w:tblGrid>
      <w:tr w:rsidR="005D2925" w:rsidRPr="00D6650A" w14:paraId="470F0B40" w14:textId="77777777" w:rsidTr="00983E4E">
        <w:tc>
          <w:tcPr>
            <w:tcW w:w="562" w:type="dxa"/>
            <w:vMerge w:val="restart"/>
            <w:tcBorders>
              <w:top w:val="single" w:sz="4" w:space="0" w:color="auto"/>
              <w:left w:val="single" w:sz="4" w:space="0" w:color="auto"/>
              <w:right w:val="single" w:sz="4" w:space="0" w:color="auto"/>
            </w:tcBorders>
            <w:shd w:val="clear" w:color="auto" w:fill="5F497A" w:themeFill="accent4" w:themeFillShade="BF"/>
            <w:textDirection w:val="btLr"/>
          </w:tcPr>
          <w:p w14:paraId="56EB3DBE" w14:textId="77777777" w:rsidR="005D2925" w:rsidRPr="00D6650A" w:rsidRDefault="005D2925" w:rsidP="00983E4E">
            <w:pPr>
              <w:ind w:left="113" w:right="113"/>
              <w:jc w:val="center"/>
              <w:rPr>
                <w:rFonts w:cs="Lucida Sans"/>
                <w:b/>
                <w:bCs/>
                <w:color w:val="FFFFFF" w:themeColor="background1"/>
              </w:rPr>
            </w:pPr>
          </w:p>
        </w:tc>
        <w:tc>
          <w:tcPr>
            <w:tcW w:w="9611"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19AC96B0" w14:textId="77777777" w:rsidR="005D2925" w:rsidRPr="00D6650A" w:rsidRDefault="005D2925" w:rsidP="00983E4E">
            <w:pPr>
              <w:rPr>
                <w:rFonts w:cs="Lucida Sans"/>
                <w:b/>
                <w:bCs/>
                <w:color w:val="FFFFFF" w:themeColor="background1"/>
              </w:rPr>
            </w:pPr>
            <w:r w:rsidRPr="3B98472D">
              <w:rPr>
                <w:rFonts w:cs="Lucida Sans"/>
                <w:b/>
                <w:bCs/>
                <w:color w:val="FFFFFF" w:themeColor="background1"/>
              </w:rPr>
              <w:t>Decision- Actioned</w:t>
            </w:r>
          </w:p>
          <w:p w14:paraId="0D1DB0A9" w14:textId="77777777" w:rsidR="005D2925" w:rsidRPr="00D6650A" w:rsidRDefault="005D2925" w:rsidP="00983E4E">
            <w:pPr>
              <w:ind w:right="113"/>
              <w:rPr>
                <w:rFonts w:cs="Lucida Sans"/>
                <w:i/>
                <w:iCs/>
                <w:color w:val="FFFFFF" w:themeColor="background1"/>
              </w:rPr>
            </w:pPr>
            <w:r w:rsidRPr="3B98472D">
              <w:rPr>
                <w:rFonts w:cs="Lucida Sans"/>
                <w:i/>
                <w:iCs/>
                <w:color w:val="FFFFFF" w:themeColor="background1"/>
              </w:rPr>
              <w:lastRenderedPageBreak/>
              <w:t>Process</w:t>
            </w:r>
          </w:p>
        </w:tc>
      </w:tr>
      <w:tr w:rsidR="005D2925" w:rsidRPr="00B030DB" w14:paraId="7ABB5C01" w14:textId="77777777" w:rsidTr="00983E4E">
        <w:trPr>
          <w:trHeight w:val="306"/>
        </w:trPr>
        <w:tc>
          <w:tcPr>
            <w:tcW w:w="562" w:type="dxa"/>
            <w:vMerge/>
          </w:tcPr>
          <w:p w14:paraId="272F7782"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3088739" w14:textId="77777777" w:rsidR="005D2925" w:rsidRPr="000D11A6" w:rsidRDefault="005D2925" w:rsidP="00983E4E">
            <w:pPr>
              <w:rPr>
                <w:rFonts w:cs="Lucida Sans"/>
                <w:sz w:val="16"/>
                <w:szCs w:val="16"/>
              </w:rPr>
            </w:pPr>
            <w:r w:rsidRPr="000D11A6">
              <w:rPr>
                <w:rFonts w:cs="Lucida Sans"/>
                <w:sz w:val="16"/>
                <w:szCs w:val="16"/>
              </w:rPr>
              <w:t xml:space="preserve">Submitter Advised – OPPP </w:t>
            </w:r>
            <w:r>
              <w:rPr>
                <w:rFonts w:cs="Lucida Sans"/>
                <w:sz w:val="16"/>
                <w:szCs w:val="16"/>
              </w:rPr>
              <w:t>TS</w:t>
            </w:r>
            <w:r w:rsidRPr="000D11A6">
              <w:rPr>
                <w:rFonts w:cs="Lucida Sans"/>
                <w:sz w:val="16"/>
                <w:szCs w:val="16"/>
              </w:rPr>
              <w:t xml:space="preserve"> Decision</w:t>
            </w:r>
          </w:p>
        </w:tc>
        <w:sdt>
          <w:sdtPr>
            <w:rPr>
              <w:rFonts w:cs="Lucida Sans"/>
              <w:color w:val="2B579A"/>
              <w:sz w:val="22"/>
              <w:szCs w:val="16"/>
              <w:shd w:val="clear" w:color="auto" w:fill="E6E6E6"/>
            </w:rPr>
            <w:id w:val="-271864196"/>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59387D1B"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tcBorders>
              <w:top w:val="single" w:sz="4" w:space="0" w:color="auto"/>
              <w:left w:val="single" w:sz="4" w:space="0" w:color="00456B"/>
              <w:bottom w:val="single" w:sz="4" w:space="0" w:color="auto"/>
              <w:right w:val="single" w:sz="4" w:space="0" w:color="auto"/>
            </w:tcBorders>
            <w:shd w:val="clear" w:color="auto" w:fill="auto"/>
          </w:tcPr>
          <w:p w14:paraId="6724681F" w14:textId="77777777" w:rsidR="005D2925" w:rsidRPr="00B030DB" w:rsidRDefault="005D2925" w:rsidP="00983E4E">
            <w:pPr>
              <w:rPr>
                <w:rFonts w:cs="Lucida Sans"/>
                <w:sz w:val="16"/>
                <w:szCs w:val="16"/>
              </w:rPr>
            </w:pPr>
          </w:p>
        </w:tc>
      </w:tr>
      <w:tr w:rsidR="005D2925" w:rsidRPr="00B030DB" w14:paraId="5F18576F" w14:textId="77777777" w:rsidTr="00983E4E">
        <w:trPr>
          <w:trHeight w:val="306"/>
        </w:trPr>
        <w:tc>
          <w:tcPr>
            <w:tcW w:w="562" w:type="dxa"/>
            <w:vMerge/>
          </w:tcPr>
          <w:p w14:paraId="00C57E0A"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380F9DC" w14:textId="77777777" w:rsidR="005D2925" w:rsidRPr="000D11A6" w:rsidRDefault="005D2925" w:rsidP="00983E4E">
            <w:pPr>
              <w:rPr>
                <w:rFonts w:cs="Lucida Sans"/>
                <w:sz w:val="16"/>
                <w:szCs w:val="16"/>
              </w:rPr>
            </w:pPr>
            <w:r w:rsidRPr="000D11A6">
              <w:rPr>
                <w:rFonts w:cs="Lucida Sans"/>
                <w:sz w:val="16"/>
                <w:szCs w:val="16"/>
              </w:rPr>
              <w:t xml:space="preserve">Submitter Advised – </w:t>
            </w:r>
            <w:r>
              <w:rPr>
                <w:rFonts w:cs="Lucida Sans"/>
                <w:sz w:val="16"/>
                <w:szCs w:val="16"/>
              </w:rPr>
              <w:t xml:space="preserve">CFO CS </w:t>
            </w:r>
            <w:r w:rsidRPr="000D11A6">
              <w:rPr>
                <w:rFonts w:cs="Lucida Sans"/>
                <w:sz w:val="16"/>
                <w:szCs w:val="16"/>
              </w:rPr>
              <w:t>Decision</w:t>
            </w:r>
          </w:p>
        </w:tc>
        <w:sdt>
          <w:sdtPr>
            <w:rPr>
              <w:rFonts w:cs="Lucida Sans"/>
              <w:color w:val="2B579A"/>
              <w:sz w:val="22"/>
              <w:szCs w:val="16"/>
              <w:shd w:val="clear" w:color="auto" w:fill="E6E6E6"/>
            </w:rPr>
            <w:id w:val="664900158"/>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75FE378C"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tcBorders>
              <w:top w:val="single" w:sz="4" w:space="0" w:color="auto"/>
              <w:left w:val="single" w:sz="4" w:space="0" w:color="00456B"/>
              <w:bottom w:val="single" w:sz="4" w:space="0" w:color="auto"/>
              <w:right w:val="single" w:sz="4" w:space="0" w:color="auto"/>
            </w:tcBorders>
            <w:shd w:val="clear" w:color="auto" w:fill="auto"/>
          </w:tcPr>
          <w:p w14:paraId="34A5FE44" w14:textId="77777777" w:rsidR="005D2925" w:rsidRPr="00B030DB" w:rsidRDefault="005D2925" w:rsidP="00983E4E">
            <w:pPr>
              <w:rPr>
                <w:rFonts w:cs="Lucida Sans"/>
                <w:sz w:val="16"/>
                <w:szCs w:val="16"/>
              </w:rPr>
            </w:pPr>
          </w:p>
        </w:tc>
      </w:tr>
      <w:tr w:rsidR="005D2925" w:rsidRPr="00B030DB" w14:paraId="503EA515" w14:textId="77777777" w:rsidTr="00983E4E">
        <w:trPr>
          <w:trHeight w:val="306"/>
        </w:trPr>
        <w:tc>
          <w:tcPr>
            <w:tcW w:w="562" w:type="dxa"/>
            <w:vMerge/>
          </w:tcPr>
          <w:p w14:paraId="43DF2A45"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36576F3" w14:textId="77777777" w:rsidR="005D2925" w:rsidRPr="000D11A6" w:rsidRDefault="005D2925" w:rsidP="00983E4E">
            <w:pPr>
              <w:rPr>
                <w:rFonts w:cs="Lucida Sans"/>
                <w:sz w:val="16"/>
                <w:szCs w:val="16"/>
              </w:rPr>
            </w:pPr>
            <w:r w:rsidRPr="000D11A6">
              <w:rPr>
                <w:rFonts w:cs="Lucida Sans"/>
                <w:sz w:val="16"/>
                <w:szCs w:val="16"/>
              </w:rPr>
              <w:t xml:space="preserve">Submitter Advised – Board Decision </w:t>
            </w:r>
          </w:p>
        </w:tc>
        <w:sdt>
          <w:sdtPr>
            <w:rPr>
              <w:rFonts w:cs="Lucida Sans"/>
              <w:color w:val="2B579A"/>
              <w:sz w:val="22"/>
              <w:szCs w:val="16"/>
              <w:shd w:val="clear" w:color="auto" w:fill="E6E6E6"/>
            </w:rPr>
            <w:id w:val="-1520923887"/>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469138F8"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tcBorders>
              <w:top w:val="single" w:sz="4" w:space="0" w:color="auto"/>
              <w:left w:val="single" w:sz="4" w:space="0" w:color="00456B"/>
              <w:bottom w:val="single" w:sz="4" w:space="0" w:color="auto"/>
              <w:right w:val="single" w:sz="4" w:space="0" w:color="auto"/>
            </w:tcBorders>
            <w:shd w:val="clear" w:color="auto" w:fill="auto"/>
          </w:tcPr>
          <w:p w14:paraId="4C436320" w14:textId="77777777" w:rsidR="005D2925" w:rsidRPr="00B030DB" w:rsidRDefault="005D2925" w:rsidP="00983E4E">
            <w:pPr>
              <w:rPr>
                <w:rFonts w:cs="Lucida Sans"/>
                <w:sz w:val="16"/>
                <w:szCs w:val="16"/>
              </w:rPr>
            </w:pPr>
          </w:p>
        </w:tc>
      </w:tr>
      <w:tr w:rsidR="005D2925" w:rsidRPr="00B030DB" w14:paraId="380C416A" w14:textId="77777777" w:rsidTr="00983E4E">
        <w:trPr>
          <w:trHeight w:val="306"/>
        </w:trPr>
        <w:tc>
          <w:tcPr>
            <w:tcW w:w="562" w:type="dxa"/>
            <w:vMerge/>
          </w:tcPr>
          <w:p w14:paraId="0E4FE408" w14:textId="77777777" w:rsidR="005D2925" w:rsidRPr="00B030DB" w:rsidRDefault="005D2925" w:rsidP="00983E4E">
            <w:pPr>
              <w:rPr>
                <w:rFonts w:cs="Lucida Sans"/>
                <w:sz w:val="16"/>
                <w:szCs w:val="16"/>
              </w:rPr>
            </w:pPr>
          </w:p>
        </w:tc>
        <w:tc>
          <w:tcPr>
            <w:tcW w:w="266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9EBD2BC" w14:textId="77777777" w:rsidR="005D2925" w:rsidRPr="000D11A6" w:rsidRDefault="005D2925" w:rsidP="00983E4E">
            <w:pPr>
              <w:rPr>
                <w:rFonts w:cs="Lucida Sans"/>
                <w:sz w:val="16"/>
                <w:szCs w:val="16"/>
              </w:rPr>
            </w:pPr>
            <w:r w:rsidRPr="000D11A6">
              <w:rPr>
                <w:rFonts w:cs="Lucida Sans"/>
                <w:sz w:val="16"/>
                <w:szCs w:val="16"/>
              </w:rPr>
              <w:t>TIO – funds released</w:t>
            </w:r>
          </w:p>
        </w:tc>
        <w:sdt>
          <w:sdtPr>
            <w:rPr>
              <w:rFonts w:cs="Lucida Sans"/>
              <w:color w:val="2B579A"/>
              <w:sz w:val="22"/>
              <w:szCs w:val="16"/>
              <w:shd w:val="clear" w:color="auto" w:fill="E6E6E6"/>
            </w:rPr>
            <w:id w:val="-573976208"/>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00456B"/>
                </w:tcBorders>
                <w:shd w:val="clear" w:color="auto" w:fill="auto"/>
              </w:tcPr>
              <w:p w14:paraId="5700493E" w14:textId="77777777" w:rsidR="005D2925" w:rsidRPr="00041A0D" w:rsidRDefault="005D2925" w:rsidP="00983E4E">
                <w:pPr>
                  <w:rPr>
                    <w:rFonts w:cs="Lucida Sans"/>
                    <w:sz w:val="22"/>
                    <w:szCs w:val="16"/>
                  </w:rPr>
                </w:pPr>
                <w:r w:rsidRPr="00041A0D">
                  <w:rPr>
                    <w:rFonts w:ascii="MS Gothic" w:eastAsia="MS Gothic" w:hAnsi="MS Gothic" w:cs="Lucida Sans" w:hint="eastAsia"/>
                    <w:sz w:val="22"/>
                    <w:szCs w:val="16"/>
                  </w:rPr>
                  <w:t>☐</w:t>
                </w:r>
              </w:p>
            </w:tc>
          </w:sdtContent>
        </w:sdt>
        <w:tc>
          <w:tcPr>
            <w:tcW w:w="6379" w:type="dxa"/>
            <w:tcBorders>
              <w:top w:val="single" w:sz="4" w:space="0" w:color="auto"/>
              <w:left w:val="single" w:sz="4" w:space="0" w:color="00456B"/>
              <w:bottom w:val="single" w:sz="4" w:space="0" w:color="auto"/>
              <w:right w:val="single" w:sz="4" w:space="0" w:color="auto"/>
            </w:tcBorders>
            <w:shd w:val="clear" w:color="auto" w:fill="auto"/>
          </w:tcPr>
          <w:p w14:paraId="4106AC49" w14:textId="77777777" w:rsidR="005D2925" w:rsidRPr="00B030DB" w:rsidRDefault="005D2925" w:rsidP="00983E4E">
            <w:pPr>
              <w:rPr>
                <w:rFonts w:cs="Lucida Sans"/>
                <w:sz w:val="16"/>
                <w:szCs w:val="16"/>
              </w:rPr>
            </w:pPr>
          </w:p>
        </w:tc>
      </w:tr>
    </w:tbl>
    <w:p w14:paraId="493651A1" w14:textId="2C020EB1" w:rsidR="005D2925" w:rsidRDefault="005D2925" w:rsidP="005D2925"/>
    <w:p w14:paraId="65FA685A" w14:textId="52822C8C" w:rsidR="005D2925" w:rsidRDefault="005D2925" w:rsidP="005D2925"/>
    <w:p w14:paraId="66F3C741" w14:textId="77777777" w:rsidR="005D2925" w:rsidRPr="002E2A7B" w:rsidRDefault="005D2925" w:rsidP="005D2925"/>
    <w:sectPr w:rsidR="005D2925" w:rsidRPr="002E2A7B" w:rsidSect="00CB2C82">
      <w:headerReference w:type="default" r:id="rId19"/>
      <w:footerReference w:type="default" r:id="rId20"/>
      <w:footerReference w:type="first" r:id="rId21"/>
      <w:pgSz w:w="11906" w:h="16838"/>
      <w:pgMar w:top="1418" w:right="851" w:bottom="1021" w:left="1077" w:header="567" w:footer="17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3FCD9C2" w16cex:dateUtc="2021-01-21T22:02:00Z"/>
  <w16cex:commentExtensible w16cex:durableId="609BD3B8" w16cex:dateUtc="2021-01-21T22:03:00Z"/>
  <w16cex:commentExtensible w16cex:durableId="696541FD" w16cex:dateUtc="2021-02-11T05:15:00Z"/>
  <w16cex:commentExtensible w16cex:durableId="0E7D5DCD" w16cex:dateUtc="2021-01-21T03:57:00Z"/>
  <w16cex:commentExtensible w16cex:durableId="4FD3D51A" w16cex:dateUtc="2021-02-02T03:12:00Z"/>
  <w16cex:commentExtensible w16cex:durableId="6110B7B4" w16cex:dateUtc="2021-02-02T03:12:00Z"/>
  <w16cex:commentExtensible w16cex:durableId="16350DCC" w16cex:dateUtc="2021-02-02T03:10:00Z"/>
  <w16cex:commentExtensible w16cex:durableId="0819A4FC" w16cex:dateUtc="2021-02-02T03:11:00Z"/>
  <w16cex:commentExtensible w16cex:durableId="47FF1B88" w16cex:dateUtc="2021-02-11T05:22:00Z"/>
  <w16cex:commentExtensible w16cex:durableId="787724AB" w16cex:dateUtc="2021-02-02T03:13:00Z"/>
  <w16cex:commentExtensible w16cex:durableId="66145A8B" w16cex:dateUtc="2021-02-11T05:17:00Z"/>
  <w16cex:commentExtensible w16cex:durableId="69A2DA8D" w16cex:dateUtc="2021-02-02T03:14:00Z"/>
  <w16cex:commentExtensible w16cex:durableId="4975912E" w16cex:dateUtc="2021-02-02T03:16:00Z"/>
  <w16cex:commentExtensible w16cex:durableId="36CE06F0" w16cex:dateUtc="2021-02-11T05:18:00Z"/>
  <w16cex:commentExtensible w16cex:durableId="2A35B42A" w16cex:dateUtc="2021-02-11T05:20:00Z"/>
  <w16cex:commentExtensible w16cex:durableId="210A0A88" w16cex:dateUtc="2021-04-23T05: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E393" w14:textId="77777777" w:rsidR="002B43BA" w:rsidRDefault="002B43BA" w:rsidP="00AB746C">
      <w:r>
        <w:separator/>
      </w:r>
    </w:p>
  </w:endnote>
  <w:endnote w:type="continuationSeparator" w:id="0">
    <w:p w14:paraId="33BE209D" w14:textId="77777777" w:rsidR="002B43BA" w:rsidRDefault="002B43BA" w:rsidP="00AB746C">
      <w:r>
        <w:continuationSeparator/>
      </w:r>
    </w:p>
  </w:endnote>
  <w:endnote w:type="continuationNotice" w:id="1">
    <w:p w14:paraId="37875159" w14:textId="77777777" w:rsidR="002B43BA" w:rsidRDefault="002B43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AA63" w14:textId="4D7637D3" w:rsidR="00047A7D" w:rsidRDefault="00047A7D" w:rsidP="000F1710">
    <w:pPr>
      <w:pStyle w:val="Footer"/>
      <w:jc w:val="center"/>
      <w:rPr>
        <w:rFonts w:ascii="Arial" w:hAnsi="Arial" w:cs="Arial"/>
      </w:rPr>
    </w:pPr>
    <w:r w:rsidRPr="00A62575">
      <w:rPr>
        <w:rFonts w:ascii="Arial" w:hAnsi="Arial" w:cs="Arial"/>
      </w:rPr>
      <w:t xml:space="preserve">Page </w:t>
    </w:r>
    <w:sdt>
      <w:sdtPr>
        <w:rPr>
          <w:rFonts w:ascii="Arial" w:hAnsi="Arial" w:cs="Arial"/>
          <w:color w:val="2B579A"/>
          <w:shd w:val="clear" w:color="auto" w:fill="E6E6E6"/>
        </w:rPr>
        <w:id w:val="30549810"/>
        <w:docPartObj>
          <w:docPartGallery w:val="Page Numbers (Bottom of Page)"/>
          <w:docPartUnique/>
        </w:docPartObj>
      </w:sdtPr>
      <w:sdtEndPr>
        <w:rPr>
          <w:noProof/>
        </w:rPr>
      </w:sdtEndPr>
      <w:sdtContent>
        <w:r w:rsidRPr="00A62575">
          <w:rPr>
            <w:rFonts w:ascii="Arial" w:hAnsi="Arial" w:cs="Arial"/>
            <w:color w:val="2B579A"/>
            <w:shd w:val="clear" w:color="auto" w:fill="E6E6E6"/>
          </w:rPr>
          <w:fldChar w:fldCharType="begin"/>
        </w:r>
        <w:r w:rsidRPr="00A62575">
          <w:rPr>
            <w:rFonts w:ascii="Arial" w:hAnsi="Arial" w:cs="Arial"/>
          </w:rPr>
          <w:instrText xml:space="preserve"> PAGE   \* MERGEFORMAT </w:instrText>
        </w:r>
        <w:r w:rsidRPr="00A62575">
          <w:rPr>
            <w:rFonts w:ascii="Arial" w:hAnsi="Arial" w:cs="Arial"/>
            <w:color w:val="2B579A"/>
            <w:shd w:val="clear" w:color="auto" w:fill="E6E6E6"/>
          </w:rPr>
          <w:fldChar w:fldCharType="separate"/>
        </w:r>
        <w:r>
          <w:rPr>
            <w:rFonts w:ascii="Arial" w:hAnsi="Arial" w:cs="Arial"/>
            <w:noProof/>
          </w:rPr>
          <w:t>1</w:t>
        </w:r>
        <w:r w:rsidRPr="00A62575">
          <w:rPr>
            <w:rFonts w:ascii="Arial" w:hAnsi="Arial" w:cs="Arial"/>
            <w:noProof/>
            <w:color w:val="2B579A"/>
            <w:shd w:val="clear" w:color="auto" w:fill="E6E6E6"/>
          </w:rPr>
          <w:fldChar w:fldCharType="end"/>
        </w:r>
      </w:sdtContent>
    </w:sdt>
    <w:r>
      <w:rPr>
        <w:rFonts w:ascii="Arial" w:hAnsi="Arial" w:cs="Arial"/>
      </w:rPr>
      <w:tab/>
    </w:r>
    <w:r>
      <w:rPr>
        <w:rFonts w:ascii="Arial" w:hAnsi="Arial" w:cs="Arial"/>
      </w:rPr>
      <w:tab/>
    </w:r>
    <w:r w:rsidRPr="000F1710">
      <w:rPr>
        <w:rFonts w:ascii="Arial" w:hAnsi="Arial" w:cs="Arial"/>
        <w:color w:val="808080" w:themeColor="background1" w:themeShade="80"/>
        <w:sz w:val="18"/>
      </w:rPr>
      <w:t xml:space="preserve">Template version </w:t>
    </w:r>
    <w:r>
      <w:rPr>
        <w:rFonts w:ascii="Arial" w:hAnsi="Arial" w:cs="Arial"/>
        <w:color w:val="808080" w:themeColor="background1" w:themeShade="80"/>
        <w:sz w:val="18"/>
      </w:rPr>
      <w:t>4</w:t>
    </w:r>
    <w:r w:rsidRPr="000F1710">
      <w:rPr>
        <w:rFonts w:ascii="Arial" w:hAnsi="Arial" w:cs="Arial"/>
        <w:color w:val="808080" w:themeColor="background1" w:themeShade="80"/>
        <w:sz w:val="18"/>
      </w:rPr>
      <w:t xml:space="preserve"> (</w:t>
    </w:r>
    <w:r>
      <w:rPr>
        <w:rFonts w:ascii="Arial" w:hAnsi="Arial" w:cs="Arial"/>
        <w:color w:val="808080" w:themeColor="background1" w:themeShade="80"/>
        <w:sz w:val="18"/>
      </w:rPr>
      <w:t>March 2020</w:t>
    </w:r>
    <w:r w:rsidRPr="000F1710">
      <w:rPr>
        <w:rFonts w:ascii="Arial" w:hAnsi="Arial" w:cs="Arial"/>
        <w:color w:val="808080" w:themeColor="background1" w:themeShade="80"/>
        <w:sz w:val="18"/>
      </w:rPr>
      <w:t>)</w:t>
    </w:r>
  </w:p>
  <w:p w14:paraId="071B66AA" w14:textId="77777777" w:rsidR="00047A7D" w:rsidRPr="00A62575" w:rsidRDefault="00047A7D" w:rsidP="000F1710">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16C2" w14:textId="77777777" w:rsidR="00047A7D" w:rsidRDefault="00047A7D" w:rsidP="00AB746C">
    <w:pPr>
      <w:pStyle w:val="Footer"/>
    </w:pPr>
    <w:r w:rsidRPr="003A296A">
      <w:rPr>
        <w:noProof/>
        <w:color w:val="2B579A"/>
        <w:shd w:val="clear" w:color="auto" w:fill="E6E6E6"/>
        <w:lang w:eastAsia="en-NZ"/>
      </w:rPr>
      <w:drawing>
        <wp:anchor distT="0" distB="0" distL="114300" distR="114300" simplePos="0" relativeHeight="251658242" behindDoc="1" locked="0" layoutInCell="1" allowOverlap="1" wp14:anchorId="0690B2D6" wp14:editId="7829749C">
          <wp:simplePos x="0" y="0"/>
          <wp:positionH relativeFrom="column">
            <wp:posOffset>4926965</wp:posOffset>
          </wp:positionH>
          <wp:positionV relativeFrom="paragraph">
            <wp:posOffset>-537322</wp:posOffset>
          </wp:positionV>
          <wp:extent cx="2003425" cy="1263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color w:val="2B579A"/>
        <w:shd w:val="clear" w:color="auto" w:fill="E6E6E6"/>
        <w:lang w:eastAsia="en-NZ"/>
      </w:rPr>
      <w:drawing>
        <wp:anchor distT="0" distB="0" distL="114300" distR="114300" simplePos="0" relativeHeight="251658240" behindDoc="1" locked="0" layoutInCell="1" allowOverlap="1" wp14:anchorId="696B7FB4" wp14:editId="5C0F001E">
          <wp:simplePos x="0" y="0"/>
          <wp:positionH relativeFrom="column">
            <wp:posOffset>-577215</wp:posOffset>
          </wp:positionH>
          <wp:positionV relativeFrom="paragraph">
            <wp:posOffset>-578485</wp:posOffset>
          </wp:positionV>
          <wp:extent cx="2648585" cy="1263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color w:val="2B579A"/>
        <w:shd w:val="clear" w:color="auto" w:fill="E6E6E6"/>
        <w:lang w:eastAsia="en-NZ"/>
      </w:rPr>
      <w:drawing>
        <wp:anchor distT="0" distB="0" distL="114300" distR="114300" simplePos="0" relativeHeight="251658241" behindDoc="1" locked="0" layoutInCell="1" allowOverlap="1" wp14:anchorId="46847609" wp14:editId="62B109C4">
          <wp:simplePos x="0" y="0"/>
          <wp:positionH relativeFrom="column">
            <wp:posOffset>-114935</wp:posOffset>
          </wp:positionH>
          <wp:positionV relativeFrom="paragraph">
            <wp:posOffset>-629920</wp:posOffset>
          </wp:positionV>
          <wp:extent cx="6572250" cy="368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4415" w14:textId="77777777" w:rsidR="002B43BA" w:rsidRDefault="002B43BA" w:rsidP="00AB746C">
      <w:r>
        <w:separator/>
      </w:r>
    </w:p>
  </w:footnote>
  <w:footnote w:type="continuationSeparator" w:id="0">
    <w:p w14:paraId="0895E508" w14:textId="77777777" w:rsidR="002B43BA" w:rsidRDefault="002B43BA" w:rsidP="00AB746C">
      <w:r>
        <w:continuationSeparator/>
      </w:r>
    </w:p>
  </w:footnote>
  <w:footnote w:type="continuationNotice" w:id="1">
    <w:p w14:paraId="3F9298DB" w14:textId="77777777" w:rsidR="002B43BA" w:rsidRDefault="002B43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8B63" w14:textId="154D70A3" w:rsidR="00047A7D" w:rsidRDefault="00047A7D" w:rsidP="00766396">
    <w:pPr>
      <w:pStyle w:val="Header"/>
      <w:rPr>
        <w:rFonts w:ascii="Arial" w:hAnsi="Arial" w:cs="Arial"/>
        <w:szCs w:val="20"/>
      </w:rPr>
    </w:pPr>
    <w:r w:rsidRPr="00374821">
      <w:rPr>
        <w:rFonts w:ascii="Arial" w:hAnsi="Arial" w:cs="Arial"/>
        <w:szCs w:val="20"/>
      </w:rPr>
      <w:t xml:space="preserve">SSI Funding Application </w:t>
    </w:r>
    <w:r>
      <w:rPr>
        <w:rFonts w:ascii="Arial" w:hAnsi="Arial" w:cs="Arial"/>
        <w:szCs w:val="20"/>
      </w:rPr>
      <w:t>– Road to Zero – Speed and Infrastructure Programme</w:t>
    </w:r>
  </w:p>
  <w:p w14:paraId="19F3E4D5" w14:textId="49BF62AB" w:rsidR="00047A7D" w:rsidRPr="00374821" w:rsidRDefault="00047A7D" w:rsidP="00766396">
    <w:pPr>
      <w:pStyle w:val="Header"/>
      <w:rPr>
        <w:rFonts w:ascii="Arial" w:hAnsi="Arial" w:cs="Arial"/>
      </w:rPr>
    </w:pPr>
    <w:r w:rsidRPr="00281D0E">
      <w:rPr>
        <w:rFonts w:ascii="Arial" w:hAnsi="Arial" w:cs="Arial"/>
        <w:highlight w:val="yellow"/>
      </w:rPr>
      <w:t>MM</w:t>
    </w:r>
    <w:r w:rsidRPr="003C2B3B">
      <w:rPr>
        <w:rFonts w:ascii="Arial" w:hAnsi="Arial" w:cs="Arial"/>
      </w:rPr>
      <w:t xml:space="preserve"> 20</w:t>
    </w:r>
    <w:r w:rsidRPr="00281D0E">
      <w:rPr>
        <w:rFonts w:ascii="Arial" w:hAnsi="Arial" w:cs="Arial"/>
        <w:highlight w:val="yellow"/>
      </w:rPr>
      <w:t>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hybridMultilevel"/>
    <w:tmpl w:val="A7F037C4"/>
    <w:lvl w:ilvl="0" w:tplc="8F343FAE">
      <w:start w:val="1"/>
      <w:numFmt w:val="upperLetter"/>
      <w:lvlText w:val="%1."/>
      <w:lvlJc w:val="left"/>
      <w:pPr>
        <w:ind w:left="360" w:hanging="360"/>
      </w:pPr>
    </w:lvl>
    <w:lvl w:ilvl="1" w:tplc="78EA4486">
      <w:numFmt w:val="decimal"/>
      <w:lvlText w:val=""/>
      <w:lvlJc w:val="left"/>
    </w:lvl>
    <w:lvl w:ilvl="2" w:tplc="4776D312">
      <w:numFmt w:val="decimal"/>
      <w:lvlText w:val=""/>
      <w:lvlJc w:val="left"/>
    </w:lvl>
    <w:lvl w:ilvl="3" w:tplc="0D5CCCAE">
      <w:numFmt w:val="decimal"/>
      <w:lvlText w:val=""/>
      <w:lvlJc w:val="left"/>
    </w:lvl>
    <w:lvl w:ilvl="4" w:tplc="ADA2A5F6">
      <w:numFmt w:val="decimal"/>
      <w:lvlText w:val=""/>
      <w:lvlJc w:val="left"/>
    </w:lvl>
    <w:lvl w:ilvl="5" w:tplc="796808F0">
      <w:numFmt w:val="decimal"/>
      <w:lvlText w:val=""/>
      <w:lvlJc w:val="left"/>
    </w:lvl>
    <w:lvl w:ilvl="6" w:tplc="2BD876BE">
      <w:numFmt w:val="decimal"/>
      <w:lvlText w:val=""/>
      <w:lvlJc w:val="left"/>
    </w:lvl>
    <w:lvl w:ilvl="7" w:tplc="D26AC7FA">
      <w:numFmt w:val="decimal"/>
      <w:lvlText w:val=""/>
      <w:lvlJc w:val="left"/>
    </w:lvl>
    <w:lvl w:ilvl="8" w:tplc="431AD300">
      <w:numFmt w:val="decimal"/>
      <w:lvlText w:val=""/>
      <w:lvlJc w:val="left"/>
    </w:lvl>
  </w:abstractNum>
  <w:abstractNum w:abstractNumId="2" w15:restartNumberingAfterBreak="0">
    <w:nsid w:val="FFFFFF89"/>
    <w:multiLevelType w:val="hybridMultilevel"/>
    <w:tmpl w:val="6896D23E"/>
    <w:lvl w:ilvl="0" w:tplc="8AD2FC48">
      <w:start w:val="1"/>
      <w:numFmt w:val="bullet"/>
      <w:pStyle w:val="ListBullet"/>
      <w:lvlText w:val=""/>
      <w:lvlJc w:val="left"/>
      <w:pPr>
        <w:ind w:left="360" w:hanging="360"/>
      </w:pPr>
      <w:rPr>
        <w:rFonts w:ascii="Symbol" w:hAnsi="Symbol" w:hint="default"/>
      </w:rPr>
    </w:lvl>
    <w:lvl w:ilvl="1" w:tplc="EA1E0C22">
      <w:numFmt w:val="decimal"/>
      <w:lvlText w:val=""/>
      <w:lvlJc w:val="left"/>
    </w:lvl>
    <w:lvl w:ilvl="2" w:tplc="CE1E08CE">
      <w:numFmt w:val="decimal"/>
      <w:lvlText w:val=""/>
      <w:lvlJc w:val="left"/>
    </w:lvl>
    <w:lvl w:ilvl="3" w:tplc="05B2F410">
      <w:numFmt w:val="decimal"/>
      <w:lvlText w:val=""/>
      <w:lvlJc w:val="left"/>
    </w:lvl>
    <w:lvl w:ilvl="4" w:tplc="B8CA92F2">
      <w:numFmt w:val="decimal"/>
      <w:lvlText w:val=""/>
      <w:lvlJc w:val="left"/>
    </w:lvl>
    <w:lvl w:ilvl="5" w:tplc="B7D63118">
      <w:numFmt w:val="decimal"/>
      <w:lvlText w:val=""/>
      <w:lvlJc w:val="left"/>
    </w:lvl>
    <w:lvl w:ilvl="6" w:tplc="C0B218B4">
      <w:numFmt w:val="decimal"/>
      <w:lvlText w:val=""/>
      <w:lvlJc w:val="left"/>
    </w:lvl>
    <w:lvl w:ilvl="7" w:tplc="2B884662">
      <w:numFmt w:val="decimal"/>
      <w:lvlText w:val=""/>
      <w:lvlJc w:val="left"/>
    </w:lvl>
    <w:lvl w:ilvl="8" w:tplc="9B9E9420">
      <w:numFmt w:val="decimal"/>
      <w:lvlText w:val=""/>
      <w:lvlJc w:val="left"/>
    </w:lvl>
  </w:abstractNum>
  <w:abstractNum w:abstractNumId="3" w15:restartNumberingAfterBreak="0">
    <w:nsid w:val="00DE7520"/>
    <w:multiLevelType w:val="hybridMultilevel"/>
    <w:tmpl w:val="555C417C"/>
    <w:lvl w:ilvl="0" w:tplc="A9AA6644">
      <w:start w:val="1"/>
      <w:numFmt w:val="decimal"/>
      <w:lvlText w:val="%1."/>
      <w:lvlJc w:val="left"/>
      <w:pPr>
        <w:ind w:left="720" w:hanging="360"/>
      </w:pPr>
    </w:lvl>
    <w:lvl w:ilvl="1" w:tplc="9814B61A">
      <w:start w:val="1"/>
      <w:numFmt w:val="lowerLetter"/>
      <w:lvlText w:val="%2."/>
      <w:lvlJc w:val="left"/>
      <w:pPr>
        <w:ind w:left="1440" w:hanging="360"/>
      </w:pPr>
    </w:lvl>
    <w:lvl w:ilvl="2" w:tplc="71C2A892">
      <w:start w:val="1"/>
      <w:numFmt w:val="lowerRoman"/>
      <w:lvlText w:val="%3."/>
      <w:lvlJc w:val="right"/>
      <w:pPr>
        <w:ind w:left="2160" w:hanging="180"/>
      </w:pPr>
    </w:lvl>
    <w:lvl w:ilvl="3" w:tplc="98B27176">
      <w:start w:val="1"/>
      <w:numFmt w:val="decimal"/>
      <w:lvlText w:val="%4."/>
      <w:lvlJc w:val="left"/>
      <w:pPr>
        <w:ind w:left="2880" w:hanging="360"/>
      </w:pPr>
    </w:lvl>
    <w:lvl w:ilvl="4" w:tplc="40B6F38E">
      <w:start w:val="1"/>
      <w:numFmt w:val="lowerLetter"/>
      <w:lvlText w:val="%5."/>
      <w:lvlJc w:val="left"/>
      <w:pPr>
        <w:ind w:left="3600" w:hanging="360"/>
      </w:pPr>
    </w:lvl>
    <w:lvl w:ilvl="5" w:tplc="59383FBE">
      <w:start w:val="1"/>
      <w:numFmt w:val="lowerRoman"/>
      <w:lvlText w:val="%6."/>
      <w:lvlJc w:val="right"/>
      <w:pPr>
        <w:ind w:left="4320" w:hanging="180"/>
      </w:pPr>
    </w:lvl>
    <w:lvl w:ilvl="6" w:tplc="D0328C1E">
      <w:start w:val="1"/>
      <w:numFmt w:val="decimal"/>
      <w:lvlText w:val="%7."/>
      <w:lvlJc w:val="left"/>
      <w:pPr>
        <w:ind w:left="5040" w:hanging="360"/>
      </w:pPr>
    </w:lvl>
    <w:lvl w:ilvl="7" w:tplc="E4841F2A">
      <w:start w:val="1"/>
      <w:numFmt w:val="lowerLetter"/>
      <w:lvlText w:val="%8."/>
      <w:lvlJc w:val="left"/>
      <w:pPr>
        <w:ind w:left="5760" w:hanging="360"/>
      </w:pPr>
    </w:lvl>
    <w:lvl w:ilvl="8" w:tplc="069608C0">
      <w:start w:val="1"/>
      <w:numFmt w:val="lowerRoman"/>
      <w:lvlText w:val="%9."/>
      <w:lvlJc w:val="right"/>
      <w:pPr>
        <w:ind w:left="6480" w:hanging="180"/>
      </w:pPr>
    </w:lvl>
  </w:abstractNum>
  <w:abstractNum w:abstractNumId="4" w15:restartNumberingAfterBreak="0">
    <w:nsid w:val="017ED1C2"/>
    <w:multiLevelType w:val="hybridMultilevel"/>
    <w:tmpl w:val="42B35B34"/>
    <w:lvl w:ilvl="0" w:tplc="172C3B70">
      <w:start w:val="11"/>
      <w:numFmt w:val="decimal"/>
      <w:lvlText w:val="%1."/>
      <w:lvlJc w:val="left"/>
      <w:pPr>
        <w:tabs>
          <w:tab w:val="num" w:pos="1440"/>
        </w:tabs>
        <w:ind w:left="936"/>
      </w:pPr>
      <w:rPr>
        <w:rFonts w:ascii="Tahoma" w:hAnsi="Tahoma" w:cs="Tahoma"/>
        <w:snapToGrid/>
        <w:spacing w:val="12"/>
        <w:sz w:val="18"/>
        <w:szCs w:val="18"/>
      </w:rPr>
    </w:lvl>
    <w:lvl w:ilvl="1" w:tplc="C4405246">
      <w:numFmt w:val="decimal"/>
      <w:lvlText w:val=""/>
      <w:lvlJc w:val="left"/>
    </w:lvl>
    <w:lvl w:ilvl="2" w:tplc="A9D0271C">
      <w:numFmt w:val="decimal"/>
      <w:lvlText w:val=""/>
      <w:lvlJc w:val="left"/>
    </w:lvl>
    <w:lvl w:ilvl="3" w:tplc="C35AF2D2">
      <w:numFmt w:val="decimal"/>
      <w:lvlText w:val=""/>
      <w:lvlJc w:val="left"/>
    </w:lvl>
    <w:lvl w:ilvl="4" w:tplc="FFF4EE4E">
      <w:numFmt w:val="decimal"/>
      <w:lvlText w:val=""/>
      <w:lvlJc w:val="left"/>
    </w:lvl>
    <w:lvl w:ilvl="5" w:tplc="CCA09156">
      <w:numFmt w:val="decimal"/>
      <w:lvlText w:val=""/>
      <w:lvlJc w:val="left"/>
    </w:lvl>
    <w:lvl w:ilvl="6" w:tplc="01160FF2">
      <w:numFmt w:val="decimal"/>
      <w:lvlText w:val=""/>
      <w:lvlJc w:val="left"/>
    </w:lvl>
    <w:lvl w:ilvl="7" w:tplc="30883CDA">
      <w:numFmt w:val="decimal"/>
      <w:lvlText w:val=""/>
      <w:lvlJc w:val="left"/>
    </w:lvl>
    <w:lvl w:ilvl="8" w:tplc="C2DE5BDC">
      <w:numFmt w:val="decimal"/>
      <w:lvlText w:val=""/>
      <w:lvlJc w:val="left"/>
    </w:lvl>
  </w:abstractNum>
  <w:abstractNum w:abstractNumId="5" w15:restartNumberingAfterBreak="0">
    <w:nsid w:val="026D507D"/>
    <w:multiLevelType w:val="hybridMultilevel"/>
    <w:tmpl w:val="22407C72"/>
    <w:lvl w:ilvl="0" w:tplc="F59AC814">
      <w:start w:val="9"/>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38A7060"/>
    <w:multiLevelType w:val="hybridMultilevel"/>
    <w:tmpl w:val="E97CC0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04D05EA3"/>
    <w:multiLevelType w:val="hybridMultilevel"/>
    <w:tmpl w:val="C9D821BC"/>
    <w:lvl w:ilvl="0" w:tplc="2ED2884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7864DA6"/>
    <w:multiLevelType w:val="hybridMultilevel"/>
    <w:tmpl w:val="6B1A1EB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A8377F5"/>
    <w:multiLevelType w:val="hybridMultilevel"/>
    <w:tmpl w:val="A8ECF9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11D00557"/>
    <w:multiLevelType w:val="hybridMultilevel"/>
    <w:tmpl w:val="24DA089C"/>
    <w:lvl w:ilvl="0" w:tplc="9976A826">
      <w:start w:val="1"/>
      <w:numFmt w:val="bullet"/>
      <w:lvlText w:val=""/>
      <w:lvlJc w:val="left"/>
      <w:pPr>
        <w:ind w:left="720" w:hanging="360"/>
      </w:pPr>
      <w:rPr>
        <w:rFonts w:ascii="Symbol" w:hAnsi="Symbol" w:hint="default"/>
      </w:rPr>
    </w:lvl>
    <w:lvl w:ilvl="1" w:tplc="5F1058C2">
      <w:start w:val="1"/>
      <w:numFmt w:val="bullet"/>
      <w:lvlText w:val="o"/>
      <w:lvlJc w:val="left"/>
      <w:pPr>
        <w:ind w:left="1440" w:hanging="360"/>
      </w:pPr>
      <w:rPr>
        <w:rFonts w:ascii="Courier New" w:hAnsi="Courier New" w:hint="default"/>
      </w:rPr>
    </w:lvl>
    <w:lvl w:ilvl="2" w:tplc="65087BB2">
      <w:start w:val="1"/>
      <w:numFmt w:val="bullet"/>
      <w:lvlText w:val=""/>
      <w:lvlJc w:val="left"/>
      <w:pPr>
        <w:ind w:left="2160" w:hanging="360"/>
      </w:pPr>
      <w:rPr>
        <w:rFonts w:ascii="Wingdings" w:hAnsi="Wingdings" w:hint="default"/>
      </w:rPr>
    </w:lvl>
    <w:lvl w:ilvl="3" w:tplc="F5320456">
      <w:start w:val="1"/>
      <w:numFmt w:val="bullet"/>
      <w:lvlText w:val=""/>
      <w:lvlJc w:val="left"/>
      <w:pPr>
        <w:ind w:left="2880" w:hanging="360"/>
      </w:pPr>
      <w:rPr>
        <w:rFonts w:ascii="Symbol" w:hAnsi="Symbol" w:hint="default"/>
      </w:rPr>
    </w:lvl>
    <w:lvl w:ilvl="4" w:tplc="9DF89E2A">
      <w:start w:val="1"/>
      <w:numFmt w:val="bullet"/>
      <w:lvlText w:val="o"/>
      <w:lvlJc w:val="left"/>
      <w:pPr>
        <w:ind w:left="3600" w:hanging="360"/>
      </w:pPr>
      <w:rPr>
        <w:rFonts w:ascii="Courier New" w:hAnsi="Courier New" w:hint="default"/>
      </w:rPr>
    </w:lvl>
    <w:lvl w:ilvl="5" w:tplc="478062C0">
      <w:start w:val="1"/>
      <w:numFmt w:val="bullet"/>
      <w:lvlText w:val=""/>
      <w:lvlJc w:val="left"/>
      <w:pPr>
        <w:ind w:left="4320" w:hanging="360"/>
      </w:pPr>
      <w:rPr>
        <w:rFonts w:ascii="Wingdings" w:hAnsi="Wingdings" w:hint="default"/>
      </w:rPr>
    </w:lvl>
    <w:lvl w:ilvl="6" w:tplc="BB5AE8FA">
      <w:start w:val="1"/>
      <w:numFmt w:val="bullet"/>
      <w:lvlText w:val=""/>
      <w:lvlJc w:val="left"/>
      <w:pPr>
        <w:ind w:left="5040" w:hanging="360"/>
      </w:pPr>
      <w:rPr>
        <w:rFonts w:ascii="Symbol" w:hAnsi="Symbol" w:hint="default"/>
      </w:rPr>
    </w:lvl>
    <w:lvl w:ilvl="7" w:tplc="4A0070C0">
      <w:start w:val="1"/>
      <w:numFmt w:val="bullet"/>
      <w:lvlText w:val="o"/>
      <w:lvlJc w:val="left"/>
      <w:pPr>
        <w:ind w:left="5760" w:hanging="360"/>
      </w:pPr>
      <w:rPr>
        <w:rFonts w:ascii="Courier New" w:hAnsi="Courier New" w:hint="default"/>
      </w:rPr>
    </w:lvl>
    <w:lvl w:ilvl="8" w:tplc="047A05A0">
      <w:start w:val="1"/>
      <w:numFmt w:val="bullet"/>
      <w:lvlText w:val=""/>
      <w:lvlJc w:val="left"/>
      <w:pPr>
        <w:ind w:left="6480" w:hanging="360"/>
      </w:pPr>
      <w:rPr>
        <w:rFonts w:ascii="Wingdings" w:hAnsi="Wingdings" w:hint="default"/>
      </w:rPr>
    </w:lvl>
  </w:abstractNum>
  <w:abstractNum w:abstractNumId="12" w15:restartNumberingAfterBreak="0">
    <w:nsid w:val="14885BB2"/>
    <w:multiLevelType w:val="hybridMultilevel"/>
    <w:tmpl w:val="047A1368"/>
    <w:lvl w:ilvl="0" w:tplc="F76EF6A6">
      <w:start w:val="1"/>
      <w:numFmt w:val="bullet"/>
      <w:lvlText w:val=""/>
      <w:lvlJc w:val="left"/>
      <w:pPr>
        <w:ind w:left="720" w:hanging="360"/>
      </w:pPr>
      <w:rPr>
        <w:rFonts w:ascii="Symbol" w:hAnsi="Symbol" w:hint="default"/>
      </w:rPr>
    </w:lvl>
    <w:lvl w:ilvl="1" w:tplc="F8B6E2C2">
      <w:start w:val="1"/>
      <w:numFmt w:val="bullet"/>
      <w:lvlText w:val="o"/>
      <w:lvlJc w:val="left"/>
      <w:pPr>
        <w:ind w:left="1440" w:hanging="360"/>
      </w:pPr>
      <w:rPr>
        <w:rFonts w:ascii="Courier New" w:hAnsi="Courier New" w:hint="default"/>
      </w:rPr>
    </w:lvl>
    <w:lvl w:ilvl="2" w:tplc="CB565136">
      <w:start w:val="1"/>
      <w:numFmt w:val="bullet"/>
      <w:lvlText w:val=""/>
      <w:lvlJc w:val="left"/>
      <w:pPr>
        <w:ind w:left="2160" w:hanging="360"/>
      </w:pPr>
      <w:rPr>
        <w:rFonts w:ascii="Wingdings" w:hAnsi="Wingdings" w:hint="default"/>
      </w:rPr>
    </w:lvl>
    <w:lvl w:ilvl="3" w:tplc="1C60DB68">
      <w:start w:val="1"/>
      <w:numFmt w:val="bullet"/>
      <w:lvlText w:val=""/>
      <w:lvlJc w:val="left"/>
      <w:pPr>
        <w:ind w:left="2880" w:hanging="360"/>
      </w:pPr>
      <w:rPr>
        <w:rFonts w:ascii="Symbol" w:hAnsi="Symbol" w:hint="default"/>
      </w:rPr>
    </w:lvl>
    <w:lvl w:ilvl="4" w:tplc="D1287786">
      <w:start w:val="1"/>
      <w:numFmt w:val="bullet"/>
      <w:lvlText w:val="o"/>
      <w:lvlJc w:val="left"/>
      <w:pPr>
        <w:ind w:left="3600" w:hanging="360"/>
      </w:pPr>
      <w:rPr>
        <w:rFonts w:ascii="Courier New" w:hAnsi="Courier New" w:hint="default"/>
      </w:rPr>
    </w:lvl>
    <w:lvl w:ilvl="5" w:tplc="CFAA4B0E">
      <w:start w:val="1"/>
      <w:numFmt w:val="bullet"/>
      <w:lvlText w:val=""/>
      <w:lvlJc w:val="left"/>
      <w:pPr>
        <w:ind w:left="4320" w:hanging="360"/>
      </w:pPr>
      <w:rPr>
        <w:rFonts w:ascii="Wingdings" w:hAnsi="Wingdings" w:hint="default"/>
      </w:rPr>
    </w:lvl>
    <w:lvl w:ilvl="6" w:tplc="E6E0DD1E">
      <w:start w:val="1"/>
      <w:numFmt w:val="bullet"/>
      <w:lvlText w:val=""/>
      <w:lvlJc w:val="left"/>
      <w:pPr>
        <w:ind w:left="5040" w:hanging="360"/>
      </w:pPr>
      <w:rPr>
        <w:rFonts w:ascii="Symbol" w:hAnsi="Symbol" w:hint="default"/>
      </w:rPr>
    </w:lvl>
    <w:lvl w:ilvl="7" w:tplc="6C4ACE22">
      <w:start w:val="1"/>
      <w:numFmt w:val="bullet"/>
      <w:lvlText w:val="o"/>
      <w:lvlJc w:val="left"/>
      <w:pPr>
        <w:ind w:left="5760" w:hanging="360"/>
      </w:pPr>
      <w:rPr>
        <w:rFonts w:ascii="Courier New" w:hAnsi="Courier New" w:hint="default"/>
      </w:rPr>
    </w:lvl>
    <w:lvl w:ilvl="8" w:tplc="7F1AA170">
      <w:start w:val="1"/>
      <w:numFmt w:val="bullet"/>
      <w:lvlText w:val=""/>
      <w:lvlJc w:val="left"/>
      <w:pPr>
        <w:ind w:left="6480" w:hanging="360"/>
      </w:pPr>
      <w:rPr>
        <w:rFonts w:ascii="Wingdings" w:hAnsi="Wingdings" w:hint="default"/>
      </w:rPr>
    </w:lvl>
  </w:abstractNum>
  <w:abstractNum w:abstractNumId="13"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5AC291D"/>
    <w:multiLevelType w:val="hybridMultilevel"/>
    <w:tmpl w:val="A86491E2"/>
    <w:lvl w:ilvl="0" w:tplc="E49CE40E">
      <w:start w:val="1"/>
      <w:numFmt w:val="bullet"/>
      <w:lvlText w:val=""/>
      <w:lvlJc w:val="left"/>
      <w:pPr>
        <w:ind w:left="720" w:hanging="360"/>
      </w:pPr>
      <w:rPr>
        <w:rFonts w:ascii="Symbol" w:eastAsiaTheme="maj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3429A4"/>
    <w:multiLevelType w:val="hybridMultilevel"/>
    <w:tmpl w:val="61FCA098"/>
    <w:lvl w:ilvl="0" w:tplc="74E26BA4">
      <w:start w:val="1"/>
      <w:numFmt w:val="bullet"/>
      <w:lvlText w:val=""/>
      <w:lvlJc w:val="left"/>
      <w:pPr>
        <w:ind w:left="720" w:hanging="360"/>
      </w:pPr>
      <w:rPr>
        <w:rFonts w:ascii="Symbol" w:hAnsi="Symbol" w:hint="default"/>
      </w:rPr>
    </w:lvl>
    <w:lvl w:ilvl="1" w:tplc="122EBAC8">
      <w:start w:val="1"/>
      <w:numFmt w:val="bullet"/>
      <w:lvlText w:val="o"/>
      <w:lvlJc w:val="left"/>
      <w:pPr>
        <w:ind w:left="1440" w:hanging="360"/>
      </w:pPr>
      <w:rPr>
        <w:rFonts w:ascii="Courier New" w:hAnsi="Courier New" w:hint="default"/>
      </w:rPr>
    </w:lvl>
    <w:lvl w:ilvl="2" w:tplc="060661BE">
      <w:start w:val="1"/>
      <w:numFmt w:val="bullet"/>
      <w:lvlText w:val=""/>
      <w:lvlJc w:val="left"/>
      <w:pPr>
        <w:ind w:left="2160" w:hanging="360"/>
      </w:pPr>
      <w:rPr>
        <w:rFonts w:ascii="Wingdings" w:hAnsi="Wingdings" w:hint="default"/>
      </w:rPr>
    </w:lvl>
    <w:lvl w:ilvl="3" w:tplc="2864E7EE">
      <w:start w:val="1"/>
      <w:numFmt w:val="bullet"/>
      <w:lvlText w:val=""/>
      <w:lvlJc w:val="left"/>
      <w:pPr>
        <w:ind w:left="2880" w:hanging="360"/>
      </w:pPr>
      <w:rPr>
        <w:rFonts w:ascii="Symbol" w:hAnsi="Symbol" w:hint="default"/>
      </w:rPr>
    </w:lvl>
    <w:lvl w:ilvl="4" w:tplc="3CD066B2">
      <w:start w:val="1"/>
      <w:numFmt w:val="bullet"/>
      <w:lvlText w:val="o"/>
      <w:lvlJc w:val="left"/>
      <w:pPr>
        <w:ind w:left="3600" w:hanging="360"/>
      </w:pPr>
      <w:rPr>
        <w:rFonts w:ascii="Courier New" w:hAnsi="Courier New" w:hint="default"/>
      </w:rPr>
    </w:lvl>
    <w:lvl w:ilvl="5" w:tplc="54A6EECC">
      <w:start w:val="1"/>
      <w:numFmt w:val="bullet"/>
      <w:lvlText w:val=""/>
      <w:lvlJc w:val="left"/>
      <w:pPr>
        <w:ind w:left="4320" w:hanging="360"/>
      </w:pPr>
      <w:rPr>
        <w:rFonts w:ascii="Wingdings" w:hAnsi="Wingdings" w:hint="default"/>
      </w:rPr>
    </w:lvl>
    <w:lvl w:ilvl="6" w:tplc="8A1A86BE">
      <w:start w:val="1"/>
      <w:numFmt w:val="bullet"/>
      <w:lvlText w:val=""/>
      <w:lvlJc w:val="left"/>
      <w:pPr>
        <w:ind w:left="5040" w:hanging="360"/>
      </w:pPr>
      <w:rPr>
        <w:rFonts w:ascii="Symbol" w:hAnsi="Symbol" w:hint="default"/>
      </w:rPr>
    </w:lvl>
    <w:lvl w:ilvl="7" w:tplc="D1F0715A">
      <w:start w:val="1"/>
      <w:numFmt w:val="bullet"/>
      <w:lvlText w:val="o"/>
      <w:lvlJc w:val="left"/>
      <w:pPr>
        <w:ind w:left="5760" w:hanging="360"/>
      </w:pPr>
      <w:rPr>
        <w:rFonts w:ascii="Courier New" w:hAnsi="Courier New" w:hint="default"/>
      </w:rPr>
    </w:lvl>
    <w:lvl w:ilvl="8" w:tplc="1BA62324">
      <w:start w:val="1"/>
      <w:numFmt w:val="bullet"/>
      <w:lvlText w:val=""/>
      <w:lvlJc w:val="left"/>
      <w:pPr>
        <w:ind w:left="6480" w:hanging="360"/>
      </w:pPr>
      <w:rPr>
        <w:rFonts w:ascii="Wingdings" w:hAnsi="Wingdings" w:hint="default"/>
      </w:rPr>
    </w:lvl>
  </w:abstractNum>
  <w:abstractNum w:abstractNumId="16" w15:restartNumberingAfterBreak="0">
    <w:nsid w:val="18D611B2"/>
    <w:multiLevelType w:val="hybridMultilevel"/>
    <w:tmpl w:val="8E6E94D2"/>
    <w:lvl w:ilvl="0" w:tplc="28EAF0C6">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1B66435E"/>
    <w:multiLevelType w:val="hybridMultilevel"/>
    <w:tmpl w:val="F08005A0"/>
    <w:lvl w:ilvl="0" w:tplc="3E54ABA6">
      <w:start w:val="1"/>
      <w:numFmt w:val="decimal"/>
      <w:lvlText w:val="%1.1"/>
      <w:lvlJc w:val="left"/>
      <w:pPr>
        <w:ind w:left="720" w:hanging="720"/>
      </w:pPr>
      <w:rPr>
        <w:rFonts w:hint="default"/>
      </w:rPr>
    </w:lvl>
    <w:lvl w:ilvl="1" w:tplc="9CA2905E">
      <w:start w:val="1"/>
      <w:numFmt w:val="lowerLetter"/>
      <w:lvlText w:val="%2."/>
      <w:lvlJc w:val="left"/>
      <w:pPr>
        <w:ind w:left="1440" w:hanging="360"/>
      </w:pPr>
      <w:rPr>
        <w:rFonts w:hint="default"/>
      </w:rPr>
    </w:lvl>
    <w:lvl w:ilvl="2" w:tplc="DC5425A8">
      <w:start w:val="1"/>
      <w:numFmt w:val="lowerRoman"/>
      <w:lvlText w:val="%3."/>
      <w:lvlJc w:val="right"/>
      <w:pPr>
        <w:ind w:left="2160" w:hanging="180"/>
      </w:pPr>
      <w:rPr>
        <w:rFonts w:hint="default"/>
      </w:rPr>
    </w:lvl>
    <w:lvl w:ilvl="3" w:tplc="F47495F4">
      <w:start w:val="1"/>
      <w:numFmt w:val="decimal"/>
      <w:lvlText w:val="%4."/>
      <w:lvlJc w:val="left"/>
      <w:pPr>
        <w:ind w:left="2880" w:hanging="360"/>
      </w:pPr>
      <w:rPr>
        <w:rFonts w:hint="default"/>
      </w:rPr>
    </w:lvl>
    <w:lvl w:ilvl="4" w:tplc="19C4F7B2">
      <w:start w:val="1"/>
      <w:numFmt w:val="lowerLetter"/>
      <w:lvlText w:val="%5."/>
      <w:lvlJc w:val="left"/>
      <w:pPr>
        <w:ind w:left="3600" w:hanging="360"/>
      </w:pPr>
      <w:rPr>
        <w:rFonts w:hint="default"/>
      </w:rPr>
    </w:lvl>
    <w:lvl w:ilvl="5" w:tplc="0354F64C">
      <w:start w:val="1"/>
      <w:numFmt w:val="lowerRoman"/>
      <w:lvlText w:val="%6."/>
      <w:lvlJc w:val="right"/>
      <w:pPr>
        <w:ind w:left="4320" w:hanging="180"/>
      </w:pPr>
      <w:rPr>
        <w:rFonts w:hint="default"/>
      </w:rPr>
    </w:lvl>
    <w:lvl w:ilvl="6" w:tplc="44B89218">
      <w:start w:val="1"/>
      <w:numFmt w:val="decimal"/>
      <w:lvlText w:val="%7."/>
      <w:lvlJc w:val="left"/>
      <w:pPr>
        <w:ind w:left="5040" w:hanging="360"/>
      </w:pPr>
      <w:rPr>
        <w:rFonts w:hint="default"/>
      </w:rPr>
    </w:lvl>
    <w:lvl w:ilvl="7" w:tplc="1F80CE3A">
      <w:start w:val="1"/>
      <w:numFmt w:val="lowerLetter"/>
      <w:lvlText w:val="%8."/>
      <w:lvlJc w:val="left"/>
      <w:pPr>
        <w:ind w:left="5760" w:hanging="360"/>
      </w:pPr>
      <w:rPr>
        <w:rFonts w:hint="default"/>
      </w:rPr>
    </w:lvl>
    <w:lvl w:ilvl="8" w:tplc="0CE65640">
      <w:start w:val="1"/>
      <w:numFmt w:val="lowerRoman"/>
      <w:lvlText w:val="%9."/>
      <w:lvlJc w:val="right"/>
      <w:pPr>
        <w:ind w:left="6480" w:hanging="180"/>
      </w:pPr>
      <w:rPr>
        <w:rFonts w:hint="default"/>
      </w:rPr>
    </w:lvl>
  </w:abstractNum>
  <w:abstractNum w:abstractNumId="19" w15:restartNumberingAfterBreak="0">
    <w:nsid w:val="257F23C8"/>
    <w:multiLevelType w:val="hybridMultilevel"/>
    <w:tmpl w:val="EC786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2300F35"/>
    <w:multiLevelType w:val="hybridMultilevel"/>
    <w:tmpl w:val="8E3AB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265115A"/>
    <w:multiLevelType w:val="hybridMultilevel"/>
    <w:tmpl w:val="A3B00DF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66457BB"/>
    <w:multiLevelType w:val="hybridMultilevel"/>
    <w:tmpl w:val="D0F83A60"/>
    <w:lvl w:ilvl="0" w:tplc="3AC4D078">
      <w:start w:val="1"/>
      <w:numFmt w:val="decimal"/>
      <w:lvlText w:val="%1."/>
      <w:lvlJc w:val="left"/>
      <w:pPr>
        <w:ind w:left="720" w:hanging="720"/>
      </w:pPr>
      <w:rPr>
        <w:rFonts w:hint="default"/>
      </w:rPr>
    </w:lvl>
    <w:lvl w:ilvl="1" w:tplc="2004C3B0">
      <w:start w:val="1"/>
      <w:numFmt w:val="decimal"/>
      <w:lvlText w:val="%2.1"/>
      <w:lvlJc w:val="left"/>
      <w:pPr>
        <w:ind w:left="720" w:hanging="720"/>
      </w:pPr>
      <w:rPr>
        <w:rFonts w:hint="default"/>
      </w:rPr>
    </w:lvl>
    <w:lvl w:ilvl="2" w:tplc="A8C668A6">
      <w:start w:val="1"/>
      <w:numFmt w:val="decimal"/>
      <w:lvlText w:val="%3.1.1"/>
      <w:lvlJc w:val="right"/>
      <w:pPr>
        <w:ind w:left="720" w:hanging="720"/>
      </w:pPr>
      <w:rPr>
        <w:rFonts w:hint="default"/>
      </w:rPr>
    </w:lvl>
    <w:lvl w:ilvl="3" w:tplc="08EE07DE">
      <w:start w:val="1"/>
      <w:numFmt w:val="decimal"/>
      <w:lvlText w:val="%4."/>
      <w:lvlJc w:val="left"/>
      <w:pPr>
        <w:ind w:left="720" w:hanging="720"/>
      </w:pPr>
      <w:rPr>
        <w:rFonts w:hint="default"/>
      </w:rPr>
    </w:lvl>
    <w:lvl w:ilvl="4" w:tplc="0D224742">
      <w:start w:val="1"/>
      <w:numFmt w:val="lowerLetter"/>
      <w:lvlText w:val="%5."/>
      <w:lvlJc w:val="left"/>
      <w:pPr>
        <w:ind w:left="720" w:hanging="720"/>
      </w:pPr>
      <w:rPr>
        <w:rFonts w:hint="default"/>
      </w:rPr>
    </w:lvl>
    <w:lvl w:ilvl="5" w:tplc="00D8C728">
      <w:start w:val="1"/>
      <w:numFmt w:val="lowerRoman"/>
      <w:lvlText w:val="%6."/>
      <w:lvlJc w:val="right"/>
      <w:pPr>
        <w:ind w:left="720" w:hanging="720"/>
      </w:pPr>
      <w:rPr>
        <w:rFonts w:hint="default"/>
      </w:rPr>
    </w:lvl>
    <w:lvl w:ilvl="6" w:tplc="E266F4EE">
      <w:start w:val="1"/>
      <w:numFmt w:val="decimal"/>
      <w:lvlText w:val="%7."/>
      <w:lvlJc w:val="left"/>
      <w:pPr>
        <w:ind w:left="720" w:hanging="720"/>
      </w:pPr>
      <w:rPr>
        <w:rFonts w:hint="default"/>
      </w:rPr>
    </w:lvl>
    <w:lvl w:ilvl="7" w:tplc="E91440C8">
      <w:start w:val="1"/>
      <w:numFmt w:val="lowerLetter"/>
      <w:lvlText w:val="%8."/>
      <w:lvlJc w:val="left"/>
      <w:pPr>
        <w:ind w:left="720" w:hanging="720"/>
      </w:pPr>
      <w:rPr>
        <w:rFonts w:hint="default"/>
      </w:rPr>
    </w:lvl>
    <w:lvl w:ilvl="8" w:tplc="8DB6092A">
      <w:start w:val="1"/>
      <w:numFmt w:val="lowerRoman"/>
      <w:lvlText w:val="%9."/>
      <w:lvlJc w:val="right"/>
      <w:pPr>
        <w:ind w:left="720" w:hanging="720"/>
      </w:pPr>
      <w:rPr>
        <w:rFonts w:hint="default"/>
      </w:rPr>
    </w:lvl>
  </w:abstractNum>
  <w:abstractNum w:abstractNumId="25" w15:restartNumberingAfterBreak="0">
    <w:nsid w:val="37AB60D2"/>
    <w:multiLevelType w:val="hybridMultilevel"/>
    <w:tmpl w:val="4920D202"/>
    <w:lvl w:ilvl="0" w:tplc="2ED28842">
      <w:start w:val="1"/>
      <w:numFmt w:val="bullet"/>
      <w:lvlText w:val=""/>
      <w:lvlJc w:val="left"/>
      <w:pPr>
        <w:ind w:left="720" w:hanging="360"/>
      </w:pPr>
      <w:rPr>
        <w:rFonts w:ascii="Symbol" w:hAnsi="Symbol" w:hint="default"/>
      </w:rPr>
    </w:lvl>
    <w:lvl w:ilvl="1" w:tplc="D0748C5E">
      <w:start w:val="1"/>
      <w:numFmt w:val="bullet"/>
      <w:lvlText w:val="o"/>
      <w:lvlJc w:val="left"/>
      <w:pPr>
        <w:ind w:left="1440" w:hanging="360"/>
      </w:pPr>
      <w:rPr>
        <w:rFonts w:ascii="Courier New" w:hAnsi="Courier New" w:hint="default"/>
      </w:rPr>
    </w:lvl>
    <w:lvl w:ilvl="2" w:tplc="8C02BFB2">
      <w:start w:val="1"/>
      <w:numFmt w:val="bullet"/>
      <w:lvlText w:val=""/>
      <w:lvlJc w:val="left"/>
      <w:pPr>
        <w:ind w:left="2160" w:hanging="360"/>
      </w:pPr>
      <w:rPr>
        <w:rFonts w:ascii="Wingdings" w:hAnsi="Wingdings" w:hint="default"/>
      </w:rPr>
    </w:lvl>
    <w:lvl w:ilvl="3" w:tplc="983243EC">
      <w:start w:val="1"/>
      <w:numFmt w:val="bullet"/>
      <w:lvlText w:val=""/>
      <w:lvlJc w:val="left"/>
      <w:pPr>
        <w:ind w:left="2880" w:hanging="360"/>
      </w:pPr>
      <w:rPr>
        <w:rFonts w:ascii="Symbol" w:hAnsi="Symbol" w:hint="default"/>
      </w:rPr>
    </w:lvl>
    <w:lvl w:ilvl="4" w:tplc="010A21C4">
      <w:start w:val="1"/>
      <w:numFmt w:val="bullet"/>
      <w:lvlText w:val="o"/>
      <w:lvlJc w:val="left"/>
      <w:pPr>
        <w:ind w:left="3600" w:hanging="360"/>
      </w:pPr>
      <w:rPr>
        <w:rFonts w:ascii="Courier New" w:hAnsi="Courier New" w:hint="default"/>
      </w:rPr>
    </w:lvl>
    <w:lvl w:ilvl="5" w:tplc="AEC2FDBE">
      <w:start w:val="1"/>
      <w:numFmt w:val="bullet"/>
      <w:lvlText w:val=""/>
      <w:lvlJc w:val="left"/>
      <w:pPr>
        <w:ind w:left="4320" w:hanging="360"/>
      </w:pPr>
      <w:rPr>
        <w:rFonts w:ascii="Wingdings" w:hAnsi="Wingdings" w:hint="default"/>
      </w:rPr>
    </w:lvl>
    <w:lvl w:ilvl="6" w:tplc="25D4B5EA">
      <w:start w:val="1"/>
      <w:numFmt w:val="bullet"/>
      <w:lvlText w:val=""/>
      <w:lvlJc w:val="left"/>
      <w:pPr>
        <w:ind w:left="5040" w:hanging="360"/>
      </w:pPr>
      <w:rPr>
        <w:rFonts w:ascii="Symbol" w:hAnsi="Symbol" w:hint="default"/>
      </w:rPr>
    </w:lvl>
    <w:lvl w:ilvl="7" w:tplc="660EBCE6">
      <w:start w:val="1"/>
      <w:numFmt w:val="bullet"/>
      <w:lvlText w:val="o"/>
      <w:lvlJc w:val="left"/>
      <w:pPr>
        <w:ind w:left="5760" w:hanging="360"/>
      </w:pPr>
      <w:rPr>
        <w:rFonts w:ascii="Courier New" w:hAnsi="Courier New" w:hint="default"/>
      </w:rPr>
    </w:lvl>
    <w:lvl w:ilvl="8" w:tplc="6C0A47BC">
      <w:start w:val="1"/>
      <w:numFmt w:val="bullet"/>
      <w:lvlText w:val=""/>
      <w:lvlJc w:val="left"/>
      <w:pPr>
        <w:ind w:left="6480" w:hanging="360"/>
      </w:pPr>
      <w:rPr>
        <w:rFonts w:ascii="Wingdings" w:hAnsi="Wingdings" w:hint="default"/>
      </w:rPr>
    </w:lvl>
  </w:abstractNum>
  <w:abstractNum w:abstractNumId="26" w15:restartNumberingAfterBreak="0">
    <w:nsid w:val="38960958"/>
    <w:multiLevelType w:val="hybridMultilevel"/>
    <w:tmpl w:val="D0AE49E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8C10275"/>
    <w:multiLevelType w:val="hybridMultilevel"/>
    <w:tmpl w:val="BDE6A27E"/>
    <w:lvl w:ilvl="0" w:tplc="466058B2">
      <w:start w:val="1"/>
      <w:numFmt w:val="bullet"/>
      <w:lvlText w:val=""/>
      <w:lvlJc w:val="left"/>
      <w:pPr>
        <w:ind w:left="720" w:hanging="360"/>
      </w:pPr>
      <w:rPr>
        <w:rFonts w:ascii="Wingdings" w:hAnsi="Wingdings" w:hint="default"/>
      </w:rPr>
    </w:lvl>
    <w:lvl w:ilvl="1" w:tplc="33B06F9E">
      <w:start w:val="1"/>
      <w:numFmt w:val="bullet"/>
      <w:lvlText w:val="o"/>
      <w:lvlJc w:val="left"/>
      <w:pPr>
        <w:ind w:left="1440" w:hanging="360"/>
      </w:pPr>
      <w:rPr>
        <w:rFonts w:ascii="Courier New" w:hAnsi="Courier New" w:hint="default"/>
      </w:rPr>
    </w:lvl>
    <w:lvl w:ilvl="2" w:tplc="81680B40">
      <w:start w:val="1"/>
      <w:numFmt w:val="bullet"/>
      <w:lvlText w:val=""/>
      <w:lvlJc w:val="left"/>
      <w:pPr>
        <w:ind w:left="2160" w:hanging="360"/>
      </w:pPr>
      <w:rPr>
        <w:rFonts w:ascii="Wingdings" w:hAnsi="Wingdings" w:hint="default"/>
      </w:rPr>
    </w:lvl>
    <w:lvl w:ilvl="3" w:tplc="0A42C2D6">
      <w:start w:val="1"/>
      <w:numFmt w:val="bullet"/>
      <w:lvlText w:val=""/>
      <w:lvlJc w:val="left"/>
      <w:pPr>
        <w:ind w:left="2880" w:hanging="360"/>
      </w:pPr>
      <w:rPr>
        <w:rFonts w:ascii="Symbol" w:hAnsi="Symbol" w:hint="default"/>
      </w:rPr>
    </w:lvl>
    <w:lvl w:ilvl="4" w:tplc="42422FF0">
      <w:start w:val="1"/>
      <w:numFmt w:val="bullet"/>
      <w:lvlText w:val="o"/>
      <w:lvlJc w:val="left"/>
      <w:pPr>
        <w:ind w:left="3600" w:hanging="360"/>
      </w:pPr>
      <w:rPr>
        <w:rFonts w:ascii="Courier New" w:hAnsi="Courier New" w:hint="default"/>
      </w:rPr>
    </w:lvl>
    <w:lvl w:ilvl="5" w:tplc="6A90A3AE">
      <w:start w:val="1"/>
      <w:numFmt w:val="bullet"/>
      <w:lvlText w:val=""/>
      <w:lvlJc w:val="left"/>
      <w:pPr>
        <w:ind w:left="4320" w:hanging="360"/>
      </w:pPr>
      <w:rPr>
        <w:rFonts w:ascii="Wingdings" w:hAnsi="Wingdings" w:hint="default"/>
      </w:rPr>
    </w:lvl>
    <w:lvl w:ilvl="6" w:tplc="BCD82DEE">
      <w:start w:val="1"/>
      <w:numFmt w:val="bullet"/>
      <w:lvlText w:val=""/>
      <w:lvlJc w:val="left"/>
      <w:pPr>
        <w:ind w:left="5040" w:hanging="360"/>
      </w:pPr>
      <w:rPr>
        <w:rFonts w:ascii="Symbol" w:hAnsi="Symbol" w:hint="default"/>
      </w:rPr>
    </w:lvl>
    <w:lvl w:ilvl="7" w:tplc="8EC8FF74">
      <w:start w:val="1"/>
      <w:numFmt w:val="bullet"/>
      <w:lvlText w:val="o"/>
      <w:lvlJc w:val="left"/>
      <w:pPr>
        <w:ind w:left="5760" w:hanging="360"/>
      </w:pPr>
      <w:rPr>
        <w:rFonts w:ascii="Courier New" w:hAnsi="Courier New" w:hint="default"/>
      </w:rPr>
    </w:lvl>
    <w:lvl w:ilvl="8" w:tplc="925AFFF4">
      <w:start w:val="1"/>
      <w:numFmt w:val="bullet"/>
      <w:lvlText w:val=""/>
      <w:lvlJc w:val="left"/>
      <w:pPr>
        <w:ind w:left="6480" w:hanging="360"/>
      </w:pPr>
      <w:rPr>
        <w:rFonts w:ascii="Wingdings" w:hAnsi="Wingdings" w:hint="default"/>
      </w:rPr>
    </w:lvl>
  </w:abstractNum>
  <w:abstractNum w:abstractNumId="28" w15:restartNumberingAfterBreak="0">
    <w:nsid w:val="3CB945FC"/>
    <w:multiLevelType w:val="hybridMultilevel"/>
    <w:tmpl w:val="247C1D38"/>
    <w:lvl w:ilvl="0" w:tplc="4D948F34">
      <w:numFmt w:val="bullet"/>
      <w:lvlText w:val="-"/>
      <w:lvlJc w:val="left"/>
      <w:pPr>
        <w:ind w:left="720" w:hanging="360"/>
      </w:pPr>
      <w:rPr>
        <w:rFonts w:ascii="Lucida Sans" w:eastAsiaTheme="minorHAnsi" w:hAnsi="Lucida San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6075A8"/>
    <w:multiLevelType w:val="hybridMultilevel"/>
    <w:tmpl w:val="55A033DE"/>
    <w:lvl w:ilvl="0" w:tplc="E1D8AA3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3567512"/>
    <w:multiLevelType w:val="hybridMultilevel"/>
    <w:tmpl w:val="23980094"/>
    <w:lvl w:ilvl="0" w:tplc="1409000F">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4E333EA5"/>
    <w:multiLevelType w:val="hybridMultilevel"/>
    <w:tmpl w:val="ACBC2C00"/>
    <w:lvl w:ilvl="0" w:tplc="8B52755C">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E8043B2"/>
    <w:multiLevelType w:val="hybridMultilevel"/>
    <w:tmpl w:val="723CDA86"/>
    <w:lvl w:ilvl="0" w:tplc="BFA6D078">
      <w:start w:val="1"/>
      <w:numFmt w:val="bullet"/>
      <w:lvlText w:val=""/>
      <w:lvlJc w:val="left"/>
      <w:pPr>
        <w:ind w:left="720" w:hanging="360"/>
      </w:pPr>
      <w:rPr>
        <w:rFonts w:ascii="Symbol" w:hAnsi="Symbol" w:hint="default"/>
      </w:rPr>
    </w:lvl>
    <w:lvl w:ilvl="1" w:tplc="2078F734">
      <w:start w:val="1"/>
      <w:numFmt w:val="bullet"/>
      <w:lvlText w:val="o"/>
      <w:lvlJc w:val="left"/>
      <w:pPr>
        <w:ind w:left="1440" w:hanging="360"/>
      </w:pPr>
      <w:rPr>
        <w:rFonts w:ascii="Courier New" w:hAnsi="Courier New" w:hint="default"/>
      </w:rPr>
    </w:lvl>
    <w:lvl w:ilvl="2" w:tplc="4984DD3E">
      <w:start w:val="1"/>
      <w:numFmt w:val="bullet"/>
      <w:lvlText w:val=""/>
      <w:lvlJc w:val="left"/>
      <w:pPr>
        <w:ind w:left="2160" w:hanging="360"/>
      </w:pPr>
      <w:rPr>
        <w:rFonts w:ascii="Wingdings" w:hAnsi="Wingdings" w:hint="default"/>
      </w:rPr>
    </w:lvl>
    <w:lvl w:ilvl="3" w:tplc="1A78E910">
      <w:start w:val="1"/>
      <w:numFmt w:val="bullet"/>
      <w:lvlText w:val=""/>
      <w:lvlJc w:val="left"/>
      <w:pPr>
        <w:ind w:left="2880" w:hanging="360"/>
      </w:pPr>
      <w:rPr>
        <w:rFonts w:ascii="Symbol" w:hAnsi="Symbol" w:hint="default"/>
      </w:rPr>
    </w:lvl>
    <w:lvl w:ilvl="4" w:tplc="93A48816">
      <w:start w:val="1"/>
      <w:numFmt w:val="bullet"/>
      <w:lvlText w:val="o"/>
      <w:lvlJc w:val="left"/>
      <w:pPr>
        <w:ind w:left="3600" w:hanging="360"/>
      </w:pPr>
      <w:rPr>
        <w:rFonts w:ascii="Courier New" w:hAnsi="Courier New" w:hint="default"/>
      </w:rPr>
    </w:lvl>
    <w:lvl w:ilvl="5" w:tplc="46BE70FA">
      <w:start w:val="1"/>
      <w:numFmt w:val="bullet"/>
      <w:lvlText w:val=""/>
      <w:lvlJc w:val="left"/>
      <w:pPr>
        <w:ind w:left="4320" w:hanging="360"/>
      </w:pPr>
      <w:rPr>
        <w:rFonts w:ascii="Wingdings" w:hAnsi="Wingdings" w:hint="default"/>
      </w:rPr>
    </w:lvl>
    <w:lvl w:ilvl="6" w:tplc="983A65D2">
      <w:start w:val="1"/>
      <w:numFmt w:val="bullet"/>
      <w:lvlText w:val=""/>
      <w:lvlJc w:val="left"/>
      <w:pPr>
        <w:ind w:left="5040" w:hanging="360"/>
      </w:pPr>
      <w:rPr>
        <w:rFonts w:ascii="Symbol" w:hAnsi="Symbol" w:hint="default"/>
      </w:rPr>
    </w:lvl>
    <w:lvl w:ilvl="7" w:tplc="C8563A46">
      <w:start w:val="1"/>
      <w:numFmt w:val="bullet"/>
      <w:lvlText w:val="o"/>
      <w:lvlJc w:val="left"/>
      <w:pPr>
        <w:ind w:left="5760" w:hanging="360"/>
      </w:pPr>
      <w:rPr>
        <w:rFonts w:ascii="Courier New" w:hAnsi="Courier New" w:hint="default"/>
      </w:rPr>
    </w:lvl>
    <w:lvl w:ilvl="8" w:tplc="FCF04DBA">
      <w:start w:val="1"/>
      <w:numFmt w:val="bullet"/>
      <w:lvlText w:val=""/>
      <w:lvlJc w:val="left"/>
      <w:pPr>
        <w:ind w:left="6480" w:hanging="360"/>
      </w:pPr>
      <w:rPr>
        <w:rFonts w:ascii="Wingdings" w:hAnsi="Wingdings" w:hint="default"/>
      </w:rPr>
    </w:lvl>
  </w:abstractNum>
  <w:abstractNum w:abstractNumId="33" w15:restartNumberingAfterBreak="0">
    <w:nsid w:val="52363433"/>
    <w:multiLevelType w:val="hybridMultilevel"/>
    <w:tmpl w:val="7BD63E10"/>
    <w:lvl w:ilvl="0" w:tplc="4838EEC4">
      <w:start w:val="1"/>
      <w:numFmt w:val="bullet"/>
      <w:lvlText w:val=""/>
      <w:lvlJc w:val="left"/>
      <w:pPr>
        <w:ind w:left="720" w:hanging="360"/>
      </w:pPr>
      <w:rPr>
        <w:rFonts w:ascii="Symbol" w:hAnsi="Symbol" w:hint="default"/>
      </w:rPr>
    </w:lvl>
    <w:lvl w:ilvl="1" w:tplc="8CA04FE8">
      <w:start w:val="1"/>
      <w:numFmt w:val="bullet"/>
      <w:lvlText w:val=""/>
      <w:lvlJc w:val="left"/>
      <w:pPr>
        <w:ind w:left="1440" w:hanging="360"/>
      </w:pPr>
      <w:rPr>
        <w:rFonts w:ascii="Symbol" w:hAnsi="Symbol" w:hint="default"/>
      </w:rPr>
    </w:lvl>
    <w:lvl w:ilvl="2" w:tplc="FF10D6A6">
      <w:start w:val="1"/>
      <w:numFmt w:val="bullet"/>
      <w:lvlText w:val=""/>
      <w:lvlJc w:val="left"/>
      <w:pPr>
        <w:ind w:left="2160" w:hanging="360"/>
      </w:pPr>
      <w:rPr>
        <w:rFonts w:ascii="Wingdings" w:hAnsi="Wingdings" w:hint="default"/>
      </w:rPr>
    </w:lvl>
    <w:lvl w:ilvl="3" w:tplc="2474E82E">
      <w:start w:val="1"/>
      <w:numFmt w:val="bullet"/>
      <w:lvlText w:val=""/>
      <w:lvlJc w:val="left"/>
      <w:pPr>
        <w:ind w:left="2880" w:hanging="360"/>
      </w:pPr>
      <w:rPr>
        <w:rFonts w:ascii="Symbol" w:hAnsi="Symbol" w:hint="default"/>
      </w:rPr>
    </w:lvl>
    <w:lvl w:ilvl="4" w:tplc="D354E65A">
      <w:start w:val="1"/>
      <w:numFmt w:val="bullet"/>
      <w:lvlText w:val="o"/>
      <w:lvlJc w:val="left"/>
      <w:pPr>
        <w:ind w:left="3600" w:hanging="360"/>
      </w:pPr>
      <w:rPr>
        <w:rFonts w:ascii="Courier New" w:hAnsi="Courier New" w:hint="default"/>
      </w:rPr>
    </w:lvl>
    <w:lvl w:ilvl="5" w:tplc="96E41550">
      <w:start w:val="1"/>
      <w:numFmt w:val="bullet"/>
      <w:lvlText w:val=""/>
      <w:lvlJc w:val="left"/>
      <w:pPr>
        <w:ind w:left="4320" w:hanging="360"/>
      </w:pPr>
      <w:rPr>
        <w:rFonts w:ascii="Wingdings" w:hAnsi="Wingdings" w:hint="default"/>
      </w:rPr>
    </w:lvl>
    <w:lvl w:ilvl="6" w:tplc="FE188922">
      <w:start w:val="1"/>
      <w:numFmt w:val="bullet"/>
      <w:lvlText w:val=""/>
      <w:lvlJc w:val="left"/>
      <w:pPr>
        <w:ind w:left="5040" w:hanging="360"/>
      </w:pPr>
      <w:rPr>
        <w:rFonts w:ascii="Symbol" w:hAnsi="Symbol" w:hint="default"/>
      </w:rPr>
    </w:lvl>
    <w:lvl w:ilvl="7" w:tplc="497EEBD2">
      <w:start w:val="1"/>
      <w:numFmt w:val="bullet"/>
      <w:lvlText w:val="o"/>
      <w:lvlJc w:val="left"/>
      <w:pPr>
        <w:ind w:left="5760" w:hanging="360"/>
      </w:pPr>
      <w:rPr>
        <w:rFonts w:ascii="Courier New" w:hAnsi="Courier New" w:hint="default"/>
      </w:rPr>
    </w:lvl>
    <w:lvl w:ilvl="8" w:tplc="9D660044">
      <w:start w:val="1"/>
      <w:numFmt w:val="bullet"/>
      <w:lvlText w:val=""/>
      <w:lvlJc w:val="left"/>
      <w:pPr>
        <w:ind w:left="6480" w:hanging="360"/>
      </w:pPr>
      <w:rPr>
        <w:rFonts w:ascii="Wingdings" w:hAnsi="Wingdings" w:hint="default"/>
      </w:rPr>
    </w:lvl>
  </w:abstractNum>
  <w:abstractNum w:abstractNumId="34" w15:restartNumberingAfterBreak="0">
    <w:nsid w:val="5560788F"/>
    <w:multiLevelType w:val="hybridMultilevel"/>
    <w:tmpl w:val="822099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6984215"/>
    <w:multiLevelType w:val="hybridMultilevel"/>
    <w:tmpl w:val="CF72F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B1B732C"/>
    <w:multiLevelType w:val="hybridMultilevel"/>
    <w:tmpl w:val="670838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C2E0C6D"/>
    <w:multiLevelType w:val="hybridMultilevel"/>
    <w:tmpl w:val="B62E941E"/>
    <w:lvl w:ilvl="0" w:tplc="D374BB92">
      <w:start w:val="1"/>
      <w:numFmt w:val="bullet"/>
      <w:lvlText w:val=""/>
      <w:lvlJc w:val="left"/>
      <w:pPr>
        <w:ind w:left="720" w:hanging="360"/>
      </w:pPr>
      <w:rPr>
        <w:rFonts w:ascii="Symbol" w:hAnsi="Symbol" w:hint="default"/>
      </w:rPr>
    </w:lvl>
    <w:lvl w:ilvl="1" w:tplc="82347ADC">
      <w:start w:val="1"/>
      <w:numFmt w:val="bullet"/>
      <w:lvlText w:val="o"/>
      <w:lvlJc w:val="left"/>
      <w:pPr>
        <w:ind w:left="1440" w:hanging="360"/>
      </w:pPr>
      <w:rPr>
        <w:rFonts w:ascii="Courier New" w:hAnsi="Courier New" w:hint="default"/>
      </w:rPr>
    </w:lvl>
    <w:lvl w:ilvl="2" w:tplc="A608036C">
      <w:start w:val="1"/>
      <w:numFmt w:val="bullet"/>
      <w:lvlText w:val=""/>
      <w:lvlJc w:val="left"/>
      <w:pPr>
        <w:ind w:left="2160" w:hanging="360"/>
      </w:pPr>
      <w:rPr>
        <w:rFonts w:ascii="Wingdings" w:hAnsi="Wingdings" w:hint="default"/>
      </w:rPr>
    </w:lvl>
    <w:lvl w:ilvl="3" w:tplc="B9D4917E">
      <w:start w:val="1"/>
      <w:numFmt w:val="bullet"/>
      <w:lvlText w:val=""/>
      <w:lvlJc w:val="left"/>
      <w:pPr>
        <w:ind w:left="2880" w:hanging="360"/>
      </w:pPr>
      <w:rPr>
        <w:rFonts w:ascii="Symbol" w:hAnsi="Symbol" w:hint="default"/>
      </w:rPr>
    </w:lvl>
    <w:lvl w:ilvl="4" w:tplc="FD80B6F2">
      <w:start w:val="1"/>
      <w:numFmt w:val="bullet"/>
      <w:lvlText w:val="o"/>
      <w:lvlJc w:val="left"/>
      <w:pPr>
        <w:ind w:left="3600" w:hanging="360"/>
      </w:pPr>
      <w:rPr>
        <w:rFonts w:ascii="Courier New" w:hAnsi="Courier New" w:hint="default"/>
      </w:rPr>
    </w:lvl>
    <w:lvl w:ilvl="5" w:tplc="F64A34D4">
      <w:start w:val="1"/>
      <w:numFmt w:val="bullet"/>
      <w:lvlText w:val=""/>
      <w:lvlJc w:val="left"/>
      <w:pPr>
        <w:ind w:left="4320" w:hanging="360"/>
      </w:pPr>
      <w:rPr>
        <w:rFonts w:ascii="Wingdings" w:hAnsi="Wingdings" w:hint="default"/>
      </w:rPr>
    </w:lvl>
    <w:lvl w:ilvl="6" w:tplc="FFD4145A">
      <w:start w:val="1"/>
      <w:numFmt w:val="bullet"/>
      <w:lvlText w:val=""/>
      <w:lvlJc w:val="left"/>
      <w:pPr>
        <w:ind w:left="5040" w:hanging="360"/>
      </w:pPr>
      <w:rPr>
        <w:rFonts w:ascii="Symbol" w:hAnsi="Symbol" w:hint="default"/>
      </w:rPr>
    </w:lvl>
    <w:lvl w:ilvl="7" w:tplc="06F6743A">
      <w:start w:val="1"/>
      <w:numFmt w:val="bullet"/>
      <w:lvlText w:val="o"/>
      <w:lvlJc w:val="left"/>
      <w:pPr>
        <w:ind w:left="5760" w:hanging="360"/>
      </w:pPr>
      <w:rPr>
        <w:rFonts w:ascii="Courier New" w:hAnsi="Courier New" w:hint="default"/>
      </w:rPr>
    </w:lvl>
    <w:lvl w:ilvl="8" w:tplc="4F32872E">
      <w:start w:val="1"/>
      <w:numFmt w:val="bullet"/>
      <w:lvlText w:val=""/>
      <w:lvlJc w:val="left"/>
      <w:pPr>
        <w:ind w:left="6480" w:hanging="360"/>
      </w:pPr>
      <w:rPr>
        <w:rFonts w:ascii="Wingdings" w:hAnsi="Wingdings" w:hint="default"/>
      </w:rPr>
    </w:lvl>
  </w:abstractNum>
  <w:abstractNum w:abstractNumId="38" w15:restartNumberingAfterBreak="0">
    <w:nsid w:val="605E3FDA"/>
    <w:multiLevelType w:val="hybridMultilevel"/>
    <w:tmpl w:val="9A6EF5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3E8130A"/>
    <w:multiLevelType w:val="hybridMultilevel"/>
    <w:tmpl w:val="B6D23302"/>
    <w:lvl w:ilvl="0" w:tplc="A9967C2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65E5F5C"/>
    <w:multiLevelType w:val="hybridMultilevel"/>
    <w:tmpl w:val="99945D5A"/>
    <w:lvl w:ilvl="0" w:tplc="8634E610">
      <w:start w:val="1"/>
      <w:numFmt w:val="bullet"/>
      <w:lvlText w:val=""/>
      <w:lvlJc w:val="left"/>
      <w:pPr>
        <w:ind w:left="720" w:hanging="360"/>
      </w:pPr>
      <w:rPr>
        <w:rFonts w:ascii="Symbol" w:eastAsiaTheme="maj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82C3E95"/>
    <w:multiLevelType w:val="hybridMultilevel"/>
    <w:tmpl w:val="8752DDCC"/>
    <w:lvl w:ilvl="0" w:tplc="F0BCED70">
      <w:start w:val="100"/>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B84747F"/>
    <w:multiLevelType w:val="hybridMultilevel"/>
    <w:tmpl w:val="FFFFFFFF"/>
    <w:lvl w:ilvl="0" w:tplc="03CAB954">
      <w:start w:val="1"/>
      <w:numFmt w:val="decimal"/>
      <w:lvlText w:val="%1."/>
      <w:lvlJc w:val="left"/>
      <w:pPr>
        <w:ind w:left="720" w:hanging="360"/>
      </w:pPr>
    </w:lvl>
    <w:lvl w:ilvl="1" w:tplc="4EC43660">
      <w:start w:val="1"/>
      <w:numFmt w:val="lowerLetter"/>
      <w:lvlText w:val="%2."/>
      <w:lvlJc w:val="left"/>
      <w:pPr>
        <w:ind w:left="1440" w:hanging="360"/>
      </w:pPr>
    </w:lvl>
    <w:lvl w:ilvl="2" w:tplc="91E688F4">
      <w:start w:val="1"/>
      <w:numFmt w:val="lowerRoman"/>
      <w:lvlText w:val="%3."/>
      <w:lvlJc w:val="right"/>
      <w:pPr>
        <w:ind w:left="2160" w:hanging="180"/>
      </w:pPr>
    </w:lvl>
    <w:lvl w:ilvl="3" w:tplc="6382F912">
      <w:start w:val="1"/>
      <w:numFmt w:val="decimal"/>
      <w:lvlText w:val="%4."/>
      <w:lvlJc w:val="left"/>
      <w:pPr>
        <w:ind w:left="2880" w:hanging="360"/>
      </w:pPr>
    </w:lvl>
    <w:lvl w:ilvl="4" w:tplc="CAE2F262">
      <w:start w:val="1"/>
      <w:numFmt w:val="lowerLetter"/>
      <w:lvlText w:val="%5."/>
      <w:lvlJc w:val="left"/>
      <w:pPr>
        <w:ind w:left="3600" w:hanging="360"/>
      </w:pPr>
    </w:lvl>
    <w:lvl w:ilvl="5" w:tplc="1AAA46C2">
      <w:start w:val="1"/>
      <w:numFmt w:val="lowerRoman"/>
      <w:lvlText w:val="%6."/>
      <w:lvlJc w:val="right"/>
      <w:pPr>
        <w:ind w:left="4320" w:hanging="180"/>
      </w:pPr>
    </w:lvl>
    <w:lvl w:ilvl="6" w:tplc="EEC815BA">
      <w:start w:val="1"/>
      <w:numFmt w:val="decimal"/>
      <w:lvlText w:val="%7."/>
      <w:lvlJc w:val="left"/>
      <w:pPr>
        <w:ind w:left="5040" w:hanging="360"/>
      </w:pPr>
    </w:lvl>
    <w:lvl w:ilvl="7" w:tplc="FAA67D5C">
      <w:start w:val="1"/>
      <w:numFmt w:val="lowerLetter"/>
      <w:lvlText w:val="%8."/>
      <w:lvlJc w:val="left"/>
      <w:pPr>
        <w:ind w:left="5760" w:hanging="360"/>
      </w:pPr>
    </w:lvl>
    <w:lvl w:ilvl="8" w:tplc="989AFB38">
      <w:start w:val="1"/>
      <w:numFmt w:val="lowerRoman"/>
      <w:lvlText w:val="%9."/>
      <w:lvlJc w:val="right"/>
      <w:pPr>
        <w:ind w:left="6480" w:hanging="180"/>
      </w:pPr>
    </w:lvl>
  </w:abstractNum>
  <w:abstractNum w:abstractNumId="44" w15:restartNumberingAfterBreak="0">
    <w:nsid w:val="6E626AF5"/>
    <w:multiLevelType w:val="hybridMultilevel"/>
    <w:tmpl w:val="2DB28E84"/>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7135987"/>
    <w:multiLevelType w:val="hybridMultilevel"/>
    <w:tmpl w:val="C66EF3B6"/>
    <w:lvl w:ilvl="0" w:tplc="51A00126">
      <w:start w:val="1"/>
      <w:numFmt w:val="bullet"/>
      <w:lvlText w:val=""/>
      <w:lvlJc w:val="left"/>
      <w:pPr>
        <w:ind w:left="720" w:hanging="360"/>
      </w:pPr>
      <w:rPr>
        <w:rFonts w:ascii="Symbol" w:hAnsi="Symbol" w:hint="default"/>
      </w:rPr>
    </w:lvl>
    <w:lvl w:ilvl="1" w:tplc="52282B7C">
      <w:start w:val="1"/>
      <w:numFmt w:val="bullet"/>
      <w:lvlText w:val="o"/>
      <w:lvlJc w:val="left"/>
      <w:pPr>
        <w:ind w:left="1440" w:hanging="360"/>
      </w:pPr>
      <w:rPr>
        <w:rFonts w:ascii="Courier New" w:hAnsi="Courier New" w:hint="default"/>
      </w:rPr>
    </w:lvl>
    <w:lvl w:ilvl="2" w:tplc="9F24ACEE">
      <w:start w:val="1"/>
      <w:numFmt w:val="bullet"/>
      <w:lvlText w:val=""/>
      <w:lvlJc w:val="left"/>
      <w:pPr>
        <w:ind w:left="2160" w:hanging="360"/>
      </w:pPr>
      <w:rPr>
        <w:rFonts w:ascii="Wingdings" w:hAnsi="Wingdings" w:hint="default"/>
      </w:rPr>
    </w:lvl>
    <w:lvl w:ilvl="3" w:tplc="9DF68984">
      <w:start w:val="1"/>
      <w:numFmt w:val="bullet"/>
      <w:lvlText w:val=""/>
      <w:lvlJc w:val="left"/>
      <w:pPr>
        <w:ind w:left="2880" w:hanging="360"/>
      </w:pPr>
      <w:rPr>
        <w:rFonts w:ascii="Symbol" w:hAnsi="Symbol" w:hint="default"/>
      </w:rPr>
    </w:lvl>
    <w:lvl w:ilvl="4" w:tplc="0E14838E">
      <w:start w:val="1"/>
      <w:numFmt w:val="bullet"/>
      <w:lvlText w:val="o"/>
      <w:lvlJc w:val="left"/>
      <w:pPr>
        <w:ind w:left="3600" w:hanging="360"/>
      </w:pPr>
      <w:rPr>
        <w:rFonts w:ascii="Courier New" w:hAnsi="Courier New" w:hint="default"/>
      </w:rPr>
    </w:lvl>
    <w:lvl w:ilvl="5" w:tplc="870E8E7C">
      <w:start w:val="1"/>
      <w:numFmt w:val="bullet"/>
      <w:lvlText w:val=""/>
      <w:lvlJc w:val="left"/>
      <w:pPr>
        <w:ind w:left="4320" w:hanging="360"/>
      </w:pPr>
      <w:rPr>
        <w:rFonts w:ascii="Wingdings" w:hAnsi="Wingdings" w:hint="default"/>
      </w:rPr>
    </w:lvl>
    <w:lvl w:ilvl="6" w:tplc="BE6CDAB6">
      <w:start w:val="1"/>
      <w:numFmt w:val="bullet"/>
      <w:lvlText w:val=""/>
      <w:lvlJc w:val="left"/>
      <w:pPr>
        <w:ind w:left="5040" w:hanging="360"/>
      </w:pPr>
      <w:rPr>
        <w:rFonts w:ascii="Symbol" w:hAnsi="Symbol" w:hint="default"/>
      </w:rPr>
    </w:lvl>
    <w:lvl w:ilvl="7" w:tplc="3A2AED88">
      <w:start w:val="1"/>
      <w:numFmt w:val="bullet"/>
      <w:lvlText w:val="o"/>
      <w:lvlJc w:val="left"/>
      <w:pPr>
        <w:ind w:left="5760" w:hanging="360"/>
      </w:pPr>
      <w:rPr>
        <w:rFonts w:ascii="Courier New" w:hAnsi="Courier New" w:hint="default"/>
      </w:rPr>
    </w:lvl>
    <w:lvl w:ilvl="8" w:tplc="F9D4E524">
      <w:start w:val="1"/>
      <w:numFmt w:val="bullet"/>
      <w:lvlText w:val=""/>
      <w:lvlJc w:val="left"/>
      <w:pPr>
        <w:ind w:left="6480" w:hanging="360"/>
      </w:pPr>
      <w:rPr>
        <w:rFonts w:ascii="Wingdings" w:hAnsi="Wingdings" w:hint="default"/>
      </w:rPr>
    </w:lvl>
  </w:abstractNum>
  <w:abstractNum w:abstractNumId="46" w15:restartNumberingAfterBreak="0">
    <w:nsid w:val="777E6837"/>
    <w:multiLevelType w:val="multilevel"/>
    <w:tmpl w:val="DB54B006"/>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5"/>
  </w:num>
  <w:num w:numId="2">
    <w:abstractNumId w:val="11"/>
  </w:num>
  <w:num w:numId="3">
    <w:abstractNumId w:val="15"/>
  </w:num>
  <w:num w:numId="4">
    <w:abstractNumId w:val="33"/>
  </w:num>
  <w:num w:numId="5">
    <w:abstractNumId w:val="27"/>
  </w:num>
  <w:num w:numId="6">
    <w:abstractNumId w:val="32"/>
  </w:num>
  <w:num w:numId="7">
    <w:abstractNumId w:val="3"/>
  </w:num>
  <w:num w:numId="8">
    <w:abstractNumId w:val="12"/>
  </w:num>
  <w:num w:numId="9">
    <w:abstractNumId w:val="37"/>
  </w:num>
  <w:num w:numId="10">
    <w:abstractNumId w:val="2"/>
  </w:num>
  <w:num w:numId="11">
    <w:abstractNumId w:val="1"/>
  </w:num>
  <w:num w:numId="12">
    <w:abstractNumId w:val="8"/>
  </w:num>
  <w:num w:numId="13">
    <w:abstractNumId w:val="42"/>
  </w:num>
  <w:num w:numId="14">
    <w:abstractNumId w:val="20"/>
  </w:num>
  <w:num w:numId="15">
    <w:abstractNumId w:val="0"/>
  </w:num>
  <w:num w:numId="16">
    <w:abstractNumId w:val="24"/>
  </w:num>
  <w:num w:numId="17">
    <w:abstractNumId w:val="18"/>
  </w:num>
  <w:num w:numId="18">
    <w:abstractNumId w:val="46"/>
  </w:num>
  <w:num w:numId="19">
    <w:abstractNumId w:val="42"/>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
  </w:num>
  <w:num w:numId="24">
    <w:abstractNumId w:val="4"/>
    <w:lvlOverride w:ilvl="0">
      <w:lvl w:ilvl="0" w:tplc="172C3B70">
        <w:numFmt w:val="decimal"/>
        <w:lvlText w:val="%1."/>
        <w:lvlJc w:val="left"/>
        <w:pPr>
          <w:tabs>
            <w:tab w:val="num" w:pos="1440"/>
          </w:tabs>
          <w:ind w:left="936"/>
        </w:pPr>
        <w:rPr>
          <w:rFonts w:ascii="Tahoma" w:hAnsi="Tahoma" w:cs="Tahoma"/>
          <w:snapToGrid/>
          <w:spacing w:val="11"/>
          <w:sz w:val="18"/>
          <w:szCs w:val="18"/>
        </w:rPr>
      </w:lvl>
    </w:lvlOverride>
  </w:num>
  <w:num w:numId="25">
    <w:abstractNumId w:val="36"/>
  </w:num>
  <w:num w:numId="26">
    <w:abstractNumId w:val="38"/>
  </w:num>
  <w:num w:numId="27">
    <w:abstractNumId w:val="23"/>
  </w:num>
  <w:num w:numId="28">
    <w:abstractNumId w:val="6"/>
  </w:num>
  <w:num w:numId="29">
    <w:abstractNumId w:val="5"/>
  </w:num>
  <w:num w:numId="30">
    <w:abstractNumId w:val="29"/>
  </w:num>
  <w:num w:numId="31">
    <w:abstractNumId w:val="26"/>
  </w:num>
  <w:num w:numId="32">
    <w:abstractNumId w:val="9"/>
  </w:num>
  <w:num w:numId="33">
    <w:abstractNumId w:val="41"/>
  </w:num>
  <w:num w:numId="34">
    <w:abstractNumId w:val="28"/>
  </w:num>
  <w:num w:numId="35">
    <w:abstractNumId w:val="35"/>
  </w:num>
  <w:num w:numId="36">
    <w:abstractNumId w:val="21"/>
  </w:num>
  <w:num w:numId="37">
    <w:abstractNumId w:val="31"/>
  </w:num>
  <w:num w:numId="38">
    <w:abstractNumId w:val="17"/>
  </w:num>
  <w:num w:numId="39">
    <w:abstractNumId w:val="13"/>
  </w:num>
  <w:num w:numId="40">
    <w:abstractNumId w:val="30"/>
  </w:num>
  <w:num w:numId="41">
    <w:abstractNumId w:val="34"/>
  </w:num>
  <w:num w:numId="42">
    <w:abstractNumId w:val="10"/>
  </w:num>
  <w:num w:numId="43">
    <w:abstractNumId w:val="39"/>
  </w:num>
  <w:num w:numId="44">
    <w:abstractNumId w:val="25"/>
  </w:num>
  <w:num w:numId="45">
    <w:abstractNumId w:val="16"/>
  </w:num>
  <w:num w:numId="46">
    <w:abstractNumId w:val="7"/>
  </w:num>
  <w:num w:numId="47">
    <w:abstractNumId w:val="14"/>
  </w:num>
  <w:num w:numId="48">
    <w:abstractNumId w:val="40"/>
  </w:num>
  <w:num w:numId="49">
    <w:abstractNumId w:val="44"/>
  </w:num>
  <w:num w:numId="50">
    <w:abstractNumId w:val="43"/>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szQxNzE1NTI0MDZV0lEKTi0uzszPAykwrAUA7wl5+SwAAAA="/>
  </w:docVars>
  <w:rsids>
    <w:rsidRoot w:val="005A1F13"/>
    <w:rsid w:val="0000078D"/>
    <w:rsid w:val="00001F1E"/>
    <w:rsid w:val="000028C7"/>
    <w:rsid w:val="00002CA7"/>
    <w:rsid w:val="00002E46"/>
    <w:rsid w:val="00002EEF"/>
    <w:rsid w:val="0000310D"/>
    <w:rsid w:val="00003482"/>
    <w:rsid w:val="0000385F"/>
    <w:rsid w:val="00004C4C"/>
    <w:rsid w:val="00004E27"/>
    <w:rsid w:val="000057E2"/>
    <w:rsid w:val="000058B4"/>
    <w:rsid w:val="00006805"/>
    <w:rsid w:val="00007442"/>
    <w:rsid w:val="00010752"/>
    <w:rsid w:val="000116B9"/>
    <w:rsid w:val="00011BA8"/>
    <w:rsid w:val="000121AB"/>
    <w:rsid w:val="00012AD0"/>
    <w:rsid w:val="00012E66"/>
    <w:rsid w:val="0001372B"/>
    <w:rsid w:val="000138AD"/>
    <w:rsid w:val="00013995"/>
    <w:rsid w:val="000139C2"/>
    <w:rsid w:val="00013FB8"/>
    <w:rsid w:val="0001414F"/>
    <w:rsid w:val="0001423A"/>
    <w:rsid w:val="00015677"/>
    <w:rsid w:val="000161D2"/>
    <w:rsid w:val="00016C8F"/>
    <w:rsid w:val="00016F12"/>
    <w:rsid w:val="000177B4"/>
    <w:rsid w:val="00017A41"/>
    <w:rsid w:val="00017CA0"/>
    <w:rsid w:val="000201F1"/>
    <w:rsid w:val="00020704"/>
    <w:rsid w:val="00020FCE"/>
    <w:rsid w:val="00021AE9"/>
    <w:rsid w:val="000227A4"/>
    <w:rsid w:val="00022BA8"/>
    <w:rsid w:val="00023F86"/>
    <w:rsid w:val="00024388"/>
    <w:rsid w:val="00024FE2"/>
    <w:rsid w:val="000262FC"/>
    <w:rsid w:val="00026995"/>
    <w:rsid w:val="00026A02"/>
    <w:rsid w:val="0002701F"/>
    <w:rsid w:val="000306A1"/>
    <w:rsid w:val="00030D4D"/>
    <w:rsid w:val="00030D79"/>
    <w:rsid w:val="000319BB"/>
    <w:rsid w:val="00032275"/>
    <w:rsid w:val="00032747"/>
    <w:rsid w:val="0003334B"/>
    <w:rsid w:val="00033BCC"/>
    <w:rsid w:val="00034F2D"/>
    <w:rsid w:val="000355D9"/>
    <w:rsid w:val="00035E1C"/>
    <w:rsid w:val="000367B5"/>
    <w:rsid w:val="000368AB"/>
    <w:rsid w:val="00036943"/>
    <w:rsid w:val="00037359"/>
    <w:rsid w:val="00037447"/>
    <w:rsid w:val="0003747E"/>
    <w:rsid w:val="00037914"/>
    <w:rsid w:val="00040037"/>
    <w:rsid w:val="000412BB"/>
    <w:rsid w:val="00041F54"/>
    <w:rsid w:val="000420F6"/>
    <w:rsid w:val="000421D4"/>
    <w:rsid w:val="00042F6C"/>
    <w:rsid w:val="000432A3"/>
    <w:rsid w:val="000435BF"/>
    <w:rsid w:val="00043BFD"/>
    <w:rsid w:val="00043C7E"/>
    <w:rsid w:val="00043F1F"/>
    <w:rsid w:val="0004464F"/>
    <w:rsid w:val="00044DD2"/>
    <w:rsid w:val="00044EDA"/>
    <w:rsid w:val="000455B6"/>
    <w:rsid w:val="0004573E"/>
    <w:rsid w:val="00045A85"/>
    <w:rsid w:val="00046272"/>
    <w:rsid w:val="00046A35"/>
    <w:rsid w:val="00046E5C"/>
    <w:rsid w:val="00046FF7"/>
    <w:rsid w:val="00047280"/>
    <w:rsid w:val="000475DB"/>
    <w:rsid w:val="00047938"/>
    <w:rsid w:val="00047A7D"/>
    <w:rsid w:val="00047E7D"/>
    <w:rsid w:val="000507A4"/>
    <w:rsid w:val="00051558"/>
    <w:rsid w:val="00052C93"/>
    <w:rsid w:val="00053305"/>
    <w:rsid w:val="00053AFA"/>
    <w:rsid w:val="00053B7F"/>
    <w:rsid w:val="000541C0"/>
    <w:rsid w:val="00054A86"/>
    <w:rsid w:val="00055323"/>
    <w:rsid w:val="000554C1"/>
    <w:rsid w:val="00055635"/>
    <w:rsid w:val="00056456"/>
    <w:rsid w:val="000564B4"/>
    <w:rsid w:val="0005685A"/>
    <w:rsid w:val="00056984"/>
    <w:rsid w:val="000569E7"/>
    <w:rsid w:val="00056F60"/>
    <w:rsid w:val="00057123"/>
    <w:rsid w:val="00057321"/>
    <w:rsid w:val="000578E0"/>
    <w:rsid w:val="00057970"/>
    <w:rsid w:val="0006090B"/>
    <w:rsid w:val="00060A1F"/>
    <w:rsid w:val="00060ADF"/>
    <w:rsid w:val="00061582"/>
    <w:rsid w:val="00062886"/>
    <w:rsid w:val="00063877"/>
    <w:rsid w:val="00063D61"/>
    <w:rsid w:val="000645F1"/>
    <w:rsid w:val="000648B1"/>
    <w:rsid w:val="000653D2"/>
    <w:rsid w:val="0006542E"/>
    <w:rsid w:val="000654E1"/>
    <w:rsid w:val="00065640"/>
    <w:rsid w:val="0006576E"/>
    <w:rsid w:val="00066E6D"/>
    <w:rsid w:val="00067089"/>
    <w:rsid w:val="00067E02"/>
    <w:rsid w:val="00070227"/>
    <w:rsid w:val="000705EE"/>
    <w:rsid w:val="00070EB4"/>
    <w:rsid w:val="00071895"/>
    <w:rsid w:val="00071CFC"/>
    <w:rsid w:val="00071FF4"/>
    <w:rsid w:val="0007217E"/>
    <w:rsid w:val="00072831"/>
    <w:rsid w:val="00072AA4"/>
    <w:rsid w:val="000732B4"/>
    <w:rsid w:val="00074CF6"/>
    <w:rsid w:val="000751C1"/>
    <w:rsid w:val="000756DA"/>
    <w:rsid w:val="00077349"/>
    <w:rsid w:val="000774D7"/>
    <w:rsid w:val="00077563"/>
    <w:rsid w:val="00077DB0"/>
    <w:rsid w:val="00077F3A"/>
    <w:rsid w:val="00080488"/>
    <w:rsid w:val="000806E0"/>
    <w:rsid w:val="00080BB4"/>
    <w:rsid w:val="000818C9"/>
    <w:rsid w:val="00082242"/>
    <w:rsid w:val="00082640"/>
    <w:rsid w:val="00083580"/>
    <w:rsid w:val="00085910"/>
    <w:rsid w:val="00086145"/>
    <w:rsid w:val="00086440"/>
    <w:rsid w:val="000869EA"/>
    <w:rsid w:val="00087B97"/>
    <w:rsid w:val="0009051D"/>
    <w:rsid w:val="00090A8E"/>
    <w:rsid w:val="00090AFF"/>
    <w:rsid w:val="00090D9B"/>
    <w:rsid w:val="0009218E"/>
    <w:rsid w:val="00092CA7"/>
    <w:rsid w:val="00093834"/>
    <w:rsid w:val="00095A92"/>
    <w:rsid w:val="00095B67"/>
    <w:rsid w:val="00095CF5"/>
    <w:rsid w:val="00096EDF"/>
    <w:rsid w:val="00097503"/>
    <w:rsid w:val="000A0254"/>
    <w:rsid w:val="000A1D44"/>
    <w:rsid w:val="000A1E82"/>
    <w:rsid w:val="000A2E01"/>
    <w:rsid w:val="000A3289"/>
    <w:rsid w:val="000A32D2"/>
    <w:rsid w:val="000A3FC6"/>
    <w:rsid w:val="000A4278"/>
    <w:rsid w:val="000A44DF"/>
    <w:rsid w:val="000A471B"/>
    <w:rsid w:val="000A4F0E"/>
    <w:rsid w:val="000A6350"/>
    <w:rsid w:val="000A65B5"/>
    <w:rsid w:val="000A6BB1"/>
    <w:rsid w:val="000A6E7E"/>
    <w:rsid w:val="000A7492"/>
    <w:rsid w:val="000A7F00"/>
    <w:rsid w:val="000B1B13"/>
    <w:rsid w:val="000B2327"/>
    <w:rsid w:val="000B256C"/>
    <w:rsid w:val="000B2792"/>
    <w:rsid w:val="000B2C27"/>
    <w:rsid w:val="000B3724"/>
    <w:rsid w:val="000B4028"/>
    <w:rsid w:val="000B456D"/>
    <w:rsid w:val="000B542C"/>
    <w:rsid w:val="000B7360"/>
    <w:rsid w:val="000B74D0"/>
    <w:rsid w:val="000B75EB"/>
    <w:rsid w:val="000B7830"/>
    <w:rsid w:val="000B7A0D"/>
    <w:rsid w:val="000B7CF8"/>
    <w:rsid w:val="000C01FA"/>
    <w:rsid w:val="000C0839"/>
    <w:rsid w:val="000C0D2F"/>
    <w:rsid w:val="000C2DF0"/>
    <w:rsid w:val="000C349F"/>
    <w:rsid w:val="000C354D"/>
    <w:rsid w:val="000C386F"/>
    <w:rsid w:val="000C4840"/>
    <w:rsid w:val="000C520B"/>
    <w:rsid w:val="000C5272"/>
    <w:rsid w:val="000C53BF"/>
    <w:rsid w:val="000C63D5"/>
    <w:rsid w:val="000C642B"/>
    <w:rsid w:val="000C6DC9"/>
    <w:rsid w:val="000C7286"/>
    <w:rsid w:val="000C75CE"/>
    <w:rsid w:val="000C7CE1"/>
    <w:rsid w:val="000D1293"/>
    <w:rsid w:val="000D3222"/>
    <w:rsid w:val="000D3358"/>
    <w:rsid w:val="000D4295"/>
    <w:rsid w:val="000D4589"/>
    <w:rsid w:val="000D4CCA"/>
    <w:rsid w:val="000D561D"/>
    <w:rsid w:val="000D5B65"/>
    <w:rsid w:val="000D6883"/>
    <w:rsid w:val="000D689B"/>
    <w:rsid w:val="000D699B"/>
    <w:rsid w:val="000D703C"/>
    <w:rsid w:val="000D7290"/>
    <w:rsid w:val="000E05B4"/>
    <w:rsid w:val="000E1A16"/>
    <w:rsid w:val="000E1FB2"/>
    <w:rsid w:val="000E278B"/>
    <w:rsid w:val="000E340A"/>
    <w:rsid w:val="000E3B0C"/>
    <w:rsid w:val="000E4237"/>
    <w:rsid w:val="000E4442"/>
    <w:rsid w:val="000E4530"/>
    <w:rsid w:val="000E4B27"/>
    <w:rsid w:val="000E54D7"/>
    <w:rsid w:val="000E569B"/>
    <w:rsid w:val="000E5ADD"/>
    <w:rsid w:val="000E615D"/>
    <w:rsid w:val="000E6263"/>
    <w:rsid w:val="000E662A"/>
    <w:rsid w:val="000E698B"/>
    <w:rsid w:val="000E6F4B"/>
    <w:rsid w:val="000E6FC5"/>
    <w:rsid w:val="000E7495"/>
    <w:rsid w:val="000E7501"/>
    <w:rsid w:val="000E7726"/>
    <w:rsid w:val="000F037F"/>
    <w:rsid w:val="000F069C"/>
    <w:rsid w:val="000F1052"/>
    <w:rsid w:val="000F1710"/>
    <w:rsid w:val="000F1B1B"/>
    <w:rsid w:val="000F201A"/>
    <w:rsid w:val="000F2033"/>
    <w:rsid w:val="000F249E"/>
    <w:rsid w:val="000F3022"/>
    <w:rsid w:val="000F31D3"/>
    <w:rsid w:val="000F37B3"/>
    <w:rsid w:val="000F3B4A"/>
    <w:rsid w:val="000F4C1E"/>
    <w:rsid w:val="000F5257"/>
    <w:rsid w:val="000F59F4"/>
    <w:rsid w:val="000F6220"/>
    <w:rsid w:val="000F6A20"/>
    <w:rsid w:val="000F7107"/>
    <w:rsid w:val="000F7744"/>
    <w:rsid w:val="000F7C05"/>
    <w:rsid w:val="00100D79"/>
    <w:rsid w:val="00101023"/>
    <w:rsid w:val="00101606"/>
    <w:rsid w:val="00101B3B"/>
    <w:rsid w:val="001020AF"/>
    <w:rsid w:val="001020E3"/>
    <w:rsid w:val="0010224B"/>
    <w:rsid w:val="001025AC"/>
    <w:rsid w:val="001037CE"/>
    <w:rsid w:val="00103902"/>
    <w:rsid w:val="0010402A"/>
    <w:rsid w:val="0010414A"/>
    <w:rsid w:val="001041DD"/>
    <w:rsid w:val="001043FA"/>
    <w:rsid w:val="00104F31"/>
    <w:rsid w:val="00105037"/>
    <w:rsid w:val="00107F3A"/>
    <w:rsid w:val="0011006F"/>
    <w:rsid w:val="00111044"/>
    <w:rsid w:val="00111C66"/>
    <w:rsid w:val="00112888"/>
    <w:rsid w:val="00112910"/>
    <w:rsid w:val="001129E8"/>
    <w:rsid w:val="00112B84"/>
    <w:rsid w:val="00112F0E"/>
    <w:rsid w:val="001133CC"/>
    <w:rsid w:val="001152ED"/>
    <w:rsid w:val="0011535B"/>
    <w:rsid w:val="001158BE"/>
    <w:rsid w:val="00116137"/>
    <w:rsid w:val="00117A9A"/>
    <w:rsid w:val="00117C60"/>
    <w:rsid w:val="00117CA7"/>
    <w:rsid w:val="001205FA"/>
    <w:rsid w:val="0012072A"/>
    <w:rsid w:val="00120B1C"/>
    <w:rsid w:val="00120C7B"/>
    <w:rsid w:val="00121318"/>
    <w:rsid w:val="0012134F"/>
    <w:rsid w:val="00121A3D"/>
    <w:rsid w:val="00121DB8"/>
    <w:rsid w:val="00122734"/>
    <w:rsid w:val="0012335F"/>
    <w:rsid w:val="00123F3D"/>
    <w:rsid w:val="00125A4D"/>
    <w:rsid w:val="00125B97"/>
    <w:rsid w:val="00125D39"/>
    <w:rsid w:val="00125E64"/>
    <w:rsid w:val="0012610F"/>
    <w:rsid w:val="00126708"/>
    <w:rsid w:val="00126C87"/>
    <w:rsid w:val="00127278"/>
    <w:rsid w:val="0012776A"/>
    <w:rsid w:val="001278B3"/>
    <w:rsid w:val="00127C9F"/>
    <w:rsid w:val="00130099"/>
    <w:rsid w:val="00130265"/>
    <w:rsid w:val="00130321"/>
    <w:rsid w:val="00130785"/>
    <w:rsid w:val="00132488"/>
    <w:rsid w:val="00133117"/>
    <w:rsid w:val="0013357B"/>
    <w:rsid w:val="0013401B"/>
    <w:rsid w:val="00134481"/>
    <w:rsid w:val="00134E12"/>
    <w:rsid w:val="00135FAA"/>
    <w:rsid w:val="00136C12"/>
    <w:rsid w:val="0013799F"/>
    <w:rsid w:val="001400D3"/>
    <w:rsid w:val="00140CD0"/>
    <w:rsid w:val="0014175C"/>
    <w:rsid w:val="00141D2A"/>
    <w:rsid w:val="00141DCE"/>
    <w:rsid w:val="00143856"/>
    <w:rsid w:val="00143BE7"/>
    <w:rsid w:val="00145095"/>
    <w:rsid w:val="00145272"/>
    <w:rsid w:val="0014541D"/>
    <w:rsid w:val="00145749"/>
    <w:rsid w:val="001462E1"/>
    <w:rsid w:val="0014788F"/>
    <w:rsid w:val="00147FF4"/>
    <w:rsid w:val="0015090D"/>
    <w:rsid w:val="00151B3C"/>
    <w:rsid w:val="00153171"/>
    <w:rsid w:val="00153675"/>
    <w:rsid w:val="001536AA"/>
    <w:rsid w:val="00153973"/>
    <w:rsid w:val="00153C34"/>
    <w:rsid w:val="001541AC"/>
    <w:rsid w:val="00154CE4"/>
    <w:rsid w:val="00154E1B"/>
    <w:rsid w:val="0015503C"/>
    <w:rsid w:val="00155628"/>
    <w:rsid w:val="00155C8A"/>
    <w:rsid w:val="00155D74"/>
    <w:rsid w:val="00157118"/>
    <w:rsid w:val="00157A44"/>
    <w:rsid w:val="0016050A"/>
    <w:rsid w:val="001614C4"/>
    <w:rsid w:val="00161962"/>
    <w:rsid w:val="00161D81"/>
    <w:rsid w:val="00162B67"/>
    <w:rsid w:val="00162C1E"/>
    <w:rsid w:val="001639BA"/>
    <w:rsid w:val="00163B45"/>
    <w:rsid w:val="00165CC5"/>
    <w:rsid w:val="00165D01"/>
    <w:rsid w:val="00165F9B"/>
    <w:rsid w:val="001667F6"/>
    <w:rsid w:val="00166E85"/>
    <w:rsid w:val="00167220"/>
    <w:rsid w:val="00167F21"/>
    <w:rsid w:val="0017077A"/>
    <w:rsid w:val="001711EF"/>
    <w:rsid w:val="001717DD"/>
    <w:rsid w:val="00172476"/>
    <w:rsid w:val="001726B8"/>
    <w:rsid w:val="001729C8"/>
    <w:rsid w:val="00172A43"/>
    <w:rsid w:val="001741E4"/>
    <w:rsid w:val="00174677"/>
    <w:rsid w:val="00175180"/>
    <w:rsid w:val="001752A8"/>
    <w:rsid w:val="0017563D"/>
    <w:rsid w:val="00175A58"/>
    <w:rsid w:val="0017649D"/>
    <w:rsid w:val="00176BE2"/>
    <w:rsid w:val="00176F40"/>
    <w:rsid w:val="00177D7A"/>
    <w:rsid w:val="00180000"/>
    <w:rsid w:val="001807FB"/>
    <w:rsid w:val="00180C73"/>
    <w:rsid w:val="00180FD8"/>
    <w:rsid w:val="00181B0D"/>
    <w:rsid w:val="00182CF8"/>
    <w:rsid w:val="001832EF"/>
    <w:rsid w:val="0018336F"/>
    <w:rsid w:val="00183695"/>
    <w:rsid w:val="0018376E"/>
    <w:rsid w:val="001837E1"/>
    <w:rsid w:val="0018399E"/>
    <w:rsid w:val="00184351"/>
    <w:rsid w:val="00184F01"/>
    <w:rsid w:val="00186077"/>
    <w:rsid w:val="0018611B"/>
    <w:rsid w:val="00187031"/>
    <w:rsid w:val="00187CF2"/>
    <w:rsid w:val="00187D08"/>
    <w:rsid w:val="00190BC8"/>
    <w:rsid w:val="00190DFB"/>
    <w:rsid w:val="001912AB"/>
    <w:rsid w:val="00191F24"/>
    <w:rsid w:val="00192368"/>
    <w:rsid w:val="0019289C"/>
    <w:rsid w:val="00193BA4"/>
    <w:rsid w:val="00194CFD"/>
    <w:rsid w:val="00194F7C"/>
    <w:rsid w:val="001954D4"/>
    <w:rsid w:val="00195653"/>
    <w:rsid w:val="00195F04"/>
    <w:rsid w:val="00197EBA"/>
    <w:rsid w:val="001A0253"/>
    <w:rsid w:val="001A066A"/>
    <w:rsid w:val="001A0CDB"/>
    <w:rsid w:val="001A171D"/>
    <w:rsid w:val="001A193B"/>
    <w:rsid w:val="001A1EE5"/>
    <w:rsid w:val="001A214D"/>
    <w:rsid w:val="001A219B"/>
    <w:rsid w:val="001A3166"/>
    <w:rsid w:val="001A3461"/>
    <w:rsid w:val="001A3F95"/>
    <w:rsid w:val="001A53BE"/>
    <w:rsid w:val="001A5A00"/>
    <w:rsid w:val="001A5C6B"/>
    <w:rsid w:val="001A5C77"/>
    <w:rsid w:val="001A7513"/>
    <w:rsid w:val="001A76B9"/>
    <w:rsid w:val="001B0079"/>
    <w:rsid w:val="001B0A42"/>
    <w:rsid w:val="001B0A93"/>
    <w:rsid w:val="001B0AC1"/>
    <w:rsid w:val="001B10D5"/>
    <w:rsid w:val="001B1BFD"/>
    <w:rsid w:val="001B1E68"/>
    <w:rsid w:val="001B4083"/>
    <w:rsid w:val="001B4183"/>
    <w:rsid w:val="001B4923"/>
    <w:rsid w:val="001B4E11"/>
    <w:rsid w:val="001B4E25"/>
    <w:rsid w:val="001B4E2F"/>
    <w:rsid w:val="001B52EB"/>
    <w:rsid w:val="001B5DD4"/>
    <w:rsid w:val="001B7E83"/>
    <w:rsid w:val="001C0A0D"/>
    <w:rsid w:val="001C0BB7"/>
    <w:rsid w:val="001C143F"/>
    <w:rsid w:val="001C2009"/>
    <w:rsid w:val="001C2539"/>
    <w:rsid w:val="001C28FE"/>
    <w:rsid w:val="001C3E9D"/>
    <w:rsid w:val="001C4BC9"/>
    <w:rsid w:val="001C525A"/>
    <w:rsid w:val="001C553F"/>
    <w:rsid w:val="001C5A88"/>
    <w:rsid w:val="001C5DAE"/>
    <w:rsid w:val="001C5F69"/>
    <w:rsid w:val="001C642C"/>
    <w:rsid w:val="001C6745"/>
    <w:rsid w:val="001C6A10"/>
    <w:rsid w:val="001C714B"/>
    <w:rsid w:val="001D00D4"/>
    <w:rsid w:val="001D086A"/>
    <w:rsid w:val="001D0A01"/>
    <w:rsid w:val="001D101C"/>
    <w:rsid w:val="001D206B"/>
    <w:rsid w:val="001D2623"/>
    <w:rsid w:val="001D3BF1"/>
    <w:rsid w:val="001D3C07"/>
    <w:rsid w:val="001D3C2C"/>
    <w:rsid w:val="001D4B39"/>
    <w:rsid w:val="001D5DC7"/>
    <w:rsid w:val="001D77E4"/>
    <w:rsid w:val="001D7AD5"/>
    <w:rsid w:val="001D7F8B"/>
    <w:rsid w:val="001E03F8"/>
    <w:rsid w:val="001E07E3"/>
    <w:rsid w:val="001E0C6E"/>
    <w:rsid w:val="001E0FA0"/>
    <w:rsid w:val="001E1B6D"/>
    <w:rsid w:val="001E1C2B"/>
    <w:rsid w:val="001E1D08"/>
    <w:rsid w:val="001E2509"/>
    <w:rsid w:val="001E33F9"/>
    <w:rsid w:val="001E3671"/>
    <w:rsid w:val="001E3A39"/>
    <w:rsid w:val="001E4533"/>
    <w:rsid w:val="001E5490"/>
    <w:rsid w:val="001E5735"/>
    <w:rsid w:val="001E7647"/>
    <w:rsid w:val="001E77B9"/>
    <w:rsid w:val="001E7A59"/>
    <w:rsid w:val="001F011D"/>
    <w:rsid w:val="001F0390"/>
    <w:rsid w:val="001F064B"/>
    <w:rsid w:val="001F0C96"/>
    <w:rsid w:val="001F0EE4"/>
    <w:rsid w:val="001F1301"/>
    <w:rsid w:val="001F446E"/>
    <w:rsid w:val="001F48A4"/>
    <w:rsid w:val="001F5469"/>
    <w:rsid w:val="001F624A"/>
    <w:rsid w:val="001F65CC"/>
    <w:rsid w:val="001F710F"/>
    <w:rsid w:val="001F77FE"/>
    <w:rsid w:val="00200D48"/>
    <w:rsid w:val="00200F5D"/>
    <w:rsid w:val="00202E1E"/>
    <w:rsid w:val="00203EED"/>
    <w:rsid w:val="00204347"/>
    <w:rsid w:val="002044C7"/>
    <w:rsid w:val="002046F8"/>
    <w:rsid w:val="00205DE2"/>
    <w:rsid w:val="00206E86"/>
    <w:rsid w:val="00207731"/>
    <w:rsid w:val="00207A75"/>
    <w:rsid w:val="00210132"/>
    <w:rsid w:val="00210F46"/>
    <w:rsid w:val="002114A9"/>
    <w:rsid w:val="00212811"/>
    <w:rsid w:val="002130E4"/>
    <w:rsid w:val="0021389B"/>
    <w:rsid w:val="00214858"/>
    <w:rsid w:val="00214F1B"/>
    <w:rsid w:val="0021539B"/>
    <w:rsid w:val="002155A5"/>
    <w:rsid w:val="00215A5F"/>
    <w:rsid w:val="002160C0"/>
    <w:rsid w:val="002166FD"/>
    <w:rsid w:val="002173D5"/>
    <w:rsid w:val="00220096"/>
    <w:rsid w:val="0022107B"/>
    <w:rsid w:val="00223225"/>
    <w:rsid w:val="002235A8"/>
    <w:rsid w:val="002236BA"/>
    <w:rsid w:val="002236F9"/>
    <w:rsid w:val="002253C7"/>
    <w:rsid w:val="00225CEC"/>
    <w:rsid w:val="00226995"/>
    <w:rsid w:val="00227204"/>
    <w:rsid w:val="00227E4C"/>
    <w:rsid w:val="00230274"/>
    <w:rsid w:val="00231899"/>
    <w:rsid w:val="002320B2"/>
    <w:rsid w:val="00232BC9"/>
    <w:rsid w:val="00233138"/>
    <w:rsid w:val="002343B8"/>
    <w:rsid w:val="00235D1D"/>
    <w:rsid w:val="00236247"/>
    <w:rsid w:val="00236497"/>
    <w:rsid w:val="00236519"/>
    <w:rsid w:val="00236607"/>
    <w:rsid w:val="0023766C"/>
    <w:rsid w:val="0024055A"/>
    <w:rsid w:val="0024082B"/>
    <w:rsid w:val="00240B48"/>
    <w:rsid w:val="00241DCC"/>
    <w:rsid w:val="00242027"/>
    <w:rsid w:val="00242EA6"/>
    <w:rsid w:val="00244D35"/>
    <w:rsid w:val="00245820"/>
    <w:rsid w:val="00245B2A"/>
    <w:rsid w:val="0024615E"/>
    <w:rsid w:val="002463C6"/>
    <w:rsid w:val="002501E3"/>
    <w:rsid w:val="00250576"/>
    <w:rsid w:val="00250B7D"/>
    <w:rsid w:val="002510FE"/>
    <w:rsid w:val="00252342"/>
    <w:rsid w:val="00252AA3"/>
    <w:rsid w:val="00252D97"/>
    <w:rsid w:val="002541F8"/>
    <w:rsid w:val="002542A9"/>
    <w:rsid w:val="0025491E"/>
    <w:rsid w:val="00254993"/>
    <w:rsid w:val="00254AA6"/>
    <w:rsid w:val="00254EDE"/>
    <w:rsid w:val="00255A1D"/>
    <w:rsid w:val="00255BFB"/>
    <w:rsid w:val="00256749"/>
    <w:rsid w:val="00256AC0"/>
    <w:rsid w:val="00256B4C"/>
    <w:rsid w:val="00256F72"/>
    <w:rsid w:val="0025791C"/>
    <w:rsid w:val="00257FCF"/>
    <w:rsid w:val="00262BB9"/>
    <w:rsid w:val="0026378B"/>
    <w:rsid w:val="00263ACC"/>
    <w:rsid w:val="002641FF"/>
    <w:rsid w:val="002660BA"/>
    <w:rsid w:val="00266343"/>
    <w:rsid w:val="00266FB5"/>
    <w:rsid w:val="00267F07"/>
    <w:rsid w:val="002704D3"/>
    <w:rsid w:val="00270536"/>
    <w:rsid w:val="00270A76"/>
    <w:rsid w:val="0027128B"/>
    <w:rsid w:val="002713A4"/>
    <w:rsid w:val="0027227D"/>
    <w:rsid w:val="002724D2"/>
    <w:rsid w:val="00273A2B"/>
    <w:rsid w:val="00274F29"/>
    <w:rsid w:val="00276395"/>
    <w:rsid w:val="00277D04"/>
    <w:rsid w:val="002800C2"/>
    <w:rsid w:val="002805E0"/>
    <w:rsid w:val="00280FE3"/>
    <w:rsid w:val="00281D0E"/>
    <w:rsid w:val="00282401"/>
    <w:rsid w:val="00285F1F"/>
    <w:rsid w:val="00287370"/>
    <w:rsid w:val="00287E91"/>
    <w:rsid w:val="002900D0"/>
    <w:rsid w:val="002900F1"/>
    <w:rsid w:val="0029029A"/>
    <w:rsid w:val="002902F3"/>
    <w:rsid w:val="002918C5"/>
    <w:rsid w:val="00291C74"/>
    <w:rsid w:val="00296758"/>
    <w:rsid w:val="002969C1"/>
    <w:rsid w:val="00297117"/>
    <w:rsid w:val="00297627"/>
    <w:rsid w:val="002A043E"/>
    <w:rsid w:val="002A0C1E"/>
    <w:rsid w:val="002A0F2D"/>
    <w:rsid w:val="002A1438"/>
    <w:rsid w:val="002A266E"/>
    <w:rsid w:val="002A2A55"/>
    <w:rsid w:val="002A429E"/>
    <w:rsid w:val="002A43BD"/>
    <w:rsid w:val="002A5793"/>
    <w:rsid w:val="002A58AC"/>
    <w:rsid w:val="002A648B"/>
    <w:rsid w:val="002A6B42"/>
    <w:rsid w:val="002A7806"/>
    <w:rsid w:val="002A7F26"/>
    <w:rsid w:val="002B001F"/>
    <w:rsid w:val="002B0873"/>
    <w:rsid w:val="002B0929"/>
    <w:rsid w:val="002B11E0"/>
    <w:rsid w:val="002B3881"/>
    <w:rsid w:val="002B43BA"/>
    <w:rsid w:val="002B4D36"/>
    <w:rsid w:val="002B4D4F"/>
    <w:rsid w:val="002B5596"/>
    <w:rsid w:val="002B5A1D"/>
    <w:rsid w:val="002B5A52"/>
    <w:rsid w:val="002B5F4D"/>
    <w:rsid w:val="002B62A9"/>
    <w:rsid w:val="002B6357"/>
    <w:rsid w:val="002B655F"/>
    <w:rsid w:val="002B7B98"/>
    <w:rsid w:val="002B7EFA"/>
    <w:rsid w:val="002C00D3"/>
    <w:rsid w:val="002C1023"/>
    <w:rsid w:val="002C1373"/>
    <w:rsid w:val="002C13AF"/>
    <w:rsid w:val="002C2F56"/>
    <w:rsid w:val="002C33FC"/>
    <w:rsid w:val="002C3569"/>
    <w:rsid w:val="002C464A"/>
    <w:rsid w:val="002C4BB9"/>
    <w:rsid w:val="002C57CB"/>
    <w:rsid w:val="002C597F"/>
    <w:rsid w:val="002C618C"/>
    <w:rsid w:val="002C6DA7"/>
    <w:rsid w:val="002C721F"/>
    <w:rsid w:val="002C7596"/>
    <w:rsid w:val="002C79BF"/>
    <w:rsid w:val="002D0526"/>
    <w:rsid w:val="002D0820"/>
    <w:rsid w:val="002D1206"/>
    <w:rsid w:val="002D1488"/>
    <w:rsid w:val="002D14C6"/>
    <w:rsid w:val="002D19F8"/>
    <w:rsid w:val="002D1B27"/>
    <w:rsid w:val="002D1C06"/>
    <w:rsid w:val="002D1E2D"/>
    <w:rsid w:val="002D30E2"/>
    <w:rsid w:val="002D3229"/>
    <w:rsid w:val="002D3AD2"/>
    <w:rsid w:val="002D3F78"/>
    <w:rsid w:val="002D4536"/>
    <w:rsid w:val="002D4E13"/>
    <w:rsid w:val="002D4F09"/>
    <w:rsid w:val="002D537E"/>
    <w:rsid w:val="002D594B"/>
    <w:rsid w:val="002D5A2E"/>
    <w:rsid w:val="002D624B"/>
    <w:rsid w:val="002D62E2"/>
    <w:rsid w:val="002D7A51"/>
    <w:rsid w:val="002D7B25"/>
    <w:rsid w:val="002E005C"/>
    <w:rsid w:val="002E208E"/>
    <w:rsid w:val="002E31B6"/>
    <w:rsid w:val="002E3398"/>
    <w:rsid w:val="002E4BCD"/>
    <w:rsid w:val="002E5C73"/>
    <w:rsid w:val="002E6054"/>
    <w:rsid w:val="002E6CDA"/>
    <w:rsid w:val="002E6FC9"/>
    <w:rsid w:val="002E72DE"/>
    <w:rsid w:val="002E74F8"/>
    <w:rsid w:val="002E7BEB"/>
    <w:rsid w:val="002E7CD0"/>
    <w:rsid w:val="002E7D27"/>
    <w:rsid w:val="002F0706"/>
    <w:rsid w:val="002F1BB7"/>
    <w:rsid w:val="002F2A38"/>
    <w:rsid w:val="002F3400"/>
    <w:rsid w:val="002F3C00"/>
    <w:rsid w:val="002F3E25"/>
    <w:rsid w:val="002F4A4D"/>
    <w:rsid w:val="002F4C74"/>
    <w:rsid w:val="002F5300"/>
    <w:rsid w:val="002F62F8"/>
    <w:rsid w:val="002F6579"/>
    <w:rsid w:val="002F6DCD"/>
    <w:rsid w:val="002F731E"/>
    <w:rsid w:val="002F746B"/>
    <w:rsid w:val="002F7F47"/>
    <w:rsid w:val="003008C0"/>
    <w:rsid w:val="00300AA8"/>
    <w:rsid w:val="00301B9F"/>
    <w:rsid w:val="00301E43"/>
    <w:rsid w:val="00302688"/>
    <w:rsid w:val="003032CD"/>
    <w:rsid w:val="003039F6"/>
    <w:rsid w:val="00304346"/>
    <w:rsid w:val="003054B4"/>
    <w:rsid w:val="00305971"/>
    <w:rsid w:val="0030599D"/>
    <w:rsid w:val="00305C79"/>
    <w:rsid w:val="00306EE1"/>
    <w:rsid w:val="00307F6A"/>
    <w:rsid w:val="003122B3"/>
    <w:rsid w:val="00313130"/>
    <w:rsid w:val="00313905"/>
    <w:rsid w:val="0031429E"/>
    <w:rsid w:val="00314DFD"/>
    <w:rsid w:val="00315FC6"/>
    <w:rsid w:val="00316011"/>
    <w:rsid w:val="00316938"/>
    <w:rsid w:val="003169A0"/>
    <w:rsid w:val="00316CBF"/>
    <w:rsid w:val="0031717B"/>
    <w:rsid w:val="003176A2"/>
    <w:rsid w:val="0032122E"/>
    <w:rsid w:val="00322A7E"/>
    <w:rsid w:val="00322BD6"/>
    <w:rsid w:val="00322CCD"/>
    <w:rsid w:val="00322F96"/>
    <w:rsid w:val="0032375A"/>
    <w:rsid w:val="0032501D"/>
    <w:rsid w:val="00325045"/>
    <w:rsid w:val="00325691"/>
    <w:rsid w:val="00326593"/>
    <w:rsid w:val="003277B4"/>
    <w:rsid w:val="00330F88"/>
    <w:rsid w:val="003311CA"/>
    <w:rsid w:val="003321AC"/>
    <w:rsid w:val="003340E6"/>
    <w:rsid w:val="00334BC1"/>
    <w:rsid w:val="003355E2"/>
    <w:rsid w:val="0033611C"/>
    <w:rsid w:val="00336629"/>
    <w:rsid w:val="00336C6E"/>
    <w:rsid w:val="003370C3"/>
    <w:rsid w:val="00337A64"/>
    <w:rsid w:val="00337ACE"/>
    <w:rsid w:val="00337B73"/>
    <w:rsid w:val="0034004C"/>
    <w:rsid w:val="00340E6A"/>
    <w:rsid w:val="003413C2"/>
    <w:rsid w:val="00341E97"/>
    <w:rsid w:val="003436BD"/>
    <w:rsid w:val="0034382C"/>
    <w:rsid w:val="0034446A"/>
    <w:rsid w:val="0034493C"/>
    <w:rsid w:val="0034535B"/>
    <w:rsid w:val="003466B2"/>
    <w:rsid w:val="00346A1E"/>
    <w:rsid w:val="00346B96"/>
    <w:rsid w:val="00347D57"/>
    <w:rsid w:val="00351D1F"/>
    <w:rsid w:val="00352032"/>
    <w:rsid w:val="00352741"/>
    <w:rsid w:val="003532BA"/>
    <w:rsid w:val="00353D0F"/>
    <w:rsid w:val="00355E14"/>
    <w:rsid w:val="00355F9A"/>
    <w:rsid w:val="00356231"/>
    <w:rsid w:val="00356F37"/>
    <w:rsid w:val="003576FF"/>
    <w:rsid w:val="003577FB"/>
    <w:rsid w:val="003608ED"/>
    <w:rsid w:val="0036099C"/>
    <w:rsid w:val="00360B0E"/>
    <w:rsid w:val="003610CB"/>
    <w:rsid w:val="0036111D"/>
    <w:rsid w:val="0036122F"/>
    <w:rsid w:val="00362177"/>
    <w:rsid w:val="00364172"/>
    <w:rsid w:val="00364D09"/>
    <w:rsid w:val="003659E7"/>
    <w:rsid w:val="00365D88"/>
    <w:rsid w:val="00365E6C"/>
    <w:rsid w:val="0036603C"/>
    <w:rsid w:val="00366D36"/>
    <w:rsid w:val="00366D71"/>
    <w:rsid w:val="0036769C"/>
    <w:rsid w:val="00370ADA"/>
    <w:rsid w:val="00370FE7"/>
    <w:rsid w:val="00371CD2"/>
    <w:rsid w:val="00372191"/>
    <w:rsid w:val="003722F6"/>
    <w:rsid w:val="0037256D"/>
    <w:rsid w:val="00372AE7"/>
    <w:rsid w:val="00372B0E"/>
    <w:rsid w:val="003734BC"/>
    <w:rsid w:val="00373568"/>
    <w:rsid w:val="00374464"/>
    <w:rsid w:val="00374808"/>
    <w:rsid w:val="00374821"/>
    <w:rsid w:val="0037503D"/>
    <w:rsid w:val="0037679F"/>
    <w:rsid w:val="00377736"/>
    <w:rsid w:val="00380789"/>
    <w:rsid w:val="00381312"/>
    <w:rsid w:val="00381323"/>
    <w:rsid w:val="00381F37"/>
    <w:rsid w:val="003821C2"/>
    <w:rsid w:val="00382B3F"/>
    <w:rsid w:val="00382DD9"/>
    <w:rsid w:val="0038306D"/>
    <w:rsid w:val="00383948"/>
    <w:rsid w:val="00384ABF"/>
    <w:rsid w:val="00384BAD"/>
    <w:rsid w:val="00386312"/>
    <w:rsid w:val="00386643"/>
    <w:rsid w:val="003868B4"/>
    <w:rsid w:val="00386C97"/>
    <w:rsid w:val="00386D24"/>
    <w:rsid w:val="003878D7"/>
    <w:rsid w:val="003904F4"/>
    <w:rsid w:val="003920B6"/>
    <w:rsid w:val="0039210D"/>
    <w:rsid w:val="00392169"/>
    <w:rsid w:val="00392826"/>
    <w:rsid w:val="00392983"/>
    <w:rsid w:val="00392E3D"/>
    <w:rsid w:val="003941B9"/>
    <w:rsid w:val="00394500"/>
    <w:rsid w:val="00394A37"/>
    <w:rsid w:val="00394F60"/>
    <w:rsid w:val="00395652"/>
    <w:rsid w:val="00395925"/>
    <w:rsid w:val="00395B4F"/>
    <w:rsid w:val="0039646F"/>
    <w:rsid w:val="00396F8E"/>
    <w:rsid w:val="00397908"/>
    <w:rsid w:val="00397910"/>
    <w:rsid w:val="00397AFA"/>
    <w:rsid w:val="00397B32"/>
    <w:rsid w:val="003A0C41"/>
    <w:rsid w:val="003A0C8D"/>
    <w:rsid w:val="003A149A"/>
    <w:rsid w:val="003A217D"/>
    <w:rsid w:val="003A23DD"/>
    <w:rsid w:val="003A296A"/>
    <w:rsid w:val="003A39A7"/>
    <w:rsid w:val="003A4075"/>
    <w:rsid w:val="003A420F"/>
    <w:rsid w:val="003A4C1C"/>
    <w:rsid w:val="003A53B2"/>
    <w:rsid w:val="003A5866"/>
    <w:rsid w:val="003A69B0"/>
    <w:rsid w:val="003A73EA"/>
    <w:rsid w:val="003A7663"/>
    <w:rsid w:val="003A7C8C"/>
    <w:rsid w:val="003A7DDF"/>
    <w:rsid w:val="003A7F9F"/>
    <w:rsid w:val="003B0461"/>
    <w:rsid w:val="003B0920"/>
    <w:rsid w:val="003B0C45"/>
    <w:rsid w:val="003B14E5"/>
    <w:rsid w:val="003B194B"/>
    <w:rsid w:val="003B1EE8"/>
    <w:rsid w:val="003B229C"/>
    <w:rsid w:val="003B3275"/>
    <w:rsid w:val="003B34F4"/>
    <w:rsid w:val="003B3CDD"/>
    <w:rsid w:val="003B4F0E"/>
    <w:rsid w:val="003B6160"/>
    <w:rsid w:val="003B6627"/>
    <w:rsid w:val="003B6C8E"/>
    <w:rsid w:val="003B6CDD"/>
    <w:rsid w:val="003B755E"/>
    <w:rsid w:val="003C04CB"/>
    <w:rsid w:val="003C095E"/>
    <w:rsid w:val="003C0BBA"/>
    <w:rsid w:val="003C1447"/>
    <w:rsid w:val="003C149B"/>
    <w:rsid w:val="003C1CCC"/>
    <w:rsid w:val="003C2B3B"/>
    <w:rsid w:val="003C2BFD"/>
    <w:rsid w:val="003C3361"/>
    <w:rsid w:val="003C35A5"/>
    <w:rsid w:val="003C486C"/>
    <w:rsid w:val="003C52CF"/>
    <w:rsid w:val="003C563F"/>
    <w:rsid w:val="003C6103"/>
    <w:rsid w:val="003C61AA"/>
    <w:rsid w:val="003C6F85"/>
    <w:rsid w:val="003C7092"/>
    <w:rsid w:val="003C799C"/>
    <w:rsid w:val="003D1237"/>
    <w:rsid w:val="003D1368"/>
    <w:rsid w:val="003D1CD1"/>
    <w:rsid w:val="003D2F6E"/>
    <w:rsid w:val="003D3E3F"/>
    <w:rsid w:val="003D567C"/>
    <w:rsid w:val="003D6104"/>
    <w:rsid w:val="003D65D4"/>
    <w:rsid w:val="003D7357"/>
    <w:rsid w:val="003D73E6"/>
    <w:rsid w:val="003D7C3F"/>
    <w:rsid w:val="003E0834"/>
    <w:rsid w:val="003E086C"/>
    <w:rsid w:val="003E0B16"/>
    <w:rsid w:val="003E1B4E"/>
    <w:rsid w:val="003E2167"/>
    <w:rsid w:val="003E3271"/>
    <w:rsid w:val="003E3B9C"/>
    <w:rsid w:val="003E3BE1"/>
    <w:rsid w:val="003E3E96"/>
    <w:rsid w:val="003E472C"/>
    <w:rsid w:val="003E47E6"/>
    <w:rsid w:val="003E5841"/>
    <w:rsid w:val="003E5B12"/>
    <w:rsid w:val="003E5F4C"/>
    <w:rsid w:val="003E63A1"/>
    <w:rsid w:val="003E720C"/>
    <w:rsid w:val="003E745C"/>
    <w:rsid w:val="003E79F9"/>
    <w:rsid w:val="003E7ED3"/>
    <w:rsid w:val="003F1755"/>
    <w:rsid w:val="003F1F0F"/>
    <w:rsid w:val="003F22D3"/>
    <w:rsid w:val="003F2549"/>
    <w:rsid w:val="003F2797"/>
    <w:rsid w:val="003F2845"/>
    <w:rsid w:val="003F2978"/>
    <w:rsid w:val="003F2EF3"/>
    <w:rsid w:val="003F3760"/>
    <w:rsid w:val="003F390E"/>
    <w:rsid w:val="003F5C1A"/>
    <w:rsid w:val="003F60BF"/>
    <w:rsid w:val="003F687B"/>
    <w:rsid w:val="003F6B44"/>
    <w:rsid w:val="003F6BCB"/>
    <w:rsid w:val="003F786C"/>
    <w:rsid w:val="003F7961"/>
    <w:rsid w:val="003F7AA7"/>
    <w:rsid w:val="00400993"/>
    <w:rsid w:val="004017CD"/>
    <w:rsid w:val="00401B23"/>
    <w:rsid w:val="00401C11"/>
    <w:rsid w:val="00402437"/>
    <w:rsid w:val="00402F2B"/>
    <w:rsid w:val="00403126"/>
    <w:rsid w:val="0040315D"/>
    <w:rsid w:val="0040352F"/>
    <w:rsid w:val="00403710"/>
    <w:rsid w:val="0040379F"/>
    <w:rsid w:val="00404109"/>
    <w:rsid w:val="00404E41"/>
    <w:rsid w:val="00404EF3"/>
    <w:rsid w:val="004052E7"/>
    <w:rsid w:val="0040662B"/>
    <w:rsid w:val="00406F1B"/>
    <w:rsid w:val="0040732D"/>
    <w:rsid w:val="00407331"/>
    <w:rsid w:val="004078F8"/>
    <w:rsid w:val="004118E9"/>
    <w:rsid w:val="0041223F"/>
    <w:rsid w:val="0041248D"/>
    <w:rsid w:val="00413947"/>
    <w:rsid w:val="00413A5B"/>
    <w:rsid w:val="00413F10"/>
    <w:rsid w:val="004143CD"/>
    <w:rsid w:val="00415DC0"/>
    <w:rsid w:val="00417C55"/>
    <w:rsid w:val="00417FBB"/>
    <w:rsid w:val="00421065"/>
    <w:rsid w:val="004212AE"/>
    <w:rsid w:val="0042138C"/>
    <w:rsid w:val="0042139D"/>
    <w:rsid w:val="00421485"/>
    <w:rsid w:val="00421586"/>
    <w:rsid w:val="00421B26"/>
    <w:rsid w:val="004225A2"/>
    <w:rsid w:val="00422D98"/>
    <w:rsid w:val="0042304F"/>
    <w:rsid w:val="004233B0"/>
    <w:rsid w:val="00424298"/>
    <w:rsid w:val="004245AC"/>
    <w:rsid w:val="00424751"/>
    <w:rsid w:val="00424A59"/>
    <w:rsid w:val="004253EF"/>
    <w:rsid w:val="0042550E"/>
    <w:rsid w:val="00425EC2"/>
    <w:rsid w:val="0042608D"/>
    <w:rsid w:val="004263FE"/>
    <w:rsid w:val="00426B12"/>
    <w:rsid w:val="00426D38"/>
    <w:rsid w:val="00426DC4"/>
    <w:rsid w:val="00427876"/>
    <w:rsid w:val="0043061D"/>
    <w:rsid w:val="004316FC"/>
    <w:rsid w:val="0043184A"/>
    <w:rsid w:val="00431B62"/>
    <w:rsid w:val="0043230E"/>
    <w:rsid w:val="00432813"/>
    <w:rsid w:val="004339DA"/>
    <w:rsid w:val="00433F20"/>
    <w:rsid w:val="004345D3"/>
    <w:rsid w:val="00434DE8"/>
    <w:rsid w:val="0043512B"/>
    <w:rsid w:val="0043547E"/>
    <w:rsid w:val="004359C6"/>
    <w:rsid w:val="00435C0C"/>
    <w:rsid w:val="004365EB"/>
    <w:rsid w:val="0043715B"/>
    <w:rsid w:val="004371B8"/>
    <w:rsid w:val="0043783C"/>
    <w:rsid w:val="00437BFD"/>
    <w:rsid w:val="00440F1C"/>
    <w:rsid w:val="00440F31"/>
    <w:rsid w:val="0044150E"/>
    <w:rsid w:val="00441B76"/>
    <w:rsid w:val="00441C30"/>
    <w:rsid w:val="0044245E"/>
    <w:rsid w:val="00444449"/>
    <w:rsid w:val="00445728"/>
    <w:rsid w:val="004457EB"/>
    <w:rsid w:val="00446781"/>
    <w:rsid w:val="00446DAD"/>
    <w:rsid w:val="00447358"/>
    <w:rsid w:val="0044769E"/>
    <w:rsid w:val="00447978"/>
    <w:rsid w:val="00447D0A"/>
    <w:rsid w:val="00447E99"/>
    <w:rsid w:val="00450AD2"/>
    <w:rsid w:val="00450BA4"/>
    <w:rsid w:val="00450D38"/>
    <w:rsid w:val="00450F15"/>
    <w:rsid w:val="0045130D"/>
    <w:rsid w:val="004515BE"/>
    <w:rsid w:val="00451EE4"/>
    <w:rsid w:val="00451F5F"/>
    <w:rsid w:val="00452092"/>
    <w:rsid w:val="004525D2"/>
    <w:rsid w:val="004544B8"/>
    <w:rsid w:val="00454DDB"/>
    <w:rsid w:val="00455463"/>
    <w:rsid w:val="00455705"/>
    <w:rsid w:val="00455870"/>
    <w:rsid w:val="00455F1D"/>
    <w:rsid w:val="0045619B"/>
    <w:rsid w:val="00456859"/>
    <w:rsid w:val="00457013"/>
    <w:rsid w:val="00457125"/>
    <w:rsid w:val="0045731C"/>
    <w:rsid w:val="0046004B"/>
    <w:rsid w:val="00461FD9"/>
    <w:rsid w:val="0046276F"/>
    <w:rsid w:val="00462CDF"/>
    <w:rsid w:val="004640ED"/>
    <w:rsid w:val="004644B4"/>
    <w:rsid w:val="00464737"/>
    <w:rsid w:val="00464742"/>
    <w:rsid w:val="004660BA"/>
    <w:rsid w:val="00466239"/>
    <w:rsid w:val="004665BC"/>
    <w:rsid w:val="00466C5C"/>
    <w:rsid w:val="00467752"/>
    <w:rsid w:val="00467CFB"/>
    <w:rsid w:val="0047072B"/>
    <w:rsid w:val="0047142A"/>
    <w:rsid w:val="00471DF1"/>
    <w:rsid w:val="004733EC"/>
    <w:rsid w:val="00474472"/>
    <w:rsid w:val="00475311"/>
    <w:rsid w:val="00475707"/>
    <w:rsid w:val="00475A0C"/>
    <w:rsid w:val="00476AFE"/>
    <w:rsid w:val="00476B42"/>
    <w:rsid w:val="00476C5A"/>
    <w:rsid w:val="00476EF2"/>
    <w:rsid w:val="00477676"/>
    <w:rsid w:val="00477939"/>
    <w:rsid w:val="00477D25"/>
    <w:rsid w:val="00480CD0"/>
    <w:rsid w:val="00480E28"/>
    <w:rsid w:val="004813A1"/>
    <w:rsid w:val="00481782"/>
    <w:rsid w:val="00481F38"/>
    <w:rsid w:val="0048317D"/>
    <w:rsid w:val="004839EE"/>
    <w:rsid w:val="00484583"/>
    <w:rsid w:val="00484683"/>
    <w:rsid w:val="00484B8C"/>
    <w:rsid w:val="00485202"/>
    <w:rsid w:val="00485B14"/>
    <w:rsid w:val="0048720E"/>
    <w:rsid w:val="00487663"/>
    <w:rsid w:val="0049052F"/>
    <w:rsid w:val="00491FB3"/>
    <w:rsid w:val="0049345A"/>
    <w:rsid w:val="00493C49"/>
    <w:rsid w:val="0049429D"/>
    <w:rsid w:val="00494699"/>
    <w:rsid w:val="00495521"/>
    <w:rsid w:val="00495879"/>
    <w:rsid w:val="00495D68"/>
    <w:rsid w:val="00495E7C"/>
    <w:rsid w:val="004962AC"/>
    <w:rsid w:val="00496B9E"/>
    <w:rsid w:val="004A0DCB"/>
    <w:rsid w:val="004A1085"/>
    <w:rsid w:val="004A20C1"/>
    <w:rsid w:val="004A3153"/>
    <w:rsid w:val="004A3175"/>
    <w:rsid w:val="004A35B1"/>
    <w:rsid w:val="004A41D5"/>
    <w:rsid w:val="004A4629"/>
    <w:rsid w:val="004A5D72"/>
    <w:rsid w:val="004A6544"/>
    <w:rsid w:val="004A6EB8"/>
    <w:rsid w:val="004A7BDC"/>
    <w:rsid w:val="004A7D86"/>
    <w:rsid w:val="004A7F63"/>
    <w:rsid w:val="004B11A5"/>
    <w:rsid w:val="004B1A48"/>
    <w:rsid w:val="004B24C0"/>
    <w:rsid w:val="004B27E3"/>
    <w:rsid w:val="004B2E44"/>
    <w:rsid w:val="004B37D3"/>
    <w:rsid w:val="004B3AAC"/>
    <w:rsid w:val="004B467D"/>
    <w:rsid w:val="004B4723"/>
    <w:rsid w:val="004B478B"/>
    <w:rsid w:val="004B4F70"/>
    <w:rsid w:val="004B58E1"/>
    <w:rsid w:val="004B6414"/>
    <w:rsid w:val="004B6DD6"/>
    <w:rsid w:val="004B7146"/>
    <w:rsid w:val="004C026D"/>
    <w:rsid w:val="004C0C7C"/>
    <w:rsid w:val="004C0D8D"/>
    <w:rsid w:val="004C17DA"/>
    <w:rsid w:val="004C1E9B"/>
    <w:rsid w:val="004C1F1A"/>
    <w:rsid w:val="004C2681"/>
    <w:rsid w:val="004C2701"/>
    <w:rsid w:val="004C2CDD"/>
    <w:rsid w:val="004C32E8"/>
    <w:rsid w:val="004C3730"/>
    <w:rsid w:val="004C3F8E"/>
    <w:rsid w:val="004C468F"/>
    <w:rsid w:val="004C4915"/>
    <w:rsid w:val="004C4B54"/>
    <w:rsid w:val="004C4E4B"/>
    <w:rsid w:val="004C5183"/>
    <w:rsid w:val="004C51BE"/>
    <w:rsid w:val="004D00CA"/>
    <w:rsid w:val="004D0662"/>
    <w:rsid w:val="004D08D1"/>
    <w:rsid w:val="004D118B"/>
    <w:rsid w:val="004D1440"/>
    <w:rsid w:val="004D1841"/>
    <w:rsid w:val="004D1891"/>
    <w:rsid w:val="004D18DE"/>
    <w:rsid w:val="004D1BCF"/>
    <w:rsid w:val="004D21EB"/>
    <w:rsid w:val="004D2893"/>
    <w:rsid w:val="004D2A2A"/>
    <w:rsid w:val="004D4A62"/>
    <w:rsid w:val="004D502B"/>
    <w:rsid w:val="004D5889"/>
    <w:rsid w:val="004D58B2"/>
    <w:rsid w:val="004D636C"/>
    <w:rsid w:val="004D66A4"/>
    <w:rsid w:val="004D6820"/>
    <w:rsid w:val="004D7504"/>
    <w:rsid w:val="004D757D"/>
    <w:rsid w:val="004E016E"/>
    <w:rsid w:val="004E0627"/>
    <w:rsid w:val="004E06D8"/>
    <w:rsid w:val="004E19A3"/>
    <w:rsid w:val="004E1EE8"/>
    <w:rsid w:val="004E2085"/>
    <w:rsid w:val="004E2524"/>
    <w:rsid w:val="004E3152"/>
    <w:rsid w:val="004E3795"/>
    <w:rsid w:val="004E3D06"/>
    <w:rsid w:val="004E402F"/>
    <w:rsid w:val="004E44E1"/>
    <w:rsid w:val="004E49DA"/>
    <w:rsid w:val="004E5168"/>
    <w:rsid w:val="004E5408"/>
    <w:rsid w:val="004E71F7"/>
    <w:rsid w:val="004E7408"/>
    <w:rsid w:val="004E77A8"/>
    <w:rsid w:val="004F09AB"/>
    <w:rsid w:val="004F0B1D"/>
    <w:rsid w:val="004F14E4"/>
    <w:rsid w:val="004F17F5"/>
    <w:rsid w:val="004F2C3C"/>
    <w:rsid w:val="004F325C"/>
    <w:rsid w:val="004F352D"/>
    <w:rsid w:val="004F3547"/>
    <w:rsid w:val="004F360F"/>
    <w:rsid w:val="004F3B0F"/>
    <w:rsid w:val="004F3D44"/>
    <w:rsid w:val="004F3EFF"/>
    <w:rsid w:val="004F48CB"/>
    <w:rsid w:val="004F4D55"/>
    <w:rsid w:val="004F501F"/>
    <w:rsid w:val="004F5217"/>
    <w:rsid w:val="004F62B0"/>
    <w:rsid w:val="004F6879"/>
    <w:rsid w:val="004F69D8"/>
    <w:rsid w:val="004F7251"/>
    <w:rsid w:val="004F73C4"/>
    <w:rsid w:val="004F7582"/>
    <w:rsid w:val="004F7617"/>
    <w:rsid w:val="00500460"/>
    <w:rsid w:val="00501D0B"/>
    <w:rsid w:val="005025C2"/>
    <w:rsid w:val="00502753"/>
    <w:rsid w:val="00502BC8"/>
    <w:rsid w:val="00502E8A"/>
    <w:rsid w:val="005030B7"/>
    <w:rsid w:val="0050341B"/>
    <w:rsid w:val="005039CD"/>
    <w:rsid w:val="00503F0B"/>
    <w:rsid w:val="00504165"/>
    <w:rsid w:val="00504B78"/>
    <w:rsid w:val="00505363"/>
    <w:rsid w:val="005053E3"/>
    <w:rsid w:val="00507418"/>
    <w:rsid w:val="00507DE3"/>
    <w:rsid w:val="00510560"/>
    <w:rsid w:val="0051127F"/>
    <w:rsid w:val="005113E8"/>
    <w:rsid w:val="005123E1"/>
    <w:rsid w:val="00512AE2"/>
    <w:rsid w:val="00512C34"/>
    <w:rsid w:val="00512F22"/>
    <w:rsid w:val="00513689"/>
    <w:rsid w:val="005146F5"/>
    <w:rsid w:val="00515976"/>
    <w:rsid w:val="00515A89"/>
    <w:rsid w:val="005169BE"/>
    <w:rsid w:val="00516BEF"/>
    <w:rsid w:val="00517057"/>
    <w:rsid w:val="0052054F"/>
    <w:rsid w:val="00520FC5"/>
    <w:rsid w:val="005213CF"/>
    <w:rsid w:val="00521452"/>
    <w:rsid w:val="00521547"/>
    <w:rsid w:val="0052178C"/>
    <w:rsid w:val="0052273A"/>
    <w:rsid w:val="005228AB"/>
    <w:rsid w:val="00522931"/>
    <w:rsid w:val="00523920"/>
    <w:rsid w:val="00523C3E"/>
    <w:rsid w:val="00525679"/>
    <w:rsid w:val="005257CB"/>
    <w:rsid w:val="00525C0E"/>
    <w:rsid w:val="00525DD7"/>
    <w:rsid w:val="00525EBA"/>
    <w:rsid w:val="00526A81"/>
    <w:rsid w:val="00527185"/>
    <w:rsid w:val="00527257"/>
    <w:rsid w:val="00527457"/>
    <w:rsid w:val="0052795D"/>
    <w:rsid w:val="00527A75"/>
    <w:rsid w:val="00527AF9"/>
    <w:rsid w:val="00527E1C"/>
    <w:rsid w:val="00527EF4"/>
    <w:rsid w:val="005306BA"/>
    <w:rsid w:val="00530B6F"/>
    <w:rsid w:val="00530E6B"/>
    <w:rsid w:val="005311E9"/>
    <w:rsid w:val="0053131E"/>
    <w:rsid w:val="00531C9C"/>
    <w:rsid w:val="0053323C"/>
    <w:rsid w:val="00533A27"/>
    <w:rsid w:val="00533B28"/>
    <w:rsid w:val="00533D2B"/>
    <w:rsid w:val="0053405D"/>
    <w:rsid w:val="0053468B"/>
    <w:rsid w:val="0053562A"/>
    <w:rsid w:val="00535B98"/>
    <w:rsid w:val="00535CB7"/>
    <w:rsid w:val="0053615F"/>
    <w:rsid w:val="0053628A"/>
    <w:rsid w:val="00536BBC"/>
    <w:rsid w:val="00536C49"/>
    <w:rsid w:val="00537245"/>
    <w:rsid w:val="00537A53"/>
    <w:rsid w:val="00537D9F"/>
    <w:rsid w:val="00540FDA"/>
    <w:rsid w:val="005413DB"/>
    <w:rsid w:val="0054180B"/>
    <w:rsid w:val="0054196C"/>
    <w:rsid w:val="00541A2E"/>
    <w:rsid w:val="00541EC8"/>
    <w:rsid w:val="00542A20"/>
    <w:rsid w:val="0054353D"/>
    <w:rsid w:val="00543942"/>
    <w:rsid w:val="005440E9"/>
    <w:rsid w:val="005459B6"/>
    <w:rsid w:val="0054616F"/>
    <w:rsid w:val="005463AA"/>
    <w:rsid w:val="00546A64"/>
    <w:rsid w:val="00550036"/>
    <w:rsid w:val="00550C3C"/>
    <w:rsid w:val="00551016"/>
    <w:rsid w:val="00552621"/>
    <w:rsid w:val="00552E0D"/>
    <w:rsid w:val="005530FF"/>
    <w:rsid w:val="0055334C"/>
    <w:rsid w:val="00553406"/>
    <w:rsid w:val="005540A7"/>
    <w:rsid w:val="00554AAB"/>
    <w:rsid w:val="005556FD"/>
    <w:rsid w:val="00555EC5"/>
    <w:rsid w:val="00555F70"/>
    <w:rsid w:val="00556345"/>
    <w:rsid w:val="00556549"/>
    <w:rsid w:val="00557AA7"/>
    <w:rsid w:val="00557AD8"/>
    <w:rsid w:val="00557D07"/>
    <w:rsid w:val="00560551"/>
    <w:rsid w:val="005610E2"/>
    <w:rsid w:val="00562DE3"/>
    <w:rsid w:val="00563E6B"/>
    <w:rsid w:val="00564194"/>
    <w:rsid w:val="00564645"/>
    <w:rsid w:val="00565CB7"/>
    <w:rsid w:val="00565EDB"/>
    <w:rsid w:val="0056644E"/>
    <w:rsid w:val="005667B1"/>
    <w:rsid w:val="00567486"/>
    <w:rsid w:val="00567566"/>
    <w:rsid w:val="00570738"/>
    <w:rsid w:val="00570EB4"/>
    <w:rsid w:val="00572154"/>
    <w:rsid w:val="00572256"/>
    <w:rsid w:val="00572423"/>
    <w:rsid w:val="005726EE"/>
    <w:rsid w:val="00573C73"/>
    <w:rsid w:val="00573C77"/>
    <w:rsid w:val="00574354"/>
    <w:rsid w:val="005751BF"/>
    <w:rsid w:val="005751EC"/>
    <w:rsid w:val="005756E2"/>
    <w:rsid w:val="00575EBF"/>
    <w:rsid w:val="00576526"/>
    <w:rsid w:val="00576A28"/>
    <w:rsid w:val="00576A8C"/>
    <w:rsid w:val="00576AC7"/>
    <w:rsid w:val="00576FE0"/>
    <w:rsid w:val="00577A29"/>
    <w:rsid w:val="005802CB"/>
    <w:rsid w:val="005809F6"/>
    <w:rsid w:val="00580D10"/>
    <w:rsid w:val="00580EE3"/>
    <w:rsid w:val="00582220"/>
    <w:rsid w:val="0058245B"/>
    <w:rsid w:val="00583251"/>
    <w:rsid w:val="00583638"/>
    <w:rsid w:val="00583A99"/>
    <w:rsid w:val="00584DD4"/>
    <w:rsid w:val="00584F55"/>
    <w:rsid w:val="00585214"/>
    <w:rsid w:val="00586114"/>
    <w:rsid w:val="00587E88"/>
    <w:rsid w:val="00587EA4"/>
    <w:rsid w:val="005912BD"/>
    <w:rsid w:val="00592595"/>
    <w:rsid w:val="005928F4"/>
    <w:rsid w:val="00593DFE"/>
    <w:rsid w:val="00594138"/>
    <w:rsid w:val="005950BA"/>
    <w:rsid w:val="005954BE"/>
    <w:rsid w:val="005959BC"/>
    <w:rsid w:val="00596869"/>
    <w:rsid w:val="00596A6F"/>
    <w:rsid w:val="00596C6D"/>
    <w:rsid w:val="00596FA4"/>
    <w:rsid w:val="005971CD"/>
    <w:rsid w:val="005A024F"/>
    <w:rsid w:val="005A0DFA"/>
    <w:rsid w:val="005A101E"/>
    <w:rsid w:val="005A161B"/>
    <w:rsid w:val="005A1F13"/>
    <w:rsid w:val="005A2076"/>
    <w:rsid w:val="005A26DC"/>
    <w:rsid w:val="005A2C0B"/>
    <w:rsid w:val="005A2CDD"/>
    <w:rsid w:val="005A3E33"/>
    <w:rsid w:val="005A4040"/>
    <w:rsid w:val="005A4131"/>
    <w:rsid w:val="005A43F6"/>
    <w:rsid w:val="005A4600"/>
    <w:rsid w:val="005A5590"/>
    <w:rsid w:val="005A725D"/>
    <w:rsid w:val="005A7346"/>
    <w:rsid w:val="005B0769"/>
    <w:rsid w:val="005B08BE"/>
    <w:rsid w:val="005B09FF"/>
    <w:rsid w:val="005B0F1E"/>
    <w:rsid w:val="005B0F50"/>
    <w:rsid w:val="005B108D"/>
    <w:rsid w:val="005B1528"/>
    <w:rsid w:val="005B16F4"/>
    <w:rsid w:val="005B1A52"/>
    <w:rsid w:val="005B1D19"/>
    <w:rsid w:val="005B1FDE"/>
    <w:rsid w:val="005B241A"/>
    <w:rsid w:val="005B351E"/>
    <w:rsid w:val="005B3950"/>
    <w:rsid w:val="005B4547"/>
    <w:rsid w:val="005B49AE"/>
    <w:rsid w:val="005B4BE3"/>
    <w:rsid w:val="005B6C8E"/>
    <w:rsid w:val="005B702A"/>
    <w:rsid w:val="005B74CA"/>
    <w:rsid w:val="005B78AB"/>
    <w:rsid w:val="005B7AD5"/>
    <w:rsid w:val="005B7C98"/>
    <w:rsid w:val="005B7C9E"/>
    <w:rsid w:val="005B7D05"/>
    <w:rsid w:val="005B7D23"/>
    <w:rsid w:val="005C00DD"/>
    <w:rsid w:val="005C0216"/>
    <w:rsid w:val="005C0257"/>
    <w:rsid w:val="005C0FA3"/>
    <w:rsid w:val="005C113E"/>
    <w:rsid w:val="005C1E48"/>
    <w:rsid w:val="005C24EF"/>
    <w:rsid w:val="005C2BF1"/>
    <w:rsid w:val="005C2F4A"/>
    <w:rsid w:val="005C4160"/>
    <w:rsid w:val="005C48A9"/>
    <w:rsid w:val="005C54D4"/>
    <w:rsid w:val="005C5742"/>
    <w:rsid w:val="005C59F1"/>
    <w:rsid w:val="005C5ABA"/>
    <w:rsid w:val="005C7A26"/>
    <w:rsid w:val="005D0AF3"/>
    <w:rsid w:val="005D0CCB"/>
    <w:rsid w:val="005D10D2"/>
    <w:rsid w:val="005D1254"/>
    <w:rsid w:val="005D1394"/>
    <w:rsid w:val="005D1DC8"/>
    <w:rsid w:val="005D2107"/>
    <w:rsid w:val="005D28E9"/>
    <w:rsid w:val="005D2925"/>
    <w:rsid w:val="005D4C66"/>
    <w:rsid w:val="005D58CE"/>
    <w:rsid w:val="005D5ED7"/>
    <w:rsid w:val="005D61D6"/>
    <w:rsid w:val="005D6492"/>
    <w:rsid w:val="005D6748"/>
    <w:rsid w:val="005D688B"/>
    <w:rsid w:val="005D6B59"/>
    <w:rsid w:val="005D6CAF"/>
    <w:rsid w:val="005D6CDE"/>
    <w:rsid w:val="005D7925"/>
    <w:rsid w:val="005E0155"/>
    <w:rsid w:val="005E02E7"/>
    <w:rsid w:val="005E09CE"/>
    <w:rsid w:val="005E17F4"/>
    <w:rsid w:val="005E1BAC"/>
    <w:rsid w:val="005E28C3"/>
    <w:rsid w:val="005E2B8A"/>
    <w:rsid w:val="005E3195"/>
    <w:rsid w:val="005E419B"/>
    <w:rsid w:val="005E4C36"/>
    <w:rsid w:val="005E4E73"/>
    <w:rsid w:val="005E5C12"/>
    <w:rsid w:val="005E62B2"/>
    <w:rsid w:val="005E6586"/>
    <w:rsid w:val="005E7BC9"/>
    <w:rsid w:val="005E7E38"/>
    <w:rsid w:val="005E7E3D"/>
    <w:rsid w:val="005F06F1"/>
    <w:rsid w:val="005F17C3"/>
    <w:rsid w:val="005F2CB0"/>
    <w:rsid w:val="005F3094"/>
    <w:rsid w:val="005F31A1"/>
    <w:rsid w:val="005F3540"/>
    <w:rsid w:val="005F361E"/>
    <w:rsid w:val="005F36CD"/>
    <w:rsid w:val="005F3E5E"/>
    <w:rsid w:val="005F40F7"/>
    <w:rsid w:val="005F461B"/>
    <w:rsid w:val="005F495E"/>
    <w:rsid w:val="005F496E"/>
    <w:rsid w:val="005F4AF2"/>
    <w:rsid w:val="005F4B08"/>
    <w:rsid w:val="005F4E3F"/>
    <w:rsid w:val="005F5327"/>
    <w:rsid w:val="005F53E0"/>
    <w:rsid w:val="005F53FC"/>
    <w:rsid w:val="005F5BEF"/>
    <w:rsid w:val="005F6369"/>
    <w:rsid w:val="005F6915"/>
    <w:rsid w:val="005F75BB"/>
    <w:rsid w:val="005F7FD5"/>
    <w:rsid w:val="006004EB"/>
    <w:rsid w:val="006013B7"/>
    <w:rsid w:val="00601999"/>
    <w:rsid w:val="00602160"/>
    <w:rsid w:val="00602AA6"/>
    <w:rsid w:val="006034AF"/>
    <w:rsid w:val="00603A7B"/>
    <w:rsid w:val="00604230"/>
    <w:rsid w:val="0060461E"/>
    <w:rsid w:val="00604841"/>
    <w:rsid w:val="00604A47"/>
    <w:rsid w:val="00604D43"/>
    <w:rsid w:val="00605313"/>
    <w:rsid w:val="00605330"/>
    <w:rsid w:val="00605490"/>
    <w:rsid w:val="00606127"/>
    <w:rsid w:val="0060615B"/>
    <w:rsid w:val="0060789D"/>
    <w:rsid w:val="00607D01"/>
    <w:rsid w:val="00611252"/>
    <w:rsid w:val="006118D6"/>
    <w:rsid w:val="0061248B"/>
    <w:rsid w:val="006126F0"/>
    <w:rsid w:val="00612B28"/>
    <w:rsid w:val="00612BD2"/>
    <w:rsid w:val="00612CE0"/>
    <w:rsid w:val="00613402"/>
    <w:rsid w:val="00613BF0"/>
    <w:rsid w:val="0061454C"/>
    <w:rsid w:val="00614E35"/>
    <w:rsid w:val="00614FC8"/>
    <w:rsid w:val="00615350"/>
    <w:rsid w:val="006153F2"/>
    <w:rsid w:val="00616016"/>
    <w:rsid w:val="0061633E"/>
    <w:rsid w:val="0061666A"/>
    <w:rsid w:val="00616A61"/>
    <w:rsid w:val="00616A92"/>
    <w:rsid w:val="006172AB"/>
    <w:rsid w:val="00617546"/>
    <w:rsid w:val="00621239"/>
    <w:rsid w:val="00621A68"/>
    <w:rsid w:val="00621D74"/>
    <w:rsid w:val="0062224C"/>
    <w:rsid w:val="006223B6"/>
    <w:rsid w:val="00623046"/>
    <w:rsid w:val="006231C2"/>
    <w:rsid w:val="006245A6"/>
    <w:rsid w:val="0062530E"/>
    <w:rsid w:val="0062548D"/>
    <w:rsid w:val="006254E0"/>
    <w:rsid w:val="00625AA8"/>
    <w:rsid w:val="00625C67"/>
    <w:rsid w:val="00626C43"/>
    <w:rsid w:val="00627235"/>
    <w:rsid w:val="0063004F"/>
    <w:rsid w:val="00631608"/>
    <w:rsid w:val="00631F42"/>
    <w:rsid w:val="006322E9"/>
    <w:rsid w:val="0063244C"/>
    <w:rsid w:val="00632888"/>
    <w:rsid w:val="00632FCF"/>
    <w:rsid w:val="00633882"/>
    <w:rsid w:val="00633C28"/>
    <w:rsid w:val="00633F1D"/>
    <w:rsid w:val="006341C4"/>
    <w:rsid w:val="00634FF7"/>
    <w:rsid w:val="00636258"/>
    <w:rsid w:val="006362C7"/>
    <w:rsid w:val="006364B2"/>
    <w:rsid w:val="00636AA1"/>
    <w:rsid w:val="00636BC5"/>
    <w:rsid w:val="0063740B"/>
    <w:rsid w:val="00637C4D"/>
    <w:rsid w:val="006409D6"/>
    <w:rsid w:val="0064174A"/>
    <w:rsid w:val="006419DE"/>
    <w:rsid w:val="00641BD7"/>
    <w:rsid w:val="0064203A"/>
    <w:rsid w:val="00642569"/>
    <w:rsid w:val="00642A9E"/>
    <w:rsid w:val="00643257"/>
    <w:rsid w:val="00643347"/>
    <w:rsid w:val="00644503"/>
    <w:rsid w:val="006457D8"/>
    <w:rsid w:val="00645E03"/>
    <w:rsid w:val="0064664C"/>
    <w:rsid w:val="00646836"/>
    <w:rsid w:val="006469C4"/>
    <w:rsid w:val="00646B9F"/>
    <w:rsid w:val="00647082"/>
    <w:rsid w:val="00647D7E"/>
    <w:rsid w:val="006513A6"/>
    <w:rsid w:val="00651D63"/>
    <w:rsid w:val="006521A9"/>
    <w:rsid w:val="006529E9"/>
    <w:rsid w:val="00652A9B"/>
    <w:rsid w:val="006536D9"/>
    <w:rsid w:val="00653839"/>
    <w:rsid w:val="00654B5D"/>
    <w:rsid w:val="006552AE"/>
    <w:rsid w:val="006564D8"/>
    <w:rsid w:val="00656B5A"/>
    <w:rsid w:val="00657F7D"/>
    <w:rsid w:val="006602F2"/>
    <w:rsid w:val="0066048B"/>
    <w:rsid w:val="00660ED9"/>
    <w:rsid w:val="0066156C"/>
    <w:rsid w:val="00664014"/>
    <w:rsid w:val="006647A7"/>
    <w:rsid w:val="00665A6B"/>
    <w:rsid w:val="00665AC6"/>
    <w:rsid w:val="006662A4"/>
    <w:rsid w:val="0066689E"/>
    <w:rsid w:val="00666D7A"/>
    <w:rsid w:val="006671B1"/>
    <w:rsid w:val="006676BE"/>
    <w:rsid w:val="00667731"/>
    <w:rsid w:val="00667A29"/>
    <w:rsid w:val="006709E5"/>
    <w:rsid w:val="00671E18"/>
    <w:rsid w:val="00672B93"/>
    <w:rsid w:val="0067324C"/>
    <w:rsid w:val="006739D6"/>
    <w:rsid w:val="00675151"/>
    <w:rsid w:val="006763F9"/>
    <w:rsid w:val="0067683E"/>
    <w:rsid w:val="00676A4C"/>
    <w:rsid w:val="00676FDC"/>
    <w:rsid w:val="00676FE9"/>
    <w:rsid w:val="00677137"/>
    <w:rsid w:val="00677165"/>
    <w:rsid w:val="0067CBD3"/>
    <w:rsid w:val="00680396"/>
    <w:rsid w:val="00680E36"/>
    <w:rsid w:val="00680EFB"/>
    <w:rsid w:val="00681D65"/>
    <w:rsid w:val="00682411"/>
    <w:rsid w:val="00682F28"/>
    <w:rsid w:val="00682FE7"/>
    <w:rsid w:val="00683B0E"/>
    <w:rsid w:val="00684370"/>
    <w:rsid w:val="00684871"/>
    <w:rsid w:val="006850AC"/>
    <w:rsid w:val="006853FF"/>
    <w:rsid w:val="00685676"/>
    <w:rsid w:val="006872E7"/>
    <w:rsid w:val="00687B97"/>
    <w:rsid w:val="006899ED"/>
    <w:rsid w:val="006905EA"/>
    <w:rsid w:val="006907D6"/>
    <w:rsid w:val="00690B77"/>
    <w:rsid w:val="00690CE3"/>
    <w:rsid w:val="00691244"/>
    <w:rsid w:val="00692A41"/>
    <w:rsid w:val="00692BBC"/>
    <w:rsid w:val="00693BA1"/>
    <w:rsid w:val="00694B0B"/>
    <w:rsid w:val="00694BA7"/>
    <w:rsid w:val="006956AE"/>
    <w:rsid w:val="00695CF0"/>
    <w:rsid w:val="0069675D"/>
    <w:rsid w:val="006969FF"/>
    <w:rsid w:val="00696FBF"/>
    <w:rsid w:val="006A0AD6"/>
    <w:rsid w:val="006A0B58"/>
    <w:rsid w:val="006A1808"/>
    <w:rsid w:val="006A1DDA"/>
    <w:rsid w:val="006A1F94"/>
    <w:rsid w:val="006A2689"/>
    <w:rsid w:val="006A2BD6"/>
    <w:rsid w:val="006A3288"/>
    <w:rsid w:val="006A40B3"/>
    <w:rsid w:val="006A4442"/>
    <w:rsid w:val="006A45A9"/>
    <w:rsid w:val="006A49AB"/>
    <w:rsid w:val="006A531A"/>
    <w:rsid w:val="006A57E2"/>
    <w:rsid w:val="006A5ED6"/>
    <w:rsid w:val="006A61E7"/>
    <w:rsid w:val="006A6FE8"/>
    <w:rsid w:val="006A728A"/>
    <w:rsid w:val="006A76F2"/>
    <w:rsid w:val="006B04C8"/>
    <w:rsid w:val="006B0BF8"/>
    <w:rsid w:val="006B15CF"/>
    <w:rsid w:val="006B242B"/>
    <w:rsid w:val="006B2C62"/>
    <w:rsid w:val="006B2F02"/>
    <w:rsid w:val="006B34A3"/>
    <w:rsid w:val="006B3867"/>
    <w:rsid w:val="006B42E0"/>
    <w:rsid w:val="006B515A"/>
    <w:rsid w:val="006B5999"/>
    <w:rsid w:val="006B5CCE"/>
    <w:rsid w:val="006B5D38"/>
    <w:rsid w:val="006B6176"/>
    <w:rsid w:val="006B61D2"/>
    <w:rsid w:val="006B63EE"/>
    <w:rsid w:val="006B65E1"/>
    <w:rsid w:val="006B68A5"/>
    <w:rsid w:val="006B68E8"/>
    <w:rsid w:val="006B6C57"/>
    <w:rsid w:val="006B7173"/>
    <w:rsid w:val="006B7569"/>
    <w:rsid w:val="006C07C9"/>
    <w:rsid w:val="006C0C70"/>
    <w:rsid w:val="006C1BEC"/>
    <w:rsid w:val="006C1FC4"/>
    <w:rsid w:val="006C2A91"/>
    <w:rsid w:val="006C2F3B"/>
    <w:rsid w:val="006C3032"/>
    <w:rsid w:val="006C386A"/>
    <w:rsid w:val="006C4A67"/>
    <w:rsid w:val="006C545B"/>
    <w:rsid w:val="006C607B"/>
    <w:rsid w:val="006C69FC"/>
    <w:rsid w:val="006C6F8B"/>
    <w:rsid w:val="006C715C"/>
    <w:rsid w:val="006C7339"/>
    <w:rsid w:val="006C7A40"/>
    <w:rsid w:val="006C7E20"/>
    <w:rsid w:val="006D0011"/>
    <w:rsid w:val="006D0444"/>
    <w:rsid w:val="006D0BB9"/>
    <w:rsid w:val="006D1173"/>
    <w:rsid w:val="006D1893"/>
    <w:rsid w:val="006D2948"/>
    <w:rsid w:val="006D300D"/>
    <w:rsid w:val="006D3856"/>
    <w:rsid w:val="006D444B"/>
    <w:rsid w:val="006D4A0B"/>
    <w:rsid w:val="006D4DA4"/>
    <w:rsid w:val="006D5250"/>
    <w:rsid w:val="006D53D5"/>
    <w:rsid w:val="006D6F78"/>
    <w:rsid w:val="006E04DC"/>
    <w:rsid w:val="006E0C2B"/>
    <w:rsid w:val="006E36E8"/>
    <w:rsid w:val="006E3A52"/>
    <w:rsid w:val="006E5295"/>
    <w:rsid w:val="006E5620"/>
    <w:rsid w:val="006E5EEF"/>
    <w:rsid w:val="006E6C62"/>
    <w:rsid w:val="006E6E94"/>
    <w:rsid w:val="006E6F91"/>
    <w:rsid w:val="006F103B"/>
    <w:rsid w:val="006F1EC6"/>
    <w:rsid w:val="006F3278"/>
    <w:rsid w:val="006F57C5"/>
    <w:rsid w:val="006F6501"/>
    <w:rsid w:val="006F6D04"/>
    <w:rsid w:val="006F75DA"/>
    <w:rsid w:val="006F7964"/>
    <w:rsid w:val="0070028A"/>
    <w:rsid w:val="00700C62"/>
    <w:rsid w:val="007017D2"/>
    <w:rsid w:val="007021E0"/>
    <w:rsid w:val="00702AC6"/>
    <w:rsid w:val="00703AE9"/>
    <w:rsid w:val="00703D77"/>
    <w:rsid w:val="00704AA6"/>
    <w:rsid w:val="00705928"/>
    <w:rsid w:val="00706212"/>
    <w:rsid w:val="00706324"/>
    <w:rsid w:val="00707A9D"/>
    <w:rsid w:val="0071008F"/>
    <w:rsid w:val="007120D0"/>
    <w:rsid w:val="00712351"/>
    <w:rsid w:val="00712F9B"/>
    <w:rsid w:val="007134DA"/>
    <w:rsid w:val="00713E2F"/>
    <w:rsid w:val="00714AE4"/>
    <w:rsid w:val="00714B31"/>
    <w:rsid w:val="00714CC9"/>
    <w:rsid w:val="007205E2"/>
    <w:rsid w:val="00721472"/>
    <w:rsid w:val="0072169E"/>
    <w:rsid w:val="00721CAF"/>
    <w:rsid w:val="00721E1F"/>
    <w:rsid w:val="007227E3"/>
    <w:rsid w:val="00722BAB"/>
    <w:rsid w:val="00722BBB"/>
    <w:rsid w:val="007230B3"/>
    <w:rsid w:val="00723B19"/>
    <w:rsid w:val="007247CC"/>
    <w:rsid w:val="00724FD9"/>
    <w:rsid w:val="00725078"/>
    <w:rsid w:val="00730637"/>
    <w:rsid w:val="00730893"/>
    <w:rsid w:val="00731C4C"/>
    <w:rsid w:val="00732242"/>
    <w:rsid w:val="007324D9"/>
    <w:rsid w:val="007333D8"/>
    <w:rsid w:val="00733629"/>
    <w:rsid w:val="007348B7"/>
    <w:rsid w:val="00734992"/>
    <w:rsid w:val="00734C6E"/>
    <w:rsid w:val="0073581B"/>
    <w:rsid w:val="007358EB"/>
    <w:rsid w:val="00736626"/>
    <w:rsid w:val="007369D0"/>
    <w:rsid w:val="0073738A"/>
    <w:rsid w:val="00742135"/>
    <w:rsid w:val="00743161"/>
    <w:rsid w:val="007433C4"/>
    <w:rsid w:val="00743FFC"/>
    <w:rsid w:val="00744278"/>
    <w:rsid w:val="007444A1"/>
    <w:rsid w:val="007445BF"/>
    <w:rsid w:val="00744D37"/>
    <w:rsid w:val="007451CB"/>
    <w:rsid w:val="007453B6"/>
    <w:rsid w:val="00745DE4"/>
    <w:rsid w:val="007464CC"/>
    <w:rsid w:val="0074678D"/>
    <w:rsid w:val="00746920"/>
    <w:rsid w:val="00746B2D"/>
    <w:rsid w:val="007472D8"/>
    <w:rsid w:val="00747444"/>
    <w:rsid w:val="00747AAD"/>
    <w:rsid w:val="00750DD5"/>
    <w:rsid w:val="00751DC5"/>
    <w:rsid w:val="0075437A"/>
    <w:rsid w:val="00755783"/>
    <w:rsid w:val="007562F9"/>
    <w:rsid w:val="0075688D"/>
    <w:rsid w:val="007579FE"/>
    <w:rsid w:val="00757B33"/>
    <w:rsid w:val="007600B2"/>
    <w:rsid w:val="00760F55"/>
    <w:rsid w:val="00761A65"/>
    <w:rsid w:val="00761E7B"/>
    <w:rsid w:val="00762554"/>
    <w:rsid w:val="007625E5"/>
    <w:rsid w:val="0076274D"/>
    <w:rsid w:val="00762756"/>
    <w:rsid w:val="007627A1"/>
    <w:rsid w:val="00763185"/>
    <w:rsid w:val="00763805"/>
    <w:rsid w:val="00763D7E"/>
    <w:rsid w:val="00764851"/>
    <w:rsid w:val="00765D9C"/>
    <w:rsid w:val="00766396"/>
    <w:rsid w:val="007665C6"/>
    <w:rsid w:val="0076665A"/>
    <w:rsid w:val="007669DC"/>
    <w:rsid w:val="00767290"/>
    <w:rsid w:val="0076760E"/>
    <w:rsid w:val="00767C25"/>
    <w:rsid w:val="0077071D"/>
    <w:rsid w:val="007707D1"/>
    <w:rsid w:val="0077087D"/>
    <w:rsid w:val="00770972"/>
    <w:rsid w:val="00770F74"/>
    <w:rsid w:val="00771014"/>
    <w:rsid w:val="007712D5"/>
    <w:rsid w:val="00773571"/>
    <w:rsid w:val="00773FC5"/>
    <w:rsid w:val="007749C5"/>
    <w:rsid w:val="00774A8C"/>
    <w:rsid w:val="00774CF6"/>
    <w:rsid w:val="0077508F"/>
    <w:rsid w:val="00775250"/>
    <w:rsid w:val="007767DF"/>
    <w:rsid w:val="007774B6"/>
    <w:rsid w:val="007800DF"/>
    <w:rsid w:val="007803E2"/>
    <w:rsid w:val="007808AD"/>
    <w:rsid w:val="00782984"/>
    <w:rsid w:val="00782DEC"/>
    <w:rsid w:val="00782F80"/>
    <w:rsid w:val="0078411F"/>
    <w:rsid w:val="007842C5"/>
    <w:rsid w:val="007844A6"/>
    <w:rsid w:val="00784C56"/>
    <w:rsid w:val="00785058"/>
    <w:rsid w:val="00785350"/>
    <w:rsid w:val="00785ABF"/>
    <w:rsid w:val="007873C8"/>
    <w:rsid w:val="00791F10"/>
    <w:rsid w:val="007920AE"/>
    <w:rsid w:val="00792437"/>
    <w:rsid w:val="00792A08"/>
    <w:rsid w:val="007933AB"/>
    <w:rsid w:val="00793777"/>
    <w:rsid w:val="00794769"/>
    <w:rsid w:val="00794896"/>
    <w:rsid w:val="00794F00"/>
    <w:rsid w:val="007951B1"/>
    <w:rsid w:val="00795755"/>
    <w:rsid w:val="00796411"/>
    <w:rsid w:val="00797F90"/>
    <w:rsid w:val="007A02C2"/>
    <w:rsid w:val="007A0F70"/>
    <w:rsid w:val="007A1C78"/>
    <w:rsid w:val="007A2471"/>
    <w:rsid w:val="007A2679"/>
    <w:rsid w:val="007A2B0D"/>
    <w:rsid w:val="007A2CA0"/>
    <w:rsid w:val="007A3E36"/>
    <w:rsid w:val="007A4066"/>
    <w:rsid w:val="007A4DFB"/>
    <w:rsid w:val="007A59E4"/>
    <w:rsid w:val="007A5D16"/>
    <w:rsid w:val="007A6D14"/>
    <w:rsid w:val="007A761C"/>
    <w:rsid w:val="007A79D9"/>
    <w:rsid w:val="007A7ABD"/>
    <w:rsid w:val="007B0564"/>
    <w:rsid w:val="007B0673"/>
    <w:rsid w:val="007B0EFA"/>
    <w:rsid w:val="007B1BCC"/>
    <w:rsid w:val="007B25FD"/>
    <w:rsid w:val="007B2EC6"/>
    <w:rsid w:val="007B324C"/>
    <w:rsid w:val="007B3A5A"/>
    <w:rsid w:val="007B3DB6"/>
    <w:rsid w:val="007B468F"/>
    <w:rsid w:val="007B475E"/>
    <w:rsid w:val="007B5115"/>
    <w:rsid w:val="007B53C8"/>
    <w:rsid w:val="007B6825"/>
    <w:rsid w:val="007B6DA4"/>
    <w:rsid w:val="007B6FE2"/>
    <w:rsid w:val="007B71B5"/>
    <w:rsid w:val="007C0FDE"/>
    <w:rsid w:val="007C1092"/>
    <w:rsid w:val="007C132E"/>
    <w:rsid w:val="007C1617"/>
    <w:rsid w:val="007C1E95"/>
    <w:rsid w:val="007C2A2C"/>
    <w:rsid w:val="007C2D98"/>
    <w:rsid w:val="007C3C19"/>
    <w:rsid w:val="007C3D72"/>
    <w:rsid w:val="007C43C2"/>
    <w:rsid w:val="007C4945"/>
    <w:rsid w:val="007C5198"/>
    <w:rsid w:val="007C55DB"/>
    <w:rsid w:val="007C5882"/>
    <w:rsid w:val="007C601A"/>
    <w:rsid w:val="007C6650"/>
    <w:rsid w:val="007C675E"/>
    <w:rsid w:val="007C6799"/>
    <w:rsid w:val="007C7D7A"/>
    <w:rsid w:val="007D0405"/>
    <w:rsid w:val="007D08F1"/>
    <w:rsid w:val="007D09F4"/>
    <w:rsid w:val="007D0E66"/>
    <w:rsid w:val="007D17E7"/>
    <w:rsid w:val="007D1CE1"/>
    <w:rsid w:val="007D2059"/>
    <w:rsid w:val="007D2CAC"/>
    <w:rsid w:val="007D2EBC"/>
    <w:rsid w:val="007D3B6F"/>
    <w:rsid w:val="007D48BC"/>
    <w:rsid w:val="007D4B38"/>
    <w:rsid w:val="007D52AB"/>
    <w:rsid w:val="007D583D"/>
    <w:rsid w:val="007D59E5"/>
    <w:rsid w:val="007D6A7A"/>
    <w:rsid w:val="007D6C77"/>
    <w:rsid w:val="007D6DA1"/>
    <w:rsid w:val="007D7CDD"/>
    <w:rsid w:val="007D7ED2"/>
    <w:rsid w:val="007E0613"/>
    <w:rsid w:val="007E2393"/>
    <w:rsid w:val="007E2E66"/>
    <w:rsid w:val="007E3DD9"/>
    <w:rsid w:val="007E4593"/>
    <w:rsid w:val="007E4DB6"/>
    <w:rsid w:val="007E5298"/>
    <w:rsid w:val="007E583B"/>
    <w:rsid w:val="007E61BD"/>
    <w:rsid w:val="007E61F2"/>
    <w:rsid w:val="007E6CC0"/>
    <w:rsid w:val="007E6E82"/>
    <w:rsid w:val="007E712E"/>
    <w:rsid w:val="007E74B5"/>
    <w:rsid w:val="007E77A4"/>
    <w:rsid w:val="007F03CE"/>
    <w:rsid w:val="007F2604"/>
    <w:rsid w:val="007F2802"/>
    <w:rsid w:val="007F2E53"/>
    <w:rsid w:val="007F36DA"/>
    <w:rsid w:val="007F4156"/>
    <w:rsid w:val="007F4C9B"/>
    <w:rsid w:val="007F5BBF"/>
    <w:rsid w:val="007F6837"/>
    <w:rsid w:val="007F6EDC"/>
    <w:rsid w:val="007F6F32"/>
    <w:rsid w:val="007F728C"/>
    <w:rsid w:val="007F7380"/>
    <w:rsid w:val="007F792F"/>
    <w:rsid w:val="00801007"/>
    <w:rsid w:val="00802009"/>
    <w:rsid w:val="0080206F"/>
    <w:rsid w:val="00802687"/>
    <w:rsid w:val="00802A09"/>
    <w:rsid w:val="00802E32"/>
    <w:rsid w:val="00803732"/>
    <w:rsid w:val="00803D29"/>
    <w:rsid w:val="00805083"/>
    <w:rsid w:val="008053CF"/>
    <w:rsid w:val="00805F88"/>
    <w:rsid w:val="00807877"/>
    <w:rsid w:val="00807B8F"/>
    <w:rsid w:val="008100BE"/>
    <w:rsid w:val="00810B4E"/>
    <w:rsid w:val="00810E1E"/>
    <w:rsid w:val="008137E4"/>
    <w:rsid w:val="008151A8"/>
    <w:rsid w:val="008163A2"/>
    <w:rsid w:val="00816683"/>
    <w:rsid w:val="008168B4"/>
    <w:rsid w:val="00816B11"/>
    <w:rsid w:val="00816BA6"/>
    <w:rsid w:val="008204FB"/>
    <w:rsid w:val="00820534"/>
    <w:rsid w:val="008209F3"/>
    <w:rsid w:val="00820A1A"/>
    <w:rsid w:val="00820C4D"/>
    <w:rsid w:val="0082131B"/>
    <w:rsid w:val="008216DD"/>
    <w:rsid w:val="00821AC4"/>
    <w:rsid w:val="00822460"/>
    <w:rsid w:val="00822C5B"/>
    <w:rsid w:val="00822D89"/>
    <w:rsid w:val="0082323F"/>
    <w:rsid w:val="008233C1"/>
    <w:rsid w:val="00823704"/>
    <w:rsid w:val="00823925"/>
    <w:rsid w:val="00823DB3"/>
    <w:rsid w:val="00824D2C"/>
    <w:rsid w:val="00825B35"/>
    <w:rsid w:val="00825E41"/>
    <w:rsid w:val="00825F31"/>
    <w:rsid w:val="00826079"/>
    <w:rsid w:val="0082621A"/>
    <w:rsid w:val="00826298"/>
    <w:rsid w:val="0082666F"/>
    <w:rsid w:val="00826BD2"/>
    <w:rsid w:val="0082E265"/>
    <w:rsid w:val="00830F79"/>
    <w:rsid w:val="008314ED"/>
    <w:rsid w:val="008316E8"/>
    <w:rsid w:val="008330A5"/>
    <w:rsid w:val="008339C2"/>
    <w:rsid w:val="008359A6"/>
    <w:rsid w:val="00836275"/>
    <w:rsid w:val="00836904"/>
    <w:rsid w:val="00837806"/>
    <w:rsid w:val="00837D57"/>
    <w:rsid w:val="00837F5C"/>
    <w:rsid w:val="00841C86"/>
    <w:rsid w:val="0084210D"/>
    <w:rsid w:val="008424BC"/>
    <w:rsid w:val="008447B5"/>
    <w:rsid w:val="00844A95"/>
    <w:rsid w:val="00844B6F"/>
    <w:rsid w:val="0084544C"/>
    <w:rsid w:val="00845A1E"/>
    <w:rsid w:val="00845B1C"/>
    <w:rsid w:val="00847581"/>
    <w:rsid w:val="00847D0B"/>
    <w:rsid w:val="00850174"/>
    <w:rsid w:val="008509B6"/>
    <w:rsid w:val="00850E76"/>
    <w:rsid w:val="00850F88"/>
    <w:rsid w:val="0085109C"/>
    <w:rsid w:val="008521BF"/>
    <w:rsid w:val="00853020"/>
    <w:rsid w:val="0085434A"/>
    <w:rsid w:val="00854AA0"/>
    <w:rsid w:val="008555F3"/>
    <w:rsid w:val="008557EB"/>
    <w:rsid w:val="00855ABB"/>
    <w:rsid w:val="00855AE3"/>
    <w:rsid w:val="00857023"/>
    <w:rsid w:val="00857289"/>
    <w:rsid w:val="0085735F"/>
    <w:rsid w:val="008575D2"/>
    <w:rsid w:val="008576EE"/>
    <w:rsid w:val="00857EA9"/>
    <w:rsid w:val="0086040F"/>
    <w:rsid w:val="008609F4"/>
    <w:rsid w:val="00860A8C"/>
    <w:rsid w:val="00860B47"/>
    <w:rsid w:val="00861369"/>
    <w:rsid w:val="008620B6"/>
    <w:rsid w:val="008623D8"/>
    <w:rsid w:val="00862863"/>
    <w:rsid w:val="008638D6"/>
    <w:rsid w:val="008641AC"/>
    <w:rsid w:val="0086528E"/>
    <w:rsid w:val="0086558B"/>
    <w:rsid w:val="008657B0"/>
    <w:rsid w:val="00866D25"/>
    <w:rsid w:val="008676D8"/>
    <w:rsid w:val="00870709"/>
    <w:rsid w:val="00870B67"/>
    <w:rsid w:val="00871B6E"/>
    <w:rsid w:val="00871DDA"/>
    <w:rsid w:val="00872DDA"/>
    <w:rsid w:val="00872FBB"/>
    <w:rsid w:val="00872FDE"/>
    <w:rsid w:val="008730A1"/>
    <w:rsid w:val="008735B7"/>
    <w:rsid w:val="0087379C"/>
    <w:rsid w:val="00873FFA"/>
    <w:rsid w:val="00874412"/>
    <w:rsid w:val="0087442C"/>
    <w:rsid w:val="008753A3"/>
    <w:rsid w:val="00875737"/>
    <w:rsid w:val="00875A72"/>
    <w:rsid w:val="00876AA6"/>
    <w:rsid w:val="00877209"/>
    <w:rsid w:val="008808AD"/>
    <w:rsid w:val="00880FDB"/>
    <w:rsid w:val="008811C6"/>
    <w:rsid w:val="008823C5"/>
    <w:rsid w:val="008824A4"/>
    <w:rsid w:val="00882537"/>
    <w:rsid w:val="00882A65"/>
    <w:rsid w:val="00882E04"/>
    <w:rsid w:val="008830D4"/>
    <w:rsid w:val="00883AA5"/>
    <w:rsid w:val="00883B25"/>
    <w:rsid w:val="0088461F"/>
    <w:rsid w:val="008846DA"/>
    <w:rsid w:val="00884D11"/>
    <w:rsid w:val="00884FBA"/>
    <w:rsid w:val="00885220"/>
    <w:rsid w:val="00885261"/>
    <w:rsid w:val="00885263"/>
    <w:rsid w:val="00885628"/>
    <w:rsid w:val="0088566A"/>
    <w:rsid w:val="008857E5"/>
    <w:rsid w:val="00885CDF"/>
    <w:rsid w:val="00885FBA"/>
    <w:rsid w:val="00886617"/>
    <w:rsid w:val="0088751C"/>
    <w:rsid w:val="00890FA1"/>
    <w:rsid w:val="00891294"/>
    <w:rsid w:val="00892191"/>
    <w:rsid w:val="008925BC"/>
    <w:rsid w:val="008956A8"/>
    <w:rsid w:val="0089681F"/>
    <w:rsid w:val="008968D9"/>
    <w:rsid w:val="00896D13"/>
    <w:rsid w:val="008A066D"/>
    <w:rsid w:val="008A1A7C"/>
    <w:rsid w:val="008A29F1"/>
    <w:rsid w:val="008A2DA3"/>
    <w:rsid w:val="008A37AE"/>
    <w:rsid w:val="008A538E"/>
    <w:rsid w:val="008A592B"/>
    <w:rsid w:val="008A5C4B"/>
    <w:rsid w:val="008A603D"/>
    <w:rsid w:val="008A6379"/>
    <w:rsid w:val="008A6E8C"/>
    <w:rsid w:val="008A6F56"/>
    <w:rsid w:val="008A7663"/>
    <w:rsid w:val="008B097C"/>
    <w:rsid w:val="008B1282"/>
    <w:rsid w:val="008B18F4"/>
    <w:rsid w:val="008B1E78"/>
    <w:rsid w:val="008B4387"/>
    <w:rsid w:val="008B43BB"/>
    <w:rsid w:val="008B527B"/>
    <w:rsid w:val="008B58F9"/>
    <w:rsid w:val="008B5DD0"/>
    <w:rsid w:val="008B61B4"/>
    <w:rsid w:val="008B7A25"/>
    <w:rsid w:val="008C02FD"/>
    <w:rsid w:val="008C10EE"/>
    <w:rsid w:val="008C202F"/>
    <w:rsid w:val="008C2100"/>
    <w:rsid w:val="008C2F9C"/>
    <w:rsid w:val="008C3427"/>
    <w:rsid w:val="008C3C0F"/>
    <w:rsid w:val="008C4695"/>
    <w:rsid w:val="008C4881"/>
    <w:rsid w:val="008C4E5C"/>
    <w:rsid w:val="008C4F9F"/>
    <w:rsid w:val="008C5506"/>
    <w:rsid w:val="008C5869"/>
    <w:rsid w:val="008C67D6"/>
    <w:rsid w:val="008C7526"/>
    <w:rsid w:val="008C7D74"/>
    <w:rsid w:val="008D0514"/>
    <w:rsid w:val="008D07B9"/>
    <w:rsid w:val="008D1922"/>
    <w:rsid w:val="008D29A8"/>
    <w:rsid w:val="008D29B2"/>
    <w:rsid w:val="008D3860"/>
    <w:rsid w:val="008D4079"/>
    <w:rsid w:val="008D46EF"/>
    <w:rsid w:val="008D511D"/>
    <w:rsid w:val="008D5316"/>
    <w:rsid w:val="008D55B0"/>
    <w:rsid w:val="008D5819"/>
    <w:rsid w:val="008D59CC"/>
    <w:rsid w:val="008D5F7E"/>
    <w:rsid w:val="008D7917"/>
    <w:rsid w:val="008D7BEE"/>
    <w:rsid w:val="008E0128"/>
    <w:rsid w:val="008E023B"/>
    <w:rsid w:val="008E044E"/>
    <w:rsid w:val="008E14FA"/>
    <w:rsid w:val="008E2628"/>
    <w:rsid w:val="008E4978"/>
    <w:rsid w:val="008E4F88"/>
    <w:rsid w:val="008E5376"/>
    <w:rsid w:val="008E5446"/>
    <w:rsid w:val="008E5FD4"/>
    <w:rsid w:val="008E633A"/>
    <w:rsid w:val="008E6596"/>
    <w:rsid w:val="008E6AE1"/>
    <w:rsid w:val="008E6B8B"/>
    <w:rsid w:val="008E76A5"/>
    <w:rsid w:val="008E76B3"/>
    <w:rsid w:val="008E7786"/>
    <w:rsid w:val="008E7DC9"/>
    <w:rsid w:val="008F0840"/>
    <w:rsid w:val="008F0B3D"/>
    <w:rsid w:val="008F472E"/>
    <w:rsid w:val="008F50E8"/>
    <w:rsid w:val="008F5348"/>
    <w:rsid w:val="008F53DA"/>
    <w:rsid w:val="008F5420"/>
    <w:rsid w:val="008F5891"/>
    <w:rsid w:val="008F7B28"/>
    <w:rsid w:val="0090020A"/>
    <w:rsid w:val="009005ED"/>
    <w:rsid w:val="009007F6"/>
    <w:rsid w:val="009011E7"/>
    <w:rsid w:val="00901784"/>
    <w:rsid w:val="00901BEA"/>
    <w:rsid w:val="009022A6"/>
    <w:rsid w:val="009023D9"/>
    <w:rsid w:val="00902504"/>
    <w:rsid w:val="00902675"/>
    <w:rsid w:val="00902C74"/>
    <w:rsid w:val="00902EE0"/>
    <w:rsid w:val="009030E1"/>
    <w:rsid w:val="00903590"/>
    <w:rsid w:val="00903715"/>
    <w:rsid w:val="00903876"/>
    <w:rsid w:val="0090393E"/>
    <w:rsid w:val="00903C34"/>
    <w:rsid w:val="009045C0"/>
    <w:rsid w:val="00905C29"/>
    <w:rsid w:val="009062EE"/>
    <w:rsid w:val="00906393"/>
    <w:rsid w:val="00907A40"/>
    <w:rsid w:val="00907B64"/>
    <w:rsid w:val="009100E3"/>
    <w:rsid w:val="009101F0"/>
    <w:rsid w:val="00911475"/>
    <w:rsid w:val="00911E7C"/>
    <w:rsid w:val="00912586"/>
    <w:rsid w:val="00912614"/>
    <w:rsid w:val="009126E7"/>
    <w:rsid w:val="00912866"/>
    <w:rsid w:val="00912DDE"/>
    <w:rsid w:val="0091321B"/>
    <w:rsid w:val="009132BC"/>
    <w:rsid w:val="00913AE9"/>
    <w:rsid w:val="00914246"/>
    <w:rsid w:val="00914B6B"/>
    <w:rsid w:val="00914D8B"/>
    <w:rsid w:val="009163D2"/>
    <w:rsid w:val="00916D6A"/>
    <w:rsid w:val="00917222"/>
    <w:rsid w:val="00921B67"/>
    <w:rsid w:val="009220CE"/>
    <w:rsid w:val="0092245D"/>
    <w:rsid w:val="00922C5A"/>
    <w:rsid w:val="0092348F"/>
    <w:rsid w:val="00924A36"/>
    <w:rsid w:val="00925413"/>
    <w:rsid w:val="00925422"/>
    <w:rsid w:val="00925907"/>
    <w:rsid w:val="0092627B"/>
    <w:rsid w:val="00927D34"/>
    <w:rsid w:val="00927DD7"/>
    <w:rsid w:val="00927F09"/>
    <w:rsid w:val="00930931"/>
    <w:rsid w:val="0093163B"/>
    <w:rsid w:val="009318B2"/>
    <w:rsid w:val="00931D6C"/>
    <w:rsid w:val="00931DAB"/>
    <w:rsid w:val="009328B4"/>
    <w:rsid w:val="009341E5"/>
    <w:rsid w:val="009345C4"/>
    <w:rsid w:val="00934C95"/>
    <w:rsid w:val="0093514D"/>
    <w:rsid w:val="00936402"/>
    <w:rsid w:val="009370D5"/>
    <w:rsid w:val="0093757B"/>
    <w:rsid w:val="00940117"/>
    <w:rsid w:val="009404ED"/>
    <w:rsid w:val="00940C39"/>
    <w:rsid w:val="00941927"/>
    <w:rsid w:val="00941AD8"/>
    <w:rsid w:val="00943097"/>
    <w:rsid w:val="009433D2"/>
    <w:rsid w:val="0094363B"/>
    <w:rsid w:val="009438F9"/>
    <w:rsid w:val="00943964"/>
    <w:rsid w:val="00943D5A"/>
    <w:rsid w:val="009441E0"/>
    <w:rsid w:val="00944C4C"/>
    <w:rsid w:val="0094507D"/>
    <w:rsid w:val="00945ED7"/>
    <w:rsid w:val="00946276"/>
    <w:rsid w:val="009468BE"/>
    <w:rsid w:val="00946BB6"/>
    <w:rsid w:val="00947D9F"/>
    <w:rsid w:val="00947EEA"/>
    <w:rsid w:val="00947FD4"/>
    <w:rsid w:val="0095058F"/>
    <w:rsid w:val="0095059D"/>
    <w:rsid w:val="009506B9"/>
    <w:rsid w:val="0095171E"/>
    <w:rsid w:val="00951DB4"/>
    <w:rsid w:val="009521BF"/>
    <w:rsid w:val="0095260A"/>
    <w:rsid w:val="00952A06"/>
    <w:rsid w:val="00952E88"/>
    <w:rsid w:val="00952E9B"/>
    <w:rsid w:val="00952F5A"/>
    <w:rsid w:val="009534B3"/>
    <w:rsid w:val="00954825"/>
    <w:rsid w:val="00955E07"/>
    <w:rsid w:val="00957212"/>
    <w:rsid w:val="0095752F"/>
    <w:rsid w:val="00961554"/>
    <w:rsid w:val="00963177"/>
    <w:rsid w:val="00963660"/>
    <w:rsid w:val="009646B7"/>
    <w:rsid w:val="009658F3"/>
    <w:rsid w:val="00965A9A"/>
    <w:rsid w:val="00965F15"/>
    <w:rsid w:val="009665C0"/>
    <w:rsid w:val="00966A50"/>
    <w:rsid w:val="00966AA6"/>
    <w:rsid w:val="00966C13"/>
    <w:rsid w:val="009672A9"/>
    <w:rsid w:val="00967B92"/>
    <w:rsid w:val="00967F17"/>
    <w:rsid w:val="00970566"/>
    <w:rsid w:val="009707C7"/>
    <w:rsid w:val="009707FE"/>
    <w:rsid w:val="00971C49"/>
    <w:rsid w:val="00972DA7"/>
    <w:rsid w:val="0097313A"/>
    <w:rsid w:val="00973220"/>
    <w:rsid w:val="009733FE"/>
    <w:rsid w:val="0097493C"/>
    <w:rsid w:val="00976797"/>
    <w:rsid w:val="00977199"/>
    <w:rsid w:val="00980108"/>
    <w:rsid w:val="009803A6"/>
    <w:rsid w:val="009807D5"/>
    <w:rsid w:val="009807F0"/>
    <w:rsid w:val="00980DFB"/>
    <w:rsid w:val="009810BD"/>
    <w:rsid w:val="00981599"/>
    <w:rsid w:val="00982204"/>
    <w:rsid w:val="0098322C"/>
    <w:rsid w:val="00983E4E"/>
    <w:rsid w:val="00985097"/>
    <w:rsid w:val="00985328"/>
    <w:rsid w:val="009861BD"/>
    <w:rsid w:val="009867D5"/>
    <w:rsid w:val="0098739A"/>
    <w:rsid w:val="00987C02"/>
    <w:rsid w:val="0099101F"/>
    <w:rsid w:val="009924F4"/>
    <w:rsid w:val="00992D93"/>
    <w:rsid w:val="00992E47"/>
    <w:rsid w:val="00993169"/>
    <w:rsid w:val="009935C1"/>
    <w:rsid w:val="00993A35"/>
    <w:rsid w:val="00993F58"/>
    <w:rsid w:val="00993F9E"/>
    <w:rsid w:val="009942DB"/>
    <w:rsid w:val="0099437C"/>
    <w:rsid w:val="009954D7"/>
    <w:rsid w:val="00995670"/>
    <w:rsid w:val="00996187"/>
    <w:rsid w:val="009973BD"/>
    <w:rsid w:val="0099761F"/>
    <w:rsid w:val="009A011D"/>
    <w:rsid w:val="009A08E8"/>
    <w:rsid w:val="009A0E64"/>
    <w:rsid w:val="009A1060"/>
    <w:rsid w:val="009A13E0"/>
    <w:rsid w:val="009A1725"/>
    <w:rsid w:val="009A186E"/>
    <w:rsid w:val="009A22B5"/>
    <w:rsid w:val="009A2A44"/>
    <w:rsid w:val="009A3939"/>
    <w:rsid w:val="009A4040"/>
    <w:rsid w:val="009A405F"/>
    <w:rsid w:val="009A4BD6"/>
    <w:rsid w:val="009A5A3E"/>
    <w:rsid w:val="009A5A48"/>
    <w:rsid w:val="009A7C4C"/>
    <w:rsid w:val="009A7C84"/>
    <w:rsid w:val="009A7EDB"/>
    <w:rsid w:val="009B072E"/>
    <w:rsid w:val="009B320B"/>
    <w:rsid w:val="009B32A5"/>
    <w:rsid w:val="009B3AC8"/>
    <w:rsid w:val="009B4DEF"/>
    <w:rsid w:val="009B5F19"/>
    <w:rsid w:val="009B60E7"/>
    <w:rsid w:val="009B638C"/>
    <w:rsid w:val="009B739A"/>
    <w:rsid w:val="009C02AD"/>
    <w:rsid w:val="009C1199"/>
    <w:rsid w:val="009C1288"/>
    <w:rsid w:val="009C16FB"/>
    <w:rsid w:val="009C1EAB"/>
    <w:rsid w:val="009C2AFB"/>
    <w:rsid w:val="009C3187"/>
    <w:rsid w:val="009C6326"/>
    <w:rsid w:val="009C6370"/>
    <w:rsid w:val="009C70AA"/>
    <w:rsid w:val="009C73B3"/>
    <w:rsid w:val="009D0181"/>
    <w:rsid w:val="009D1894"/>
    <w:rsid w:val="009D4395"/>
    <w:rsid w:val="009D54ED"/>
    <w:rsid w:val="009D5CCD"/>
    <w:rsid w:val="009D6A09"/>
    <w:rsid w:val="009D6C4D"/>
    <w:rsid w:val="009D7468"/>
    <w:rsid w:val="009D7607"/>
    <w:rsid w:val="009D7868"/>
    <w:rsid w:val="009E052B"/>
    <w:rsid w:val="009E1727"/>
    <w:rsid w:val="009E19D9"/>
    <w:rsid w:val="009E1CED"/>
    <w:rsid w:val="009E219B"/>
    <w:rsid w:val="009E2473"/>
    <w:rsid w:val="009E36BE"/>
    <w:rsid w:val="009E3B89"/>
    <w:rsid w:val="009E4096"/>
    <w:rsid w:val="009E41D0"/>
    <w:rsid w:val="009E4D12"/>
    <w:rsid w:val="009E5048"/>
    <w:rsid w:val="009E5391"/>
    <w:rsid w:val="009E5A2D"/>
    <w:rsid w:val="009E63DD"/>
    <w:rsid w:val="009E670C"/>
    <w:rsid w:val="009E6FA7"/>
    <w:rsid w:val="009E75E9"/>
    <w:rsid w:val="009E7637"/>
    <w:rsid w:val="009E79B4"/>
    <w:rsid w:val="009E7E76"/>
    <w:rsid w:val="009E7FBC"/>
    <w:rsid w:val="009F0441"/>
    <w:rsid w:val="009F1C21"/>
    <w:rsid w:val="009F2052"/>
    <w:rsid w:val="009F3B29"/>
    <w:rsid w:val="009F4EE2"/>
    <w:rsid w:val="009F5B07"/>
    <w:rsid w:val="009F6A2C"/>
    <w:rsid w:val="009F716E"/>
    <w:rsid w:val="009F7A33"/>
    <w:rsid w:val="009F7F4F"/>
    <w:rsid w:val="00A00605"/>
    <w:rsid w:val="00A015F4"/>
    <w:rsid w:val="00A018CE"/>
    <w:rsid w:val="00A021AE"/>
    <w:rsid w:val="00A03289"/>
    <w:rsid w:val="00A035CE"/>
    <w:rsid w:val="00A03EBC"/>
    <w:rsid w:val="00A0626E"/>
    <w:rsid w:val="00A102FD"/>
    <w:rsid w:val="00A103FD"/>
    <w:rsid w:val="00A10F1D"/>
    <w:rsid w:val="00A11010"/>
    <w:rsid w:val="00A117C8"/>
    <w:rsid w:val="00A1238E"/>
    <w:rsid w:val="00A1258A"/>
    <w:rsid w:val="00A12C09"/>
    <w:rsid w:val="00A12EF3"/>
    <w:rsid w:val="00A13141"/>
    <w:rsid w:val="00A13D45"/>
    <w:rsid w:val="00A1540D"/>
    <w:rsid w:val="00A1555A"/>
    <w:rsid w:val="00A16BD3"/>
    <w:rsid w:val="00A1705B"/>
    <w:rsid w:val="00A178C1"/>
    <w:rsid w:val="00A20334"/>
    <w:rsid w:val="00A20421"/>
    <w:rsid w:val="00A2061C"/>
    <w:rsid w:val="00A2078F"/>
    <w:rsid w:val="00A21013"/>
    <w:rsid w:val="00A217B8"/>
    <w:rsid w:val="00A217DE"/>
    <w:rsid w:val="00A21A2C"/>
    <w:rsid w:val="00A22746"/>
    <w:rsid w:val="00A22F28"/>
    <w:rsid w:val="00A23546"/>
    <w:rsid w:val="00A23CD5"/>
    <w:rsid w:val="00A2539F"/>
    <w:rsid w:val="00A26E34"/>
    <w:rsid w:val="00A275BB"/>
    <w:rsid w:val="00A27BE1"/>
    <w:rsid w:val="00A30603"/>
    <w:rsid w:val="00A30B90"/>
    <w:rsid w:val="00A3113D"/>
    <w:rsid w:val="00A317C7"/>
    <w:rsid w:val="00A32113"/>
    <w:rsid w:val="00A33044"/>
    <w:rsid w:val="00A331E0"/>
    <w:rsid w:val="00A334EA"/>
    <w:rsid w:val="00A33B75"/>
    <w:rsid w:val="00A33DC9"/>
    <w:rsid w:val="00A348DB"/>
    <w:rsid w:val="00A3699B"/>
    <w:rsid w:val="00A37947"/>
    <w:rsid w:val="00A379BC"/>
    <w:rsid w:val="00A37DC9"/>
    <w:rsid w:val="00A40015"/>
    <w:rsid w:val="00A4040F"/>
    <w:rsid w:val="00A41563"/>
    <w:rsid w:val="00A418A5"/>
    <w:rsid w:val="00A429C1"/>
    <w:rsid w:val="00A42C2D"/>
    <w:rsid w:val="00A43246"/>
    <w:rsid w:val="00A43923"/>
    <w:rsid w:val="00A441C0"/>
    <w:rsid w:val="00A44836"/>
    <w:rsid w:val="00A4552A"/>
    <w:rsid w:val="00A45A6D"/>
    <w:rsid w:val="00A45B6E"/>
    <w:rsid w:val="00A45BBB"/>
    <w:rsid w:val="00A46688"/>
    <w:rsid w:val="00A46A21"/>
    <w:rsid w:val="00A501C9"/>
    <w:rsid w:val="00A5127D"/>
    <w:rsid w:val="00A512DF"/>
    <w:rsid w:val="00A5250C"/>
    <w:rsid w:val="00A528FD"/>
    <w:rsid w:val="00A53945"/>
    <w:rsid w:val="00A53B5B"/>
    <w:rsid w:val="00A54463"/>
    <w:rsid w:val="00A545AF"/>
    <w:rsid w:val="00A54914"/>
    <w:rsid w:val="00A54A77"/>
    <w:rsid w:val="00A54B96"/>
    <w:rsid w:val="00A54D7A"/>
    <w:rsid w:val="00A55844"/>
    <w:rsid w:val="00A5699D"/>
    <w:rsid w:val="00A5711D"/>
    <w:rsid w:val="00A5747E"/>
    <w:rsid w:val="00A57CA8"/>
    <w:rsid w:val="00A57F49"/>
    <w:rsid w:val="00A6048C"/>
    <w:rsid w:val="00A61481"/>
    <w:rsid w:val="00A61FC3"/>
    <w:rsid w:val="00A62575"/>
    <w:rsid w:val="00A629F6"/>
    <w:rsid w:val="00A6306E"/>
    <w:rsid w:val="00A63B80"/>
    <w:rsid w:val="00A63BBA"/>
    <w:rsid w:val="00A646AE"/>
    <w:rsid w:val="00A651F4"/>
    <w:rsid w:val="00A6550C"/>
    <w:rsid w:val="00A65989"/>
    <w:rsid w:val="00A65E1D"/>
    <w:rsid w:val="00A66AD3"/>
    <w:rsid w:val="00A67170"/>
    <w:rsid w:val="00A67722"/>
    <w:rsid w:val="00A71602"/>
    <w:rsid w:val="00A71E57"/>
    <w:rsid w:val="00A72B02"/>
    <w:rsid w:val="00A7387C"/>
    <w:rsid w:val="00A740D0"/>
    <w:rsid w:val="00A741FB"/>
    <w:rsid w:val="00A755BD"/>
    <w:rsid w:val="00A755DD"/>
    <w:rsid w:val="00A76B6D"/>
    <w:rsid w:val="00A76E5A"/>
    <w:rsid w:val="00A77019"/>
    <w:rsid w:val="00A770C5"/>
    <w:rsid w:val="00A77782"/>
    <w:rsid w:val="00A77EF4"/>
    <w:rsid w:val="00A77F95"/>
    <w:rsid w:val="00A815BD"/>
    <w:rsid w:val="00A815E7"/>
    <w:rsid w:val="00A81BFA"/>
    <w:rsid w:val="00A822CD"/>
    <w:rsid w:val="00A830EA"/>
    <w:rsid w:val="00A8433B"/>
    <w:rsid w:val="00A84BE6"/>
    <w:rsid w:val="00A85211"/>
    <w:rsid w:val="00A87086"/>
    <w:rsid w:val="00A9027A"/>
    <w:rsid w:val="00A9028A"/>
    <w:rsid w:val="00A90931"/>
    <w:rsid w:val="00A90E57"/>
    <w:rsid w:val="00A91392"/>
    <w:rsid w:val="00A91F9A"/>
    <w:rsid w:val="00A92317"/>
    <w:rsid w:val="00A92AE2"/>
    <w:rsid w:val="00A92BD2"/>
    <w:rsid w:val="00A92CD9"/>
    <w:rsid w:val="00A936D8"/>
    <w:rsid w:val="00A945B3"/>
    <w:rsid w:val="00A94939"/>
    <w:rsid w:val="00A955F5"/>
    <w:rsid w:val="00A95CCB"/>
    <w:rsid w:val="00A96D89"/>
    <w:rsid w:val="00A975BB"/>
    <w:rsid w:val="00A97938"/>
    <w:rsid w:val="00A97AD3"/>
    <w:rsid w:val="00A97F11"/>
    <w:rsid w:val="00AA0888"/>
    <w:rsid w:val="00AA1DED"/>
    <w:rsid w:val="00AA214E"/>
    <w:rsid w:val="00AA2887"/>
    <w:rsid w:val="00AA3AE2"/>
    <w:rsid w:val="00AA3CDF"/>
    <w:rsid w:val="00AA3E97"/>
    <w:rsid w:val="00AA431F"/>
    <w:rsid w:val="00AA4AC4"/>
    <w:rsid w:val="00AA57EA"/>
    <w:rsid w:val="00AA5B16"/>
    <w:rsid w:val="00AA68BB"/>
    <w:rsid w:val="00AB0E2E"/>
    <w:rsid w:val="00AB1070"/>
    <w:rsid w:val="00AB2FAB"/>
    <w:rsid w:val="00AB30A4"/>
    <w:rsid w:val="00AB39D6"/>
    <w:rsid w:val="00AB3CD8"/>
    <w:rsid w:val="00AB3D68"/>
    <w:rsid w:val="00AB5CA1"/>
    <w:rsid w:val="00AB66BA"/>
    <w:rsid w:val="00AB6B38"/>
    <w:rsid w:val="00AB6FB5"/>
    <w:rsid w:val="00AB746C"/>
    <w:rsid w:val="00AB7EA5"/>
    <w:rsid w:val="00AC14E3"/>
    <w:rsid w:val="00AC1F1D"/>
    <w:rsid w:val="00AC2091"/>
    <w:rsid w:val="00AC2524"/>
    <w:rsid w:val="00AC2790"/>
    <w:rsid w:val="00AC3A4B"/>
    <w:rsid w:val="00AC3D7E"/>
    <w:rsid w:val="00AC470F"/>
    <w:rsid w:val="00AC51AB"/>
    <w:rsid w:val="00AC66BC"/>
    <w:rsid w:val="00AC7673"/>
    <w:rsid w:val="00AD01A0"/>
    <w:rsid w:val="00AD0522"/>
    <w:rsid w:val="00AD07B1"/>
    <w:rsid w:val="00AD106F"/>
    <w:rsid w:val="00AD1F11"/>
    <w:rsid w:val="00AD23AD"/>
    <w:rsid w:val="00AD27BA"/>
    <w:rsid w:val="00AD2F89"/>
    <w:rsid w:val="00AD3601"/>
    <w:rsid w:val="00AD49DF"/>
    <w:rsid w:val="00AD5D37"/>
    <w:rsid w:val="00AD5D7B"/>
    <w:rsid w:val="00AD66C1"/>
    <w:rsid w:val="00AD69FB"/>
    <w:rsid w:val="00AD780B"/>
    <w:rsid w:val="00AE025A"/>
    <w:rsid w:val="00AE0486"/>
    <w:rsid w:val="00AE1C3D"/>
    <w:rsid w:val="00AE1E6B"/>
    <w:rsid w:val="00AE2069"/>
    <w:rsid w:val="00AE347C"/>
    <w:rsid w:val="00AE5AB2"/>
    <w:rsid w:val="00AE5E10"/>
    <w:rsid w:val="00AE5EFE"/>
    <w:rsid w:val="00AE6344"/>
    <w:rsid w:val="00AE67C2"/>
    <w:rsid w:val="00AE7F89"/>
    <w:rsid w:val="00AF1033"/>
    <w:rsid w:val="00AF211D"/>
    <w:rsid w:val="00AF2304"/>
    <w:rsid w:val="00AF2540"/>
    <w:rsid w:val="00AF37DA"/>
    <w:rsid w:val="00AF3C29"/>
    <w:rsid w:val="00AF3D9F"/>
    <w:rsid w:val="00AF4381"/>
    <w:rsid w:val="00AF4D25"/>
    <w:rsid w:val="00AF506D"/>
    <w:rsid w:val="00AF5135"/>
    <w:rsid w:val="00AF5D58"/>
    <w:rsid w:val="00AF5DC9"/>
    <w:rsid w:val="00AF66CC"/>
    <w:rsid w:val="00AF6864"/>
    <w:rsid w:val="00AF6FD8"/>
    <w:rsid w:val="00B00089"/>
    <w:rsid w:val="00B006B5"/>
    <w:rsid w:val="00B007C4"/>
    <w:rsid w:val="00B02B35"/>
    <w:rsid w:val="00B02C66"/>
    <w:rsid w:val="00B02C7A"/>
    <w:rsid w:val="00B03054"/>
    <w:rsid w:val="00B0438A"/>
    <w:rsid w:val="00B045FF"/>
    <w:rsid w:val="00B05120"/>
    <w:rsid w:val="00B06893"/>
    <w:rsid w:val="00B06F9B"/>
    <w:rsid w:val="00B109DA"/>
    <w:rsid w:val="00B10F05"/>
    <w:rsid w:val="00B12701"/>
    <w:rsid w:val="00B12BDC"/>
    <w:rsid w:val="00B12D3B"/>
    <w:rsid w:val="00B13057"/>
    <w:rsid w:val="00B1320F"/>
    <w:rsid w:val="00B14736"/>
    <w:rsid w:val="00B16629"/>
    <w:rsid w:val="00B16AB0"/>
    <w:rsid w:val="00B16AEF"/>
    <w:rsid w:val="00B17220"/>
    <w:rsid w:val="00B179CD"/>
    <w:rsid w:val="00B20592"/>
    <w:rsid w:val="00B2059C"/>
    <w:rsid w:val="00B20901"/>
    <w:rsid w:val="00B21C2D"/>
    <w:rsid w:val="00B21F0C"/>
    <w:rsid w:val="00B221AC"/>
    <w:rsid w:val="00B22379"/>
    <w:rsid w:val="00B22396"/>
    <w:rsid w:val="00B225D4"/>
    <w:rsid w:val="00B22F16"/>
    <w:rsid w:val="00B22F6F"/>
    <w:rsid w:val="00B234D1"/>
    <w:rsid w:val="00B23719"/>
    <w:rsid w:val="00B23D2D"/>
    <w:rsid w:val="00B247EF"/>
    <w:rsid w:val="00B25A33"/>
    <w:rsid w:val="00B25A8F"/>
    <w:rsid w:val="00B26413"/>
    <w:rsid w:val="00B27C69"/>
    <w:rsid w:val="00B302E1"/>
    <w:rsid w:val="00B303E7"/>
    <w:rsid w:val="00B304BA"/>
    <w:rsid w:val="00B30633"/>
    <w:rsid w:val="00B3079D"/>
    <w:rsid w:val="00B30B31"/>
    <w:rsid w:val="00B31E5B"/>
    <w:rsid w:val="00B32935"/>
    <w:rsid w:val="00B33545"/>
    <w:rsid w:val="00B348A3"/>
    <w:rsid w:val="00B348E1"/>
    <w:rsid w:val="00B34962"/>
    <w:rsid w:val="00B34AFB"/>
    <w:rsid w:val="00B35361"/>
    <w:rsid w:val="00B35530"/>
    <w:rsid w:val="00B35D7E"/>
    <w:rsid w:val="00B36362"/>
    <w:rsid w:val="00B36AEB"/>
    <w:rsid w:val="00B37217"/>
    <w:rsid w:val="00B413D0"/>
    <w:rsid w:val="00B419E7"/>
    <w:rsid w:val="00B42685"/>
    <w:rsid w:val="00B42FC2"/>
    <w:rsid w:val="00B432C1"/>
    <w:rsid w:val="00B43E1C"/>
    <w:rsid w:val="00B43FF5"/>
    <w:rsid w:val="00B44D53"/>
    <w:rsid w:val="00B4507A"/>
    <w:rsid w:val="00B4525C"/>
    <w:rsid w:val="00B45472"/>
    <w:rsid w:val="00B455B2"/>
    <w:rsid w:val="00B502B4"/>
    <w:rsid w:val="00B5062B"/>
    <w:rsid w:val="00B506A5"/>
    <w:rsid w:val="00B50821"/>
    <w:rsid w:val="00B50F71"/>
    <w:rsid w:val="00B52553"/>
    <w:rsid w:val="00B53AEF"/>
    <w:rsid w:val="00B54232"/>
    <w:rsid w:val="00B54A58"/>
    <w:rsid w:val="00B54C1B"/>
    <w:rsid w:val="00B54E45"/>
    <w:rsid w:val="00B54F6A"/>
    <w:rsid w:val="00B55480"/>
    <w:rsid w:val="00B56BE9"/>
    <w:rsid w:val="00B6089E"/>
    <w:rsid w:val="00B60AEA"/>
    <w:rsid w:val="00B60F17"/>
    <w:rsid w:val="00B61F3A"/>
    <w:rsid w:val="00B61FB4"/>
    <w:rsid w:val="00B62175"/>
    <w:rsid w:val="00B624BF"/>
    <w:rsid w:val="00B62D32"/>
    <w:rsid w:val="00B632F8"/>
    <w:rsid w:val="00B63A5C"/>
    <w:rsid w:val="00B6508B"/>
    <w:rsid w:val="00B65200"/>
    <w:rsid w:val="00B65CCD"/>
    <w:rsid w:val="00B65D39"/>
    <w:rsid w:val="00B6686C"/>
    <w:rsid w:val="00B670B6"/>
    <w:rsid w:val="00B676C0"/>
    <w:rsid w:val="00B67D9F"/>
    <w:rsid w:val="00B71675"/>
    <w:rsid w:val="00B71C9A"/>
    <w:rsid w:val="00B71E7C"/>
    <w:rsid w:val="00B7236A"/>
    <w:rsid w:val="00B72E7C"/>
    <w:rsid w:val="00B7333A"/>
    <w:rsid w:val="00B73DBF"/>
    <w:rsid w:val="00B7405F"/>
    <w:rsid w:val="00B745B8"/>
    <w:rsid w:val="00B74E9B"/>
    <w:rsid w:val="00B75468"/>
    <w:rsid w:val="00B75A03"/>
    <w:rsid w:val="00B75D14"/>
    <w:rsid w:val="00B75EB9"/>
    <w:rsid w:val="00B76144"/>
    <w:rsid w:val="00B7705F"/>
    <w:rsid w:val="00B77338"/>
    <w:rsid w:val="00B81326"/>
    <w:rsid w:val="00B81D8A"/>
    <w:rsid w:val="00B821BA"/>
    <w:rsid w:val="00B82498"/>
    <w:rsid w:val="00B826F2"/>
    <w:rsid w:val="00B82ACE"/>
    <w:rsid w:val="00B82E51"/>
    <w:rsid w:val="00B82FF9"/>
    <w:rsid w:val="00B83221"/>
    <w:rsid w:val="00B8373B"/>
    <w:rsid w:val="00B849CE"/>
    <w:rsid w:val="00B86241"/>
    <w:rsid w:val="00B868A9"/>
    <w:rsid w:val="00B879D9"/>
    <w:rsid w:val="00B87F4C"/>
    <w:rsid w:val="00B91356"/>
    <w:rsid w:val="00B91960"/>
    <w:rsid w:val="00B92027"/>
    <w:rsid w:val="00B92546"/>
    <w:rsid w:val="00B9293B"/>
    <w:rsid w:val="00B92A0C"/>
    <w:rsid w:val="00B93881"/>
    <w:rsid w:val="00B94086"/>
    <w:rsid w:val="00B942BF"/>
    <w:rsid w:val="00B95761"/>
    <w:rsid w:val="00B95B7F"/>
    <w:rsid w:val="00B95FF7"/>
    <w:rsid w:val="00B9635A"/>
    <w:rsid w:val="00B963E8"/>
    <w:rsid w:val="00B96B34"/>
    <w:rsid w:val="00B97588"/>
    <w:rsid w:val="00BA0939"/>
    <w:rsid w:val="00BA0E75"/>
    <w:rsid w:val="00BA23C4"/>
    <w:rsid w:val="00BA27A4"/>
    <w:rsid w:val="00BA28F6"/>
    <w:rsid w:val="00BA294A"/>
    <w:rsid w:val="00BA2D56"/>
    <w:rsid w:val="00BA2F21"/>
    <w:rsid w:val="00BA37BB"/>
    <w:rsid w:val="00BA3B9C"/>
    <w:rsid w:val="00BA43EC"/>
    <w:rsid w:val="00BA4741"/>
    <w:rsid w:val="00BA5270"/>
    <w:rsid w:val="00BA52FC"/>
    <w:rsid w:val="00BA605A"/>
    <w:rsid w:val="00BA6565"/>
    <w:rsid w:val="00BA69D3"/>
    <w:rsid w:val="00BA6B80"/>
    <w:rsid w:val="00BA6C9C"/>
    <w:rsid w:val="00BA735C"/>
    <w:rsid w:val="00BA7BD0"/>
    <w:rsid w:val="00BB1D98"/>
    <w:rsid w:val="00BB2330"/>
    <w:rsid w:val="00BB2736"/>
    <w:rsid w:val="00BB2A67"/>
    <w:rsid w:val="00BB2D9B"/>
    <w:rsid w:val="00BB3422"/>
    <w:rsid w:val="00BB34D7"/>
    <w:rsid w:val="00BB370D"/>
    <w:rsid w:val="00BB3DFF"/>
    <w:rsid w:val="00BB44B5"/>
    <w:rsid w:val="00BB4B47"/>
    <w:rsid w:val="00BB4C2F"/>
    <w:rsid w:val="00BB4C89"/>
    <w:rsid w:val="00BB4CF6"/>
    <w:rsid w:val="00BB5399"/>
    <w:rsid w:val="00BB55E9"/>
    <w:rsid w:val="00BB5F60"/>
    <w:rsid w:val="00BB60E8"/>
    <w:rsid w:val="00BB69B5"/>
    <w:rsid w:val="00BB69DE"/>
    <w:rsid w:val="00BB76AA"/>
    <w:rsid w:val="00BC0E31"/>
    <w:rsid w:val="00BC0E4C"/>
    <w:rsid w:val="00BC1003"/>
    <w:rsid w:val="00BC211F"/>
    <w:rsid w:val="00BC25C6"/>
    <w:rsid w:val="00BC2F50"/>
    <w:rsid w:val="00BC3596"/>
    <w:rsid w:val="00BC46D4"/>
    <w:rsid w:val="00BC48F2"/>
    <w:rsid w:val="00BC4B55"/>
    <w:rsid w:val="00BC4C81"/>
    <w:rsid w:val="00BD0015"/>
    <w:rsid w:val="00BD01F7"/>
    <w:rsid w:val="00BD08AA"/>
    <w:rsid w:val="00BD0F5A"/>
    <w:rsid w:val="00BD13B2"/>
    <w:rsid w:val="00BD19D3"/>
    <w:rsid w:val="00BD2969"/>
    <w:rsid w:val="00BD2B4C"/>
    <w:rsid w:val="00BD2CBC"/>
    <w:rsid w:val="00BD31AB"/>
    <w:rsid w:val="00BD37C8"/>
    <w:rsid w:val="00BD409C"/>
    <w:rsid w:val="00BD443F"/>
    <w:rsid w:val="00BD4824"/>
    <w:rsid w:val="00BD49D7"/>
    <w:rsid w:val="00BD4DD8"/>
    <w:rsid w:val="00BD5C11"/>
    <w:rsid w:val="00BD608F"/>
    <w:rsid w:val="00BD7180"/>
    <w:rsid w:val="00BD719A"/>
    <w:rsid w:val="00BD7760"/>
    <w:rsid w:val="00BD7D1D"/>
    <w:rsid w:val="00BE00C0"/>
    <w:rsid w:val="00BE0AF5"/>
    <w:rsid w:val="00BE17AE"/>
    <w:rsid w:val="00BE1925"/>
    <w:rsid w:val="00BE1D32"/>
    <w:rsid w:val="00BE1E29"/>
    <w:rsid w:val="00BE22C8"/>
    <w:rsid w:val="00BE2381"/>
    <w:rsid w:val="00BE2492"/>
    <w:rsid w:val="00BE2D98"/>
    <w:rsid w:val="00BE4451"/>
    <w:rsid w:val="00BE452C"/>
    <w:rsid w:val="00BE4699"/>
    <w:rsid w:val="00BE4F9C"/>
    <w:rsid w:val="00BE5714"/>
    <w:rsid w:val="00BE5DFF"/>
    <w:rsid w:val="00BE62BF"/>
    <w:rsid w:val="00BE6C0C"/>
    <w:rsid w:val="00BE73FF"/>
    <w:rsid w:val="00BF02EE"/>
    <w:rsid w:val="00BF0541"/>
    <w:rsid w:val="00BF124C"/>
    <w:rsid w:val="00BF17FC"/>
    <w:rsid w:val="00BF2C12"/>
    <w:rsid w:val="00BF2FD3"/>
    <w:rsid w:val="00BF3B3C"/>
    <w:rsid w:val="00BF3FB7"/>
    <w:rsid w:val="00BF55F5"/>
    <w:rsid w:val="00BF647D"/>
    <w:rsid w:val="00BF6A86"/>
    <w:rsid w:val="00BF7230"/>
    <w:rsid w:val="00BF7243"/>
    <w:rsid w:val="00BF7247"/>
    <w:rsid w:val="00BF7591"/>
    <w:rsid w:val="00BF77E3"/>
    <w:rsid w:val="00BF7E39"/>
    <w:rsid w:val="00BF7F20"/>
    <w:rsid w:val="00C00126"/>
    <w:rsid w:val="00C003BB"/>
    <w:rsid w:val="00C01B52"/>
    <w:rsid w:val="00C024B3"/>
    <w:rsid w:val="00C02539"/>
    <w:rsid w:val="00C029DD"/>
    <w:rsid w:val="00C02D70"/>
    <w:rsid w:val="00C0304C"/>
    <w:rsid w:val="00C0324D"/>
    <w:rsid w:val="00C04227"/>
    <w:rsid w:val="00C051D6"/>
    <w:rsid w:val="00C052C3"/>
    <w:rsid w:val="00C05962"/>
    <w:rsid w:val="00C0691C"/>
    <w:rsid w:val="00C1014C"/>
    <w:rsid w:val="00C122F4"/>
    <w:rsid w:val="00C12967"/>
    <w:rsid w:val="00C12FE9"/>
    <w:rsid w:val="00C13E1D"/>
    <w:rsid w:val="00C1462B"/>
    <w:rsid w:val="00C1467A"/>
    <w:rsid w:val="00C14CA3"/>
    <w:rsid w:val="00C15874"/>
    <w:rsid w:val="00C15F03"/>
    <w:rsid w:val="00C16765"/>
    <w:rsid w:val="00C16855"/>
    <w:rsid w:val="00C20219"/>
    <w:rsid w:val="00C2106C"/>
    <w:rsid w:val="00C21D6E"/>
    <w:rsid w:val="00C22A6B"/>
    <w:rsid w:val="00C2395C"/>
    <w:rsid w:val="00C2478C"/>
    <w:rsid w:val="00C2482D"/>
    <w:rsid w:val="00C24E92"/>
    <w:rsid w:val="00C24F1D"/>
    <w:rsid w:val="00C2551D"/>
    <w:rsid w:val="00C2562C"/>
    <w:rsid w:val="00C267CF"/>
    <w:rsid w:val="00C269B6"/>
    <w:rsid w:val="00C276F9"/>
    <w:rsid w:val="00C31862"/>
    <w:rsid w:val="00C32024"/>
    <w:rsid w:val="00C32437"/>
    <w:rsid w:val="00C325A9"/>
    <w:rsid w:val="00C32854"/>
    <w:rsid w:val="00C33AC9"/>
    <w:rsid w:val="00C33C82"/>
    <w:rsid w:val="00C3477A"/>
    <w:rsid w:val="00C35936"/>
    <w:rsid w:val="00C35C4A"/>
    <w:rsid w:val="00C363BD"/>
    <w:rsid w:val="00C36D0A"/>
    <w:rsid w:val="00C37AA2"/>
    <w:rsid w:val="00C40917"/>
    <w:rsid w:val="00C41935"/>
    <w:rsid w:val="00C423A1"/>
    <w:rsid w:val="00C429F3"/>
    <w:rsid w:val="00C43D9A"/>
    <w:rsid w:val="00C44802"/>
    <w:rsid w:val="00C449D3"/>
    <w:rsid w:val="00C44FB8"/>
    <w:rsid w:val="00C45013"/>
    <w:rsid w:val="00C45073"/>
    <w:rsid w:val="00C453B6"/>
    <w:rsid w:val="00C45BA2"/>
    <w:rsid w:val="00C464F0"/>
    <w:rsid w:val="00C46E1B"/>
    <w:rsid w:val="00C46EDC"/>
    <w:rsid w:val="00C4781C"/>
    <w:rsid w:val="00C47D88"/>
    <w:rsid w:val="00C50BF9"/>
    <w:rsid w:val="00C51183"/>
    <w:rsid w:val="00C511AB"/>
    <w:rsid w:val="00C51266"/>
    <w:rsid w:val="00C51D66"/>
    <w:rsid w:val="00C525F2"/>
    <w:rsid w:val="00C52895"/>
    <w:rsid w:val="00C52C1D"/>
    <w:rsid w:val="00C52E53"/>
    <w:rsid w:val="00C538B1"/>
    <w:rsid w:val="00C54790"/>
    <w:rsid w:val="00C5492E"/>
    <w:rsid w:val="00C555BE"/>
    <w:rsid w:val="00C5583D"/>
    <w:rsid w:val="00C5596F"/>
    <w:rsid w:val="00C567B8"/>
    <w:rsid w:val="00C56C56"/>
    <w:rsid w:val="00C570DD"/>
    <w:rsid w:val="00C5752D"/>
    <w:rsid w:val="00C600E8"/>
    <w:rsid w:val="00C60799"/>
    <w:rsid w:val="00C61436"/>
    <w:rsid w:val="00C61742"/>
    <w:rsid w:val="00C61D84"/>
    <w:rsid w:val="00C62215"/>
    <w:rsid w:val="00C623A8"/>
    <w:rsid w:val="00C63664"/>
    <w:rsid w:val="00C63C69"/>
    <w:rsid w:val="00C64B8A"/>
    <w:rsid w:val="00C65936"/>
    <w:rsid w:val="00C71215"/>
    <w:rsid w:val="00C71321"/>
    <w:rsid w:val="00C72555"/>
    <w:rsid w:val="00C72D9E"/>
    <w:rsid w:val="00C742C2"/>
    <w:rsid w:val="00C7586D"/>
    <w:rsid w:val="00C765E9"/>
    <w:rsid w:val="00C765FB"/>
    <w:rsid w:val="00C76A0C"/>
    <w:rsid w:val="00C76DE6"/>
    <w:rsid w:val="00C76F86"/>
    <w:rsid w:val="00C7760C"/>
    <w:rsid w:val="00C77DA4"/>
    <w:rsid w:val="00C80C79"/>
    <w:rsid w:val="00C81318"/>
    <w:rsid w:val="00C82B95"/>
    <w:rsid w:val="00C831EC"/>
    <w:rsid w:val="00C836AB"/>
    <w:rsid w:val="00C8396E"/>
    <w:rsid w:val="00C8463E"/>
    <w:rsid w:val="00C84CCF"/>
    <w:rsid w:val="00C851DF"/>
    <w:rsid w:val="00C86AA6"/>
    <w:rsid w:val="00C87274"/>
    <w:rsid w:val="00C87764"/>
    <w:rsid w:val="00C9008F"/>
    <w:rsid w:val="00C903AB"/>
    <w:rsid w:val="00C90B0B"/>
    <w:rsid w:val="00C90E89"/>
    <w:rsid w:val="00C916A0"/>
    <w:rsid w:val="00C92EE9"/>
    <w:rsid w:val="00C93143"/>
    <w:rsid w:val="00C94205"/>
    <w:rsid w:val="00C95691"/>
    <w:rsid w:val="00C968D8"/>
    <w:rsid w:val="00C96C07"/>
    <w:rsid w:val="00C96C4D"/>
    <w:rsid w:val="00C970FB"/>
    <w:rsid w:val="00C9751C"/>
    <w:rsid w:val="00C97AC5"/>
    <w:rsid w:val="00C97D13"/>
    <w:rsid w:val="00CA021C"/>
    <w:rsid w:val="00CA084E"/>
    <w:rsid w:val="00CA0BA6"/>
    <w:rsid w:val="00CA0E13"/>
    <w:rsid w:val="00CA190A"/>
    <w:rsid w:val="00CA27DC"/>
    <w:rsid w:val="00CA2927"/>
    <w:rsid w:val="00CA2CFC"/>
    <w:rsid w:val="00CA3089"/>
    <w:rsid w:val="00CA331A"/>
    <w:rsid w:val="00CA3B5B"/>
    <w:rsid w:val="00CA4145"/>
    <w:rsid w:val="00CA4E76"/>
    <w:rsid w:val="00CA5ACD"/>
    <w:rsid w:val="00CA64AB"/>
    <w:rsid w:val="00CA682A"/>
    <w:rsid w:val="00CB032C"/>
    <w:rsid w:val="00CB0357"/>
    <w:rsid w:val="00CB12CB"/>
    <w:rsid w:val="00CB19D5"/>
    <w:rsid w:val="00CB2554"/>
    <w:rsid w:val="00CB2702"/>
    <w:rsid w:val="00CB2833"/>
    <w:rsid w:val="00CB2C82"/>
    <w:rsid w:val="00CB439A"/>
    <w:rsid w:val="00CB4707"/>
    <w:rsid w:val="00CB478F"/>
    <w:rsid w:val="00CB498A"/>
    <w:rsid w:val="00CB4C45"/>
    <w:rsid w:val="00CB4C52"/>
    <w:rsid w:val="00CB5204"/>
    <w:rsid w:val="00CB5D03"/>
    <w:rsid w:val="00CB5EDE"/>
    <w:rsid w:val="00CB6840"/>
    <w:rsid w:val="00CB6BDB"/>
    <w:rsid w:val="00CB7276"/>
    <w:rsid w:val="00CC0738"/>
    <w:rsid w:val="00CC075B"/>
    <w:rsid w:val="00CC162D"/>
    <w:rsid w:val="00CC1B49"/>
    <w:rsid w:val="00CC2A9C"/>
    <w:rsid w:val="00CC36E6"/>
    <w:rsid w:val="00CC38B5"/>
    <w:rsid w:val="00CC3A18"/>
    <w:rsid w:val="00CC3E4E"/>
    <w:rsid w:val="00CC46B4"/>
    <w:rsid w:val="00CC554F"/>
    <w:rsid w:val="00CC57AC"/>
    <w:rsid w:val="00CC627C"/>
    <w:rsid w:val="00CC6B5A"/>
    <w:rsid w:val="00CC72A0"/>
    <w:rsid w:val="00CC743C"/>
    <w:rsid w:val="00CC7580"/>
    <w:rsid w:val="00CD0184"/>
    <w:rsid w:val="00CD025F"/>
    <w:rsid w:val="00CD0E4C"/>
    <w:rsid w:val="00CD302B"/>
    <w:rsid w:val="00CD385F"/>
    <w:rsid w:val="00CD41F8"/>
    <w:rsid w:val="00CD422B"/>
    <w:rsid w:val="00CD446A"/>
    <w:rsid w:val="00CD4CBB"/>
    <w:rsid w:val="00CD4DDB"/>
    <w:rsid w:val="00CD5BE1"/>
    <w:rsid w:val="00CD6B2C"/>
    <w:rsid w:val="00CD7D2A"/>
    <w:rsid w:val="00CE0837"/>
    <w:rsid w:val="00CE1102"/>
    <w:rsid w:val="00CE132C"/>
    <w:rsid w:val="00CE25C6"/>
    <w:rsid w:val="00CE3008"/>
    <w:rsid w:val="00CE4564"/>
    <w:rsid w:val="00CE4922"/>
    <w:rsid w:val="00CE4D61"/>
    <w:rsid w:val="00CE627C"/>
    <w:rsid w:val="00CE63C1"/>
    <w:rsid w:val="00CE65AD"/>
    <w:rsid w:val="00CE6B66"/>
    <w:rsid w:val="00CE70DE"/>
    <w:rsid w:val="00CE747E"/>
    <w:rsid w:val="00CE7F63"/>
    <w:rsid w:val="00CF0034"/>
    <w:rsid w:val="00CF064D"/>
    <w:rsid w:val="00CF11E8"/>
    <w:rsid w:val="00CF171E"/>
    <w:rsid w:val="00CF1C4E"/>
    <w:rsid w:val="00CF1C55"/>
    <w:rsid w:val="00CF1E52"/>
    <w:rsid w:val="00CF240E"/>
    <w:rsid w:val="00CF304D"/>
    <w:rsid w:val="00CF35DB"/>
    <w:rsid w:val="00CF3DC1"/>
    <w:rsid w:val="00CF49FB"/>
    <w:rsid w:val="00CF5270"/>
    <w:rsid w:val="00CF53FE"/>
    <w:rsid w:val="00CF5F9A"/>
    <w:rsid w:val="00CF6436"/>
    <w:rsid w:val="00CF692C"/>
    <w:rsid w:val="00CF7E99"/>
    <w:rsid w:val="00D011AD"/>
    <w:rsid w:val="00D01792"/>
    <w:rsid w:val="00D01DA8"/>
    <w:rsid w:val="00D0252E"/>
    <w:rsid w:val="00D026E7"/>
    <w:rsid w:val="00D0346D"/>
    <w:rsid w:val="00D03715"/>
    <w:rsid w:val="00D041B8"/>
    <w:rsid w:val="00D04FD5"/>
    <w:rsid w:val="00D05581"/>
    <w:rsid w:val="00D064CA"/>
    <w:rsid w:val="00D06FFC"/>
    <w:rsid w:val="00D073B2"/>
    <w:rsid w:val="00D1006C"/>
    <w:rsid w:val="00D10110"/>
    <w:rsid w:val="00D1209F"/>
    <w:rsid w:val="00D12165"/>
    <w:rsid w:val="00D121E5"/>
    <w:rsid w:val="00D1325A"/>
    <w:rsid w:val="00D13A7F"/>
    <w:rsid w:val="00D14553"/>
    <w:rsid w:val="00D15B5B"/>
    <w:rsid w:val="00D15C2B"/>
    <w:rsid w:val="00D1650C"/>
    <w:rsid w:val="00D165E8"/>
    <w:rsid w:val="00D17220"/>
    <w:rsid w:val="00D174E7"/>
    <w:rsid w:val="00D205B7"/>
    <w:rsid w:val="00D210C3"/>
    <w:rsid w:val="00D222F0"/>
    <w:rsid w:val="00D22740"/>
    <w:rsid w:val="00D22790"/>
    <w:rsid w:val="00D22E4C"/>
    <w:rsid w:val="00D23A65"/>
    <w:rsid w:val="00D24B4B"/>
    <w:rsid w:val="00D25C0B"/>
    <w:rsid w:val="00D26315"/>
    <w:rsid w:val="00D271E1"/>
    <w:rsid w:val="00D27531"/>
    <w:rsid w:val="00D276E0"/>
    <w:rsid w:val="00D306A7"/>
    <w:rsid w:val="00D3111D"/>
    <w:rsid w:val="00D32019"/>
    <w:rsid w:val="00D32C3B"/>
    <w:rsid w:val="00D32DCF"/>
    <w:rsid w:val="00D3338D"/>
    <w:rsid w:val="00D3375D"/>
    <w:rsid w:val="00D33E28"/>
    <w:rsid w:val="00D35C21"/>
    <w:rsid w:val="00D35DD0"/>
    <w:rsid w:val="00D361E6"/>
    <w:rsid w:val="00D36EBD"/>
    <w:rsid w:val="00D37CFF"/>
    <w:rsid w:val="00D37E5B"/>
    <w:rsid w:val="00D40C9F"/>
    <w:rsid w:val="00D41452"/>
    <w:rsid w:val="00D415D6"/>
    <w:rsid w:val="00D41C0B"/>
    <w:rsid w:val="00D42592"/>
    <w:rsid w:val="00D425FA"/>
    <w:rsid w:val="00D431D4"/>
    <w:rsid w:val="00D454F4"/>
    <w:rsid w:val="00D45525"/>
    <w:rsid w:val="00D45A72"/>
    <w:rsid w:val="00D45AE7"/>
    <w:rsid w:val="00D4688D"/>
    <w:rsid w:val="00D469C1"/>
    <w:rsid w:val="00D47084"/>
    <w:rsid w:val="00D471EC"/>
    <w:rsid w:val="00D4763E"/>
    <w:rsid w:val="00D50E0D"/>
    <w:rsid w:val="00D50F70"/>
    <w:rsid w:val="00D51580"/>
    <w:rsid w:val="00D517AB"/>
    <w:rsid w:val="00D52298"/>
    <w:rsid w:val="00D5260B"/>
    <w:rsid w:val="00D526C5"/>
    <w:rsid w:val="00D5277A"/>
    <w:rsid w:val="00D528DA"/>
    <w:rsid w:val="00D52C95"/>
    <w:rsid w:val="00D53219"/>
    <w:rsid w:val="00D5356F"/>
    <w:rsid w:val="00D53F9F"/>
    <w:rsid w:val="00D53FCF"/>
    <w:rsid w:val="00D5404B"/>
    <w:rsid w:val="00D556EA"/>
    <w:rsid w:val="00D55B18"/>
    <w:rsid w:val="00D568C6"/>
    <w:rsid w:val="00D56906"/>
    <w:rsid w:val="00D5773E"/>
    <w:rsid w:val="00D6013A"/>
    <w:rsid w:val="00D60B03"/>
    <w:rsid w:val="00D60CB3"/>
    <w:rsid w:val="00D610B1"/>
    <w:rsid w:val="00D6124A"/>
    <w:rsid w:val="00D620DD"/>
    <w:rsid w:val="00D62ADE"/>
    <w:rsid w:val="00D638E5"/>
    <w:rsid w:val="00D63CAD"/>
    <w:rsid w:val="00D657E1"/>
    <w:rsid w:val="00D65CCA"/>
    <w:rsid w:val="00D6747E"/>
    <w:rsid w:val="00D678AC"/>
    <w:rsid w:val="00D6791F"/>
    <w:rsid w:val="00D71636"/>
    <w:rsid w:val="00D71BFD"/>
    <w:rsid w:val="00D727B0"/>
    <w:rsid w:val="00D72B0A"/>
    <w:rsid w:val="00D736CA"/>
    <w:rsid w:val="00D73C0D"/>
    <w:rsid w:val="00D74205"/>
    <w:rsid w:val="00D74450"/>
    <w:rsid w:val="00D7484D"/>
    <w:rsid w:val="00D76016"/>
    <w:rsid w:val="00D76D9E"/>
    <w:rsid w:val="00D77CA2"/>
    <w:rsid w:val="00D806EF"/>
    <w:rsid w:val="00D8145F"/>
    <w:rsid w:val="00D81485"/>
    <w:rsid w:val="00D81918"/>
    <w:rsid w:val="00D839DE"/>
    <w:rsid w:val="00D839E9"/>
    <w:rsid w:val="00D83C99"/>
    <w:rsid w:val="00D83E56"/>
    <w:rsid w:val="00D84354"/>
    <w:rsid w:val="00D854C6"/>
    <w:rsid w:val="00D86B1D"/>
    <w:rsid w:val="00D87648"/>
    <w:rsid w:val="00D90249"/>
    <w:rsid w:val="00D903A2"/>
    <w:rsid w:val="00D91987"/>
    <w:rsid w:val="00D91AD8"/>
    <w:rsid w:val="00D91CF7"/>
    <w:rsid w:val="00D91D78"/>
    <w:rsid w:val="00D91F26"/>
    <w:rsid w:val="00D92162"/>
    <w:rsid w:val="00D92389"/>
    <w:rsid w:val="00D929F5"/>
    <w:rsid w:val="00D92B7E"/>
    <w:rsid w:val="00D92FDD"/>
    <w:rsid w:val="00D931B9"/>
    <w:rsid w:val="00D931E9"/>
    <w:rsid w:val="00D935FC"/>
    <w:rsid w:val="00D93AEB"/>
    <w:rsid w:val="00D9410E"/>
    <w:rsid w:val="00D9476E"/>
    <w:rsid w:val="00D94805"/>
    <w:rsid w:val="00D949ED"/>
    <w:rsid w:val="00D94D72"/>
    <w:rsid w:val="00D94E1D"/>
    <w:rsid w:val="00D94FFF"/>
    <w:rsid w:val="00D955AF"/>
    <w:rsid w:val="00D95BC7"/>
    <w:rsid w:val="00D96FA5"/>
    <w:rsid w:val="00D973EF"/>
    <w:rsid w:val="00D9783D"/>
    <w:rsid w:val="00DA0335"/>
    <w:rsid w:val="00DA03BB"/>
    <w:rsid w:val="00DA0CAF"/>
    <w:rsid w:val="00DA2568"/>
    <w:rsid w:val="00DA445A"/>
    <w:rsid w:val="00DA617C"/>
    <w:rsid w:val="00DA6370"/>
    <w:rsid w:val="00DA6984"/>
    <w:rsid w:val="00DA6FAE"/>
    <w:rsid w:val="00DA7237"/>
    <w:rsid w:val="00DA777E"/>
    <w:rsid w:val="00DA7E1A"/>
    <w:rsid w:val="00DB0243"/>
    <w:rsid w:val="00DB08D0"/>
    <w:rsid w:val="00DB0929"/>
    <w:rsid w:val="00DB4784"/>
    <w:rsid w:val="00DB480F"/>
    <w:rsid w:val="00DB5F1C"/>
    <w:rsid w:val="00DB64E4"/>
    <w:rsid w:val="00DB6549"/>
    <w:rsid w:val="00DB6714"/>
    <w:rsid w:val="00DB70F7"/>
    <w:rsid w:val="00DB7771"/>
    <w:rsid w:val="00DB7A10"/>
    <w:rsid w:val="00DC07CD"/>
    <w:rsid w:val="00DC0886"/>
    <w:rsid w:val="00DC28AC"/>
    <w:rsid w:val="00DC2CF7"/>
    <w:rsid w:val="00DC2F3C"/>
    <w:rsid w:val="00DC3024"/>
    <w:rsid w:val="00DC39E8"/>
    <w:rsid w:val="00DC3CDE"/>
    <w:rsid w:val="00DC408D"/>
    <w:rsid w:val="00DC4BC5"/>
    <w:rsid w:val="00DC4EDE"/>
    <w:rsid w:val="00DC567C"/>
    <w:rsid w:val="00DC5BB4"/>
    <w:rsid w:val="00DC5E66"/>
    <w:rsid w:val="00DC6130"/>
    <w:rsid w:val="00DC67EE"/>
    <w:rsid w:val="00DC6AB6"/>
    <w:rsid w:val="00DD0460"/>
    <w:rsid w:val="00DD1388"/>
    <w:rsid w:val="00DD16AE"/>
    <w:rsid w:val="00DD18E6"/>
    <w:rsid w:val="00DD27BB"/>
    <w:rsid w:val="00DD37C1"/>
    <w:rsid w:val="00DD414F"/>
    <w:rsid w:val="00DD4E3C"/>
    <w:rsid w:val="00DD6606"/>
    <w:rsid w:val="00DD7956"/>
    <w:rsid w:val="00DE0315"/>
    <w:rsid w:val="00DE0371"/>
    <w:rsid w:val="00DE047C"/>
    <w:rsid w:val="00DE065E"/>
    <w:rsid w:val="00DE0D7D"/>
    <w:rsid w:val="00DE0E08"/>
    <w:rsid w:val="00DE0F5E"/>
    <w:rsid w:val="00DE14A1"/>
    <w:rsid w:val="00DE1FB7"/>
    <w:rsid w:val="00DE2458"/>
    <w:rsid w:val="00DE2FA2"/>
    <w:rsid w:val="00DE2FD8"/>
    <w:rsid w:val="00DE3E3C"/>
    <w:rsid w:val="00DE3F92"/>
    <w:rsid w:val="00DE49B8"/>
    <w:rsid w:val="00DE4D3B"/>
    <w:rsid w:val="00DE4F0C"/>
    <w:rsid w:val="00DE5FB2"/>
    <w:rsid w:val="00DE7129"/>
    <w:rsid w:val="00DE7A45"/>
    <w:rsid w:val="00DF0018"/>
    <w:rsid w:val="00DF0F8E"/>
    <w:rsid w:val="00DF29E8"/>
    <w:rsid w:val="00DF2AAB"/>
    <w:rsid w:val="00DF2C4D"/>
    <w:rsid w:val="00DF36F8"/>
    <w:rsid w:val="00DF3764"/>
    <w:rsid w:val="00DF37E7"/>
    <w:rsid w:val="00DF3FF8"/>
    <w:rsid w:val="00DF4466"/>
    <w:rsid w:val="00DF46B9"/>
    <w:rsid w:val="00DF4C6B"/>
    <w:rsid w:val="00DF4E28"/>
    <w:rsid w:val="00DF505A"/>
    <w:rsid w:val="00DF5E6A"/>
    <w:rsid w:val="00DF5F0A"/>
    <w:rsid w:val="00DF6E83"/>
    <w:rsid w:val="00DF6F1F"/>
    <w:rsid w:val="00DF707D"/>
    <w:rsid w:val="00DF7131"/>
    <w:rsid w:val="00DF7485"/>
    <w:rsid w:val="00DF7B8B"/>
    <w:rsid w:val="00DF7E1E"/>
    <w:rsid w:val="00E000C7"/>
    <w:rsid w:val="00E00346"/>
    <w:rsid w:val="00E00776"/>
    <w:rsid w:val="00E01E43"/>
    <w:rsid w:val="00E02E57"/>
    <w:rsid w:val="00E034C0"/>
    <w:rsid w:val="00E04C6B"/>
    <w:rsid w:val="00E05870"/>
    <w:rsid w:val="00E05D5D"/>
    <w:rsid w:val="00E068F0"/>
    <w:rsid w:val="00E07DB6"/>
    <w:rsid w:val="00E10DA2"/>
    <w:rsid w:val="00E12577"/>
    <w:rsid w:val="00E12667"/>
    <w:rsid w:val="00E12A36"/>
    <w:rsid w:val="00E12C53"/>
    <w:rsid w:val="00E13D44"/>
    <w:rsid w:val="00E13EEF"/>
    <w:rsid w:val="00E14597"/>
    <w:rsid w:val="00E14B5D"/>
    <w:rsid w:val="00E14C1C"/>
    <w:rsid w:val="00E15E7C"/>
    <w:rsid w:val="00E15FF5"/>
    <w:rsid w:val="00E1633E"/>
    <w:rsid w:val="00E16787"/>
    <w:rsid w:val="00E17094"/>
    <w:rsid w:val="00E172ED"/>
    <w:rsid w:val="00E17312"/>
    <w:rsid w:val="00E173B8"/>
    <w:rsid w:val="00E2013E"/>
    <w:rsid w:val="00E208D7"/>
    <w:rsid w:val="00E20947"/>
    <w:rsid w:val="00E21648"/>
    <w:rsid w:val="00E21C51"/>
    <w:rsid w:val="00E22779"/>
    <w:rsid w:val="00E24125"/>
    <w:rsid w:val="00E2460B"/>
    <w:rsid w:val="00E24647"/>
    <w:rsid w:val="00E246CC"/>
    <w:rsid w:val="00E24E58"/>
    <w:rsid w:val="00E2567A"/>
    <w:rsid w:val="00E25DB4"/>
    <w:rsid w:val="00E268F9"/>
    <w:rsid w:val="00E27E43"/>
    <w:rsid w:val="00E302BB"/>
    <w:rsid w:val="00E311D5"/>
    <w:rsid w:val="00E3194F"/>
    <w:rsid w:val="00E32516"/>
    <w:rsid w:val="00E3279A"/>
    <w:rsid w:val="00E32A16"/>
    <w:rsid w:val="00E32A49"/>
    <w:rsid w:val="00E33381"/>
    <w:rsid w:val="00E33953"/>
    <w:rsid w:val="00E33DAA"/>
    <w:rsid w:val="00E3586A"/>
    <w:rsid w:val="00E35E78"/>
    <w:rsid w:val="00E35EC1"/>
    <w:rsid w:val="00E36033"/>
    <w:rsid w:val="00E3607D"/>
    <w:rsid w:val="00E36898"/>
    <w:rsid w:val="00E41213"/>
    <w:rsid w:val="00E416FA"/>
    <w:rsid w:val="00E4215A"/>
    <w:rsid w:val="00E424D6"/>
    <w:rsid w:val="00E4394F"/>
    <w:rsid w:val="00E4435A"/>
    <w:rsid w:val="00E4479E"/>
    <w:rsid w:val="00E44D3C"/>
    <w:rsid w:val="00E44D41"/>
    <w:rsid w:val="00E45D1D"/>
    <w:rsid w:val="00E469EE"/>
    <w:rsid w:val="00E4753A"/>
    <w:rsid w:val="00E47E25"/>
    <w:rsid w:val="00E50443"/>
    <w:rsid w:val="00E50AF2"/>
    <w:rsid w:val="00E5128B"/>
    <w:rsid w:val="00E51AE8"/>
    <w:rsid w:val="00E527AC"/>
    <w:rsid w:val="00E534F4"/>
    <w:rsid w:val="00E53CE6"/>
    <w:rsid w:val="00E53DCB"/>
    <w:rsid w:val="00E551D9"/>
    <w:rsid w:val="00E554F2"/>
    <w:rsid w:val="00E55C51"/>
    <w:rsid w:val="00E5644D"/>
    <w:rsid w:val="00E57139"/>
    <w:rsid w:val="00E57DD5"/>
    <w:rsid w:val="00E60015"/>
    <w:rsid w:val="00E60572"/>
    <w:rsid w:val="00E61A9C"/>
    <w:rsid w:val="00E61FAC"/>
    <w:rsid w:val="00E6270B"/>
    <w:rsid w:val="00E628D9"/>
    <w:rsid w:val="00E62C09"/>
    <w:rsid w:val="00E63E30"/>
    <w:rsid w:val="00E64B47"/>
    <w:rsid w:val="00E64B67"/>
    <w:rsid w:val="00E64D1D"/>
    <w:rsid w:val="00E662CA"/>
    <w:rsid w:val="00E673F7"/>
    <w:rsid w:val="00E70A7B"/>
    <w:rsid w:val="00E7274C"/>
    <w:rsid w:val="00E729E4"/>
    <w:rsid w:val="00E72ED7"/>
    <w:rsid w:val="00E736C4"/>
    <w:rsid w:val="00E736CC"/>
    <w:rsid w:val="00E743F8"/>
    <w:rsid w:val="00E7542A"/>
    <w:rsid w:val="00E774FD"/>
    <w:rsid w:val="00E80260"/>
    <w:rsid w:val="00E80463"/>
    <w:rsid w:val="00E8127B"/>
    <w:rsid w:val="00E81CB6"/>
    <w:rsid w:val="00E826CB"/>
    <w:rsid w:val="00E82902"/>
    <w:rsid w:val="00E82933"/>
    <w:rsid w:val="00E83227"/>
    <w:rsid w:val="00E84608"/>
    <w:rsid w:val="00E84B21"/>
    <w:rsid w:val="00E84B54"/>
    <w:rsid w:val="00E84CCD"/>
    <w:rsid w:val="00E85F46"/>
    <w:rsid w:val="00E86BFC"/>
    <w:rsid w:val="00E86F73"/>
    <w:rsid w:val="00E87C30"/>
    <w:rsid w:val="00E9061F"/>
    <w:rsid w:val="00E909FF"/>
    <w:rsid w:val="00E91286"/>
    <w:rsid w:val="00E91B3F"/>
    <w:rsid w:val="00E9251A"/>
    <w:rsid w:val="00E9273D"/>
    <w:rsid w:val="00E92D12"/>
    <w:rsid w:val="00E9408A"/>
    <w:rsid w:val="00E9426E"/>
    <w:rsid w:val="00E9517F"/>
    <w:rsid w:val="00E96641"/>
    <w:rsid w:val="00E96BEA"/>
    <w:rsid w:val="00E97FDF"/>
    <w:rsid w:val="00EA1313"/>
    <w:rsid w:val="00EA15F7"/>
    <w:rsid w:val="00EA17DD"/>
    <w:rsid w:val="00EA2864"/>
    <w:rsid w:val="00EA2FA3"/>
    <w:rsid w:val="00EA3769"/>
    <w:rsid w:val="00EA5568"/>
    <w:rsid w:val="00EA584F"/>
    <w:rsid w:val="00EA683B"/>
    <w:rsid w:val="00EA7316"/>
    <w:rsid w:val="00EA7B6E"/>
    <w:rsid w:val="00EB1DA8"/>
    <w:rsid w:val="00EB249F"/>
    <w:rsid w:val="00EB3043"/>
    <w:rsid w:val="00EB483B"/>
    <w:rsid w:val="00EB4C82"/>
    <w:rsid w:val="00EB527D"/>
    <w:rsid w:val="00EB52E3"/>
    <w:rsid w:val="00EB65A4"/>
    <w:rsid w:val="00EB753B"/>
    <w:rsid w:val="00EC186B"/>
    <w:rsid w:val="00EC1B99"/>
    <w:rsid w:val="00EC2257"/>
    <w:rsid w:val="00EC2750"/>
    <w:rsid w:val="00EC2DAA"/>
    <w:rsid w:val="00EC46CB"/>
    <w:rsid w:val="00EC4C03"/>
    <w:rsid w:val="00EC4C8A"/>
    <w:rsid w:val="00EC5F0A"/>
    <w:rsid w:val="00EC6C92"/>
    <w:rsid w:val="00EC6E46"/>
    <w:rsid w:val="00EC6F5A"/>
    <w:rsid w:val="00EC70F3"/>
    <w:rsid w:val="00EC756C"/>
    <w:rsid w:val="00EC7829"/>
    <w:rsid w:val="00ED05EF"/>
    <w:rsid w:val="00ED2834"/>
    <w:rsid w:val="00ED2E87"/>
    <w:rsid w:val="00ED3683"/>
    <w:rsid w:val="00ED3944"/>
    <w:rsid w:val="00ED4A54"/>
    <w:rsid w:val="00ED4C07"/>
    <w:rsid w:val="00ED55CF"/>
    <w:rsid w:val="00ED6276"/>
    <w:rsid w:val="00ED6ACE"/>
    <w:rsid w:val="00ED6DCE"/>
    <w:rsid w:val="00ED6ED1"/>
    <w:rsid w:val="00ED7C3B"/>
    <w:rsid w:val="00EE01BE"/>
    <w:rsid w:val="00EE0E4C"/>
    <w:rsid w:val="00EE1164"/>
    <w:rsid w:val="00EE159F"/>
    <w:rsid w:val="00EE1D8E"/>
    <w:rsid w:val="00EE1F55"/>
    <w:rsid w:val="00EE2EFF"/>
    <w:rsid w:val="00EE381E"/>
    <w:rsid w:val="00EE3BC7"/>
    <w:rsid w:val="00EE411B"/>
    <w:rsid w:val="00EE4945"/>
    <w:rsid w:val="00EE495A"/>
    <w:rsid w:val="00EE49A0"/>
    <w:rsid w:val="00EE52AB"/>
    <w:rsid w:val="00EE5366"/>
    <w:rsid w:val="00EE5B8B"/>
    <w:rsid w:val="00EE616C"/>
    <w:rsid w:val="00EE63B9"/>
    <w:rsid w:val="00EE65F0"/>
    <w:rsid w:val="00EE6793"/>
    <w:rsid w:val="00EE6A82"/>
    <w:rsid w:val="00EE6AD0"/>
    <w:rsid w:val="00EE6E8D"/>
    <w:rsid w:val="00EE746D"/>
    <w:rsid w:val="00EEB43C"/>
    <w:rsid w:val="00EF02CA"/>
    <w:rsid w:val="00EF0617"/>
    <w:rsid w:val="00EF0BC9"/>
    <w:rsid w:val="00EF172F"/>
    <w:rsid w:val="00EF2891"/>
    <w:rsid w:val="00EF3607"/>
    <w:rsid w:val="00EF3638"/>
    <w:rsid w:val="00EF3AD6"/>
    <w:rsid w:val="00EF3CB6"/>
    <w:rsid w:val="00EF4266"/>
    <w:rsid w:val="00EF53BD"/>
    <w:rsid w:val="00EF545C"/>
    <w:rsid w:val="00EF578A"/>
    <w:rsid w:val="00EF73A0"/>
    <w:rsid w:val="00F00231"/>
    <w:rsid w:val="00F00489"/>
    <w:rsid w:val="00F005C3"/>
    <w:rsid w:val="00F00C96"/>
    <w:rsid w:val="00F00E20"/>
    <w:rsid w:val="00F01246"/>
    <w:rsid w:val="00F016CF"/>
    <w:rsid w:val="00F0172A"/>
    <w:rsid w:val="00F01F87"/>
    <w:rsid w:val="00F02315"/>
    <w:rsid w:val="00F02946"/>
    <w:rsid w:val="00F02EB6"/>
    <w:rsid w:val="00F045CC"/>
    <w:rsid w:val="00F04847"/>
    <w:rsid w:val="00F04D9D"/>
    <w:rsid w:val="00F054D8"/>
    <w:rsid w:val="00F05B4B"/>
    <w:rsid w:val="00F06103"/>
    <w:rsid w:val="00F07E36"/>
    <w:rsid w:val="00F07FE1"/>
    <w:rsid w:val="00F10A2E"/>
    <w:rsid w:val="00F1100A"/>
    <w:rsid w:val="00F1134F"/>
    <w:rsid w:val="00F11C40"/>
    <w:rsid w:val="00F1212D"/>
    <w:rsid w:val="00F1367B"/>
    <w:rsid w:val="00F13DEA"/>
    <w:rsid w:val="00F1427C"/>
    <w:rsid w:val="00F142C6"/>
    <w:rsid w:val="00F144EB"/>
    <w:rsid w:val="00F15180"/>
    <w:rsid w:val="00F16E45"/>
    <w:rsid w:val="00F16EF0"/>
    <w:rsid w:val="00F17670"/>
    <w:rsid w:val="00F17707"/>
    <w:rsid w:val="00F17841"/>
    <w:rsid w:val="00F20063"/>
    <w:rsid w:val="00F20551"/>
    <w:rsid w:val="00F22096"/>
    <w:rsid w:val="00F22CA6"/>
    <w:rsid w:val="00F230D0"/>
    <w:rsid w:val="00F23A43"/>
    <w:rsid w:val="00F23B08"/>
    <w:rsid w:val="00F23E24"/>
    <w:rsid w:val="00F26477"/>
    <w:rsid w:val="00F302A9"/>
    <w:rsid w:val="00F31434"/>
    <w:rsid w:val="00F33C30"/>
    <w:rsid w:val="00F33F37"/>
    <w:rsid w:val="00F34CA5"/>
    <w:rsid w:val="00F3522F"/>
    <w:rsid w:val="00F35386"/>
    <w:rsid w:val="00F353D8"/>
    <w:rsid w:val="00F353DC"/>
    <w:rsid w:val="00F35C51"/>
    <w:rsid w:val="00F35F39"/>
    <w:rsid w:val="00F36481"/>
    <w:rsid w:val="00F365EC"/>
    <w:rsid w:val="00F37786"/>
    <w:rsid w:val="00F37AB8"/>
    <w:rsid w:val="00F40312"/>
    <w:rsid w:val="00F4098A"/>
    <w:rsid w:val="00F40C4C"/>
    <w:rsid w:val="00F4135E"/>
    <w:rsid w:val="00F41C50"/>
    <w:rsid w:val="00F41DEB"/>
    <w:rsid w:val="00F41E81"/>
    <w:rsid w:val="00F43CEC"/>
    <w:rsid w:val="00F43FA9"/>
    <w:rsid w:val="00F44C0C"/>
    <w:rsid w:val="00F44C1A"/>
    <w:rsid w:val="00F44FF5"/>
    <w:rsid w:val="00F45C39"/>
    <w:rsid w:val="00F45E6E"/>
    <w:rsid w:val="00F46924"/>
    <w:rsid w:val="00F50E41"/>
    <w:rsid w:val="00F51025"/>
    <w:rsid w:val="00F514B2"/>
    <w:rsid w:val="00F51AD1"/>
    <w:rsid w:val="00F527C0"/>
    <w:rsid w:val="00F5301B"/>
    <w:rsid w:val="00F53521"/>
    <w:rsid w:val="00F53790"/>
    <w:rsid w:val="00F53A9D"/>
    <w:rsid w:val="00F55868"/>
    <w:rsid w:val="00F55B63"/>
    <w:rsid w:val="00F5614E"/>
    <w:rsid w:val="00F56155"/>
    <w:rsid w:val="00F5635A"/>
    <w:rsid w:val="00F569BF"/>
    <w:rsid w:val="00F569CF"/>
    <w:rsid w:val="00F56F11"/>
    <w:rsid w:val="00F572A9"/>
    <w:rsid w:val="00F578FF"/>
    <w:rsid w:val="00F60AF4"/>
    <w:rsid w:val="00F60BF2"/>
    <w:rsid w:val="00F60F6C"/>
    <w:rsid w:val="00F61197"/>
    <w:rsid w:val="00F6206C"/>
    <w:rsid w:val="00F627B8"/>
    <w:rsid w:val="00F62B39"/>
    <w:rsid w:val="00F62D00"/>
    <w:rsid w:val="00F63636"/>
    <w:rsid w:val="00F63C0D"/>
    <w:rsid w:val="00F63CCE"/>
    <w:rsid w:val="00F6420D"/>
    <w:rsid w:val="00F6459F"/>
    <w:rsid w:val="00F66A47"/>
    <w:rsid w:val="00F67119"/>
    <w:rsid w:val="00F7047D"/>
    <w:rsid w:val="00F70647"/>
    <w:rsid w:val="00F71268"/>
    <w:rsid w:val="00F717DA"/>
    <w:rsid w:val="00F72972"/>
    <w:rsid w:val="00F72A38"/>
    <w:rsid w:val="00F737DF"/>
    <w:rsid w:val="00F73A97"/>
    <w:rsid w:val="00F753EB"/>
    <w:rsid w:val="00F75EBA"/>
    <w:rsid w:val="00F76986"/>
    <w:rsid w:val="00F76D9C"/>
    <w:rsid w:val="00F77458"/>
    <w:rsid w:val="00F77B95"/>
    <w:rsid w:val="00F802C3"/>
    <w:rsid w:val="00F81F92"/>
    <w:rsid w:val="00F8278A"/>
    <w:rsid w:val="00F82857"/>
    <w:rsid w:val="00F83880"/>
    <w:rsid w:val="00F840CB"/>
    <w:rsid w:val="00F84A56"/>
    <w:rsid w:val="00F84C6F"/>
    <w:rsid w:val="00F852BC"/>
    <w:rsid w:val="00F86D2F"/>
    <w:rsid w:val="00F8710D"/>
    <w:rsid w:val="00F87667"/>
    <w:rsid w:val="00F87C24"/>
    <w:rsid w:val="00F91376"/>
    <w:rsid w:val="00F91825"/>
    <w:rsid w:val="00F91B29"/>
    <w:rsid w:val="00F91B37"/>
    <w:rsid w:val="00F924EE"/>
    <w:rsid w:val="00F9278C"/>
    <w:rsid w:val="00F92931"/>
    <w:rsid w:val="00F92BEA"/>
    <w:rsid w:val="00F94832"/>
    <w:rsid w:val="00F950B6"/>
    <w:rsid w:val="00F9554C"/>
    <w:rsid w:val="00F958FF"/>
    <w:rsid w:val="00F9627E"/>
    <w:rsid w:val="00F967E0"/>
    <w:rsid w:val="00FA028E"/>
    <w:rsid w:val="00FA02EF"/>
    <w:rsid w:val="00FA19D0"/>
    <w:rsid w:val="00FA2479"/>
    <w:rsid w:val="00FA2FB1"/>
    <w:rsid w:val="00FA3314"/>
    <w:rsid w:val="00FA332B"/>
    <w:rsid w:val="00FA4A27"/>
    <w:rsid w:val="00FA4C5C"/>
    <w:rsid w:val="00FA5456"/>
    <w:rsid w:val="00FA568D"/>
    <w:rsid w:val="00FA5F80"/>
    <w:rsid w:val="00FA74B6"/>
    <w:rsid w:val="00FA7890"/>
    <w:rsid w:val="00FB03D4"/>
    <w:rsid w:val="00FB0463"/>
    <w:rsid w:val="00FB105A"/>
    <w:rsid w:val="00FB12AD"/>
    <w:rsid w:val="00FB25AB"/>
    <w:rsid w:val="00FB2926"/>
    <w:rsid w:val="00FB2A40"/>
    <w:rsid w:val="00FB3777"/>
    <w:rsid w:val="00FB4BE3"/>
    <w:rsid w:val="00FB4C1C"/>
    <w:rsid w:val="00FB5667"/>
    <w:rsid w:val="00FB5C39"/>
    <w:rsid w:val="00FB6305"/>
    <w:rsid w:val="00FB6AA3"/>
    <w:rsid w:val="00FB6E71"/>
    <w:rsid w:val="00FB7D7A"/>
    <w:rsid w:val="00FB7EC2"/>
    <w:rsid w:val="00FC0829"/>
    <w:rsid w:val="00FC0977"/>
    <w:rsid w:val="00FC1499"/>
    <w:rsid w:val="00FC153C"/>
    <w:rsid w:val="00FC36DA"/>
    <w:rsid w:val="00FC3833"/>
    <w:rsid w:val="00FC5D03"/>
    <w:rsid w:val="00FC5EC4"/>
    <w:rsid w:val="00FC5F54"/>
    <w:rsid w:val="00FC61A8"/>
    <w:rsid w:val="00FC6858"/>
    <w:rsid w:val="00FC7660"/>
    <w:rsid w:val="00FC7C93"/>
    <w:rsid w:val="00FD0388"/>
    <w:rsid w:val="00FD0D4E"/>
    <w:rsid w:val="00FD16B3"/>
    <w:rsid w:val="00FD2F2B"/>
    <w:rsid w:val="00FD4184"/>
    <w:rsid w:val="00FD4299"/>
    <w:rsid w:val="00FD4C01"/>
    <w:rsid w:val="00FD5147"/>
    <w:rsid w:val="00FD55B5"/>
    <w:rsid w:val="00FD57A7"/>
    <w:rsid w:val="00FD59BB"/>
    <w:rsid w:val="00FD5AE9"/>
    <w:rsid w:val="00FD5E6C"/>
    <w:rsid w:val="00FD6921"/>
    <w:rsid w:val="00FD73DA"/>
    <w:rsid w:val="00FD7560"/>
    <w:rsid w:val="00FE016B"/>
    <w:rsid w:val="00FE0A6B"/>
    <w:rsid w:val="00FE0AD9"/>
    <w:rsid w:val="00FE19BB"/>
    <w:rsid w:val="00FE20D1"/>
    <w:rsid w:val="00FE27FB"/>
    <w:rsid w:val="00FE2D87"/>
    <w:rsid w:val="00FE3894"/>
    <w:rsid w:val="00FE395F"/>
    <w:rsid w:val="00FE3C62"/>
    <w:rsid w:val="00FE43C7"/>
    <w:rsid w:val="00FE4958"/>
    <w:rsid w:val="00FE4E4A"/>
    <w:rsid w:val="00FE5125"/>
    <w:rsid w:val="00FE561B"/>
    <w:rsid w:val="00FE5911"/>
    <w:rsid w:val="00FE688C"/>
    <w:rsid w:val="00FE6EAE"/>
    <w:rsid w:val="00FE6F6C"/>
    <w:rsid w:val="00FE7062"/>
    <w:rsid w:val="00FE7A62"/>
    <w:rsid w:val="00FF0699"/>
    <w:rsid w:val="00FF085B"/>
    <w:rsid w:val="00FF14B2"/>
    <w:rsid w:val="00FF17A9"/>
    <w:rsid w:val="00FF21FC"/>
    <w:rsid w:val="00FF29A9"/>
    <w:rsid w:val="00FF29CF"/>
    <w:rsid w:val="00FF2ACB"/>
    <w:rsid w:val="00FF31ED"/>
    <w:rsid w:val="00FF3BBC"/>
    <w:rsid w:val="00FF423D"/>
    <w:rsid w:val="00FF4865"/>
    <w:rsid w:val="00FF4A82"/>
    <w:rsid w:val="00FF4DE8"/>
    <w:rsid w:val="00FF513A"/>
    <w:rsid w:val="00FF51CF"/>
    <w:rsid w:val="00FF5883"/>
    <w:rsid w:val="00FF5A01"/>
    <w:rsid w:val="00FF5BAC"/>
    <w:rsid w:val="00FF666D"/>
    <w:rsid w:val="00FF69DA"/>
    <w:rsid w:val="00FF6AAC"/>
    <w:rsid w:val="00FF6B22"/>
    <w:rsid w:val="00FF6CCC"/>
    <w:rsid w:val="00FF6DA7"/>
    <w:rsid w:val="0143960C"/>
    <w:rsid w:val="018A40E5"/>
    <w:rsid w:val="0193522F"/>
    <w:rsid w:val="019E1D94"/>
    <w:rsid w:val="019EA96A"/>
    <w:rsid w:val="02229241"/>
    <w:rsid w:val="022F6541"/>
    <w:rsid w:val="024465F1"/>
    <w:rsid w:val="037719BB"/>
    <w:rsid w:val="047E8A36"/>
    <w:rsid w:val="058508C1"/>
    <w:rsid w:val="058B6BC8"/>
    <w:rsid w:val="05BDC3F6"/>
    <w:rsid w:val="06111F86"/>
    <w:rsid w:val="065A74BE"/>
    <w:rsid w:val="06BE2EB3"/>
    <w:rsid w:val="06E56F5C"/>
    <w:rsid w:val="06E96701"/>
    <w:rsid w:val="0728E9B2"/>
    <w:rsid w:val="07FE3712"/>
    <w:rsid w:val="081890D2"/>
    <w:rsid w:val="086CA9A5"/>
    <w:rsid w:val="08EF4546"/>
    <w:rsid w:val="09174F34"/>
    <w:rsid w:val="09E05CB6"/>
    <w:rsid w:val="0A2107C3"/>
    <w:rsid w:val="0A4654AF"/>
    <w:rsid w:val="0A94BC8E"/>
    <w:rsid w:val="0B42EFCE"/>
    <w:rsid w:val="0BBB1510"/>
    <w:rsid w:val="0BEB6754"/>
    <w:rsid w:val="0C21187B"/>
    <w:rsid w:val="0CBA2C49"/>
    <w:rsid w:val="0CC2BB9F"/>
    <w:rsid w:val="0D145A7D"/>
    <w:rsid w:val="0D5CD53F"/>
    <w:rsid w:val="0D62F901"/>
    <w:rsid w:val="0D9AB379"/>
    <w:rsid w:val="0DB12758"/>
    <w:rsid w:val="0E2F7B99"/>
    <w:rsid w:val="0E4A3F6E"/>
    <w:rsid w:val="0EA37071"/>
    <w:rsid w:val="0EE2C2DE"/>
    <w:rsid w:val="0F73B089"/>
    <w:rsid w:val="10086516"/>
    <w:rsid w:val="1025D167"/>
    <w:rsid w:val="10571F62"/>
    <w:rsid w:val="107D4705"/>
    <w:rsid w:val="1083E8E9"/>
    <w:rsid w:val="10A4F806"/>
    <w:rsid w:val="117C418F"/>
    <w:rsid w:val="11A5A131"/>
    <w:rsid w:val="11E2290A"/>
    <w:rsid w:val="12230FC6"/>
    <w:rsid w:val="12377C39"/>
    <w:rsid w:val="1276B0B1"/>
    <w:rsid w:val="12A9D551"/>
    <w:rsid w:val="12B6BE6C"/>
    <w:rsid w:val="1330C33F"/>
    <w:rsid w:val="13668710"/>
    <w:rsid w:val="136719A5"/>
    <w:rsid w:val="13926A0F"/>
    <w:rsid w:val="13C093FB"/>
    <w:rsid w:val="13FC07CB"/>
    <w:rsid w:val="14069F9F"/>
    <w:rsid w:val="14122A6A"/>
    <w:rsid w:val="14602931"/>
    <w:rsid w:val="14B656CC"/>
    <w:rsid w:val="14E5B526"/>
    <w:rsid w:val="15FA3A3A"/>
    <w:rsid w:val="16033C2B"/>
    <w:rsid w:val="1611EFAE"/>
    <w:rsid w:val="161341B4"/>
    <w:rsid w:val="1658FED4"/>
    <w:rsid w:val="1690EA05"/>
    <w:rsid w:val="16FE17FF"/>
    <w:rsid w:val="17451635"/>
    <w:rsid w:val="17A66CAA"/>
    <w:rsid w:val="180567DA"/>
    <w:rsid w:val="18107F18"/>
    <w:rsid w:val="182FAD47"/>
    <w:rsid w:val="185114D0"/>
    <w:rsid w:val="18C2B2DD"/>
    <w:rsid w:val="18C8CDCE"/>
    <w:rsid w:val="18ED81E4"/>
    <w:rsid w:val="19CB6C23"/>
    <w:rsid w:val="19F2213B"/>
    <w:rsid w:val="1A11C7C9"/>
    <w:rsid w:val="1A14830E"/>
    <w:rsid w:val="1A5E5569"/>
    <w:rsid w:val="1A9858EF"/>
    <w:rsid w:val="1B8C3FA3"/>
    <w:rsid w:val="1BC8AE86"/>
    <w:rsid w:val="1C3E0A8B"/>
    <w:rsid w:val="1CA62DC0"/>
    <w:rsid w:val="1CB9E8DE"/>
    <w:rsid w:val="1CFCF74C"/>
    <w:rsid w:val="1D5952A5"/>
    <w:rsid w:val="1D6F1053"/>
    <w:rsid w:val="1D701E5F"/>
    <w:rsid w:val="1DBA6911"/>
    <w:rsid w:val="1DBC6CC0"/>
    <w:rsid w:val="1DC53A59"/>
    <w:rsid w:val="1DE26CE3"/>
    <w:rsid w:val="1DEE4FA2"/>
    <w:rsid w:val="1E270207"/>
    <w:rsid w:val="1F4FF821"/>
    <w:rsid w:val="1F64B061"/>
    <w:rsid w:val="1F910B50"/>
    <w:rsid w:val="1FC2D268"/>
    <w:rsid w:val="1FE7D86B"/>
    <w:rsid w:val="20A9E0FC"/>
    <w:rsid w:val="2126B870"/>
    <w:rsid w:val="21758C90"/>
    <w:rsid w:val="21D76E40"/>
    <w:rsid w:val="2208AACD"/>
    <w:rsid w:val="2267095D"/>
    <w:rsid w:val="228C3A78"/>
    <w:rsid w:val="22A408DD"/>
    <w:rsid w:val="22CBBAA5"/>
    <w:rsid w:val="22DE4B7C"/>
    <w:rsid w:val="22DF7F28"/>
    <w:rsid w:val="22FF09BC"/>
    <w:rsid w:val="230FFFAC"/>
    <w:rsid w:val="23350067"/>
    <w:rsid w:val="235FFBFF"/>
    <w:rsid w:val="239431CE"/>
    <w:rsid w:val="23BDC20F"/>
    <w:rsid w:val="242FF413"/>
    <w:rsid w:val="244BEFC7"/>
    <w:rsid w:val="24A37156"/>
    <w:rsid w:val="255240B2"/>
    <w:rsid w:val="255468B1"/>
    <w:rsid w:val="255A66C8"/>
    <w:rsid w:val="25845FBD"/>
    <w:rsid w:val="259AFDB4"/>
    <w:rsid w:val="26709F69"/>
    <w:rsid w:val="26CDA148"/>
    <w:rsid w:val="27100E76"/>
    <w:rsid w:val="27EB0F0F"/>
    <w:rsid w:val="27F3F7DE"/>
    <w:rsid w:val="288371F2"/>
    <w:rsid w:val="28A1BBFE"/>
    <w:rsid w:val="28A718DB"/>
    <w:rsid w:val="28ABC479"/>
    <w:rsid w:val="28B07D57"/>
    <w:rsid w:val="29040385"/>
    <w:rsid w:val="29273CA5"/>
    <w:rsid w:val="29594CA7"/>
    <w:rsid w:val="295DF110"/>
    <w:rsid w:val="296E29D0"/>
    <w:rsid w:val="29DE6BA6"/>
    <w:rsid w:val="29FFF3D3"/>
    <w:rsid w:val="2A00A84B"/>
    <w:rsid w:val="2A2412E7"/>
    <w:rsid w:val="2A2BCB64"/>
    <w:rsid w:val="2A59C2F3"/>
    <w:rsid w:val="2AF6C7F9"/>
    <w:rsid w:val="2B888281"/>
    <w:rsid w:val="2BA5AEA8"/>
    <w:rsid w:val="2BA96FF6"/>
    <w:rsid w:val="2BB0204D"/>
    <w:rsid w:val="2BD732DE"/>
    <w:rsid w:val="2C69FA9B"/>
    <w:rsid w:val="2CE2B1E6"/>
    <w:rsid w:val="2D05DF20"/>
    <w:rsid w:val="2D1A0945"/>
    <w:rsid w:val="2D72E125"/>
    <w:rsid w:val="2DCF1BA4"/>
    <w:rsid w:val="2E092CF5"/>
    <w:rsid w:val="2FD754AA"/>
    <w:rsid w:val="2FE40300"/>
    <w:rsid w:val="30056805"/>
    <w:rsid w:val="303520A5"/>
    <w:rsid w:val="307403EA"/>
    <w:rsid w:val="3080622F"/>
    <w:rsid w:val="30A7F8E9"/>
    <w:rsid w:val="30F998D7"/>
    <w:rsid w:val="3101F755"/>
    <w:rsid w:val="313117DB"/>
    <w:rsid w:val="3149FF7E"/>
    <w:rsid w:val="318E0FF6"/>
    <w:rsid w:val="31AA3695"/>
    <w:rsid w:val="31D22041"/>
    <w:rsid w:val="32335F29"/>
    <w:rsid w:val="325CCC8A"/>
    <w:rsid w:val="32756228"/>
    <w:rsid w:val="32870024"/>
    <w:rsid w:val="32BBB524"/>
    <w:rsid w:val="32FE2239"/>
    <w:rsid w:val="33BBB786"/>
    <w:rsid w:val="33D9F788"/>
    <w:rsid w:val="3424694A"/>
    <w:rsid w:val="34578585"/>
    <w:rsid w:val="3461FDCC"/>
    <w:rsid w:val="34739F42"/>
    <w:rsid w:val="347FC173"/>
    <w:rsid w:val="34A62222"/>
    <w:rsid w:val="34CB15FD"/>
    <w:rsid w:val="3500DFC5"/>
    <w:rsid w:val="35F4B9E9"/>
    <w:rsid w:val="361D5024"/>
    <w:rsid w:val="3634AF99"/>
    <w:rsid w:val="36891AF5"/>
    <w:rsid w:val="36AF40BC"/>
    <w:rsid w:val="36BB2164"/>
    <w:rsid w:val="36BC98FC"/>
    <w:rsid w:val="3737FC01"/>
    <w:rsid w:val="3749D966"/>
    <w:rsid w:val="37B158F0"/>
    <w:rsid w:val="37F01444"/>
    <w:rsid w:val="38B97F24"/>
    <w:rsid w:val="39FCB2AC"/>
    <w:rsid w:val="3A12E0AC"/>
    <w:rsid w:val="3A9C7680"/>
    <w:rsid w:val="3B26FE01"/>
    <w:rsid w:val="3B2BE187"/>
    <w:rsid w:val="3B2F7405"/>
    <w:rsid w:val="3B98472D"/>
    <w:rsid w:val="3C116123"/>
    <w:rsid w:val="3EB184D5"/>
    <w:rsid w:val="3EF8FCC2"/>
    <w:rsid w:val="3F8E0BA6"/>
    <w:rsid w:val="3FD080FD"/>
    <w:rsid w:val="3FE026DB"/>
    <w:rsid w:val="403C85DF"/>
    <w:rsid w:val="4108400F"/>
    <w:rsid w:val="410E18B5"/>
    <w:rsid w:val="412C5C71"/>
    <w:rsid w:val="412D5890"/>
    <w:rsid w:val="41943080"/>
    <w:rsid w:val="41B6FAD1"/>
    <w:rsid w:val="41CD97D8"/>
    <w:rsid w:val="41E2F89D"/>
    <w:rsid w:val="41FF357B"/>
    <w:rsid w:val="4232F86A"/>
    <w:rsid w:val="42439BC9"/>
    <w:rsid w:val="42CFA3C3"/>
    <w:rsid w:val="42DCD7E6"/>
    <w:rsid w:val="43CEC8CB"/>
    <w:rsid w:val="44150F11"/>
    <w:rsid w:val="447C3875"/>
    <w:rsid w:val="4491B092"/>
    <w:rsid w:val="44B8C4DD"/>
    <w:rsid w:val="45B0DF72"/>
    <w:rsid w:val="45E668F0"/>
    <w:rsid w:val="4643B802"/>
    <w:rsid w:val="4654CE4A"/>
    <w:rsid w:val="46713862"/>
    <w:rsid w:val="469872D6"/>
    <w:rsid w:val="46A301DA"/>
    <w:rsid w:val="46AA24FF"/>
    <w:rsid w:val="46B70B52"/>
    <w:rsid w:val="47201E07"/>
    <w:rsid w:val="472A3900"/>
    <w:rsid w:val="47928277"/>
    <w:rsid w:val="47C8B331"/>
    <w:rsid w:val="48153F74"/>
    <w:rsid w:val="482A4B1F"/>
    <w:rsid w:val="4884081E"/>
    <w:rsid w:val="48B5492C"/>
    <w:rsid w:val="48B67A91"/>
    <w:rsid w:val="48CA4D41"/>
    <w:rsid w:val="492FDF9B"/>
    <w:rsid w:val="49F1BD52"/>
    <w:rsid w:val="4A0F6288"/>
    <w:rsid w:val="4A2419C3"/>
    <w:rsid w:val="4B2D16C7"/>
    <w:rsid w:val="4B5679C4"/>
    <w:rsid w:val="4B688A9A"/>
    <w:rsid w:val="4B9548C4"/>
    <w:rsid w:val="4BCC0CED"/>
    <w:rsid w:val="4BEE3A2A"/>
    <w:rsid w:val="4BEEA618"/>
    <w:rsid w:val="4C00F84C"/>
    <w:rsid w:val="4C3F6345"/>
    <w:rsid w:val="4C417222"/>
    <w:rsid w:val="4C6FB588"/>
    <w:rsid w:val="4C75E645"/>
    <w:rsid w:val="4CCEE2BD"/>
    <w:rsid w:val="4CE50005"/>
    <w:rsid w:val="4CF5BE5E"/>
    <w:rsid w:val="4D257605"/>
    <w:rsid w:val="4DA7F3F9"/>
    <w:rsid w:val="4E451600"/>
    <w:rsid w:val="4EA1B7D0"/>
    <w:rsid w:val="4EF89F38"/>
    <w:rsid w:val="4F24C90F"/>
    <w:rsid w:val="4F67528A"/>
    <w:rsid w:val="4FF3BF4E"/>
    <w:rsid w:val="5005F5FD"/>
    <w:rsid w:val="5032A765"/>
    <w:rsid w:val="503AD194"/>
    <w:rsid w:val="505DD3E7"/>
    <w:rsid w:val="50AB83AC"/>
    <w:rsid w:val="5156DC6E"/>
    <w:rsid w:val="516D1FDD"/>
    <w:rsid w:val="518F8FAF"/>
    <w:rsid w:val="51909C06"/>
    <w:rsid w:val="5195D9AB"/>
    <w:rsid w:val="520D0124"/>
    <w:rsid w:val="52112AAD"/>
    <w:rsid w:val="52271692"/>
    <w:rsid w:val="52761DE1"/>
    <w:rsid w:val="5283933B"/>
    <w:rsid w:val="529C4CD1"/>
    <w:rsid w:val="53D93CA8"/>
    <w:rsid w:val="53F300C4"/>
    <w:rsid w:val="54022E6B"/>
    <w:rsid w:val="5417357D"/>
    <w:rsid w:val="54D05CA0"/>
    <w:rsid w:val="55F1A0DC"/>
    <w:rsid w:val="56390245"/>
    <w:rsid w:val="56508DA5"/>
    <w:rsid w:val="56522AA2"/>
    <w:rsid w:val="565E445F"/>
    <w:rsid w:val="56B4BC4F"/>
    <w:rsid w:val="56F522B6"/>
    <w:rsid w:val="573C5B8D"/>
    <w:rsid w:val="578123FC"/>
    <w:rsid w:val="57D4D2A6"/>
    <w:rsid w:val="57D6302E"/>
    <w:rsid w:val="58142570"/>
    <w:rsid w:val="592DEBFF"/>
    <w:rsid w:val="59BC792A"/>
    <w:rsid w:val="5A06AA13"/>
    <w:rsid w:val="5A6F0872"/>
    <w:rsid w:val="5AC0096B"/>
    <w:rsid w:val="5B0C4C27"/>
    <w:rsid w:val="5B6AE6AB"/>
    <w:rsid w:val="5BEC0D03"/>
    <w:rsid w:val="5C19D034"/>
    <w:rsid w:val="5C1A5CD4"/>
    <w:rsid w:val="5C977470"/>
    <w:rsid w:val="5C9AE66C"/>
    <w:rsid w:val="5C9B11B4"/>
    <w:rsid w:val="5CC14B20"/>
    <w:rsid w:val="5D51DD21"/>
    <w:rsid w:val="5D723328"/>
    <w:rsid w:val="5DC81F13"/>
    <w:rsid w:val="5DE1FE16"/>
    <w:rsid w:val="5E666971"/>
    <w:rsid w:val="5E9F233C"/>
    <w:rsid w:val="5F0678E5"/>
    <w:rsid w:val="5F0923C2"/>
    <w:rsid w:val="5F50D4ED"/>
    <w:rsid w:val="5FBB0C85"/>
    <w:rsid w:val="6040A8C0"/>
    <w:rsid w:val="607D037C"/>
    <w:rsid w:val="6095A359"/>
    <w:rsid w:val="60A24946"/>
    <w:rsid w:val="60B939C6"/>
    <w:rsid w:val="60C06A24"/>
    <w:rsid w:val="6165E789"/>
    <w:rsid w:val="61826F25"/>
    <w:rsid w:val="61C6F86C"/>
    <w:rsid w:val="61CA23B1"/>
    <w:rsid w:val="61F17972"/>
    <w:rsid w:val="6213D3F8"/>
    <w:rsid w:val="624201E9"/>
    <w:rsid w:val="62A6A541"/>
    <w:rsid w:val="62FB6247"/>
    <w:rsid w:val="633404AC"/>
    <w:rsid w:val="6367B05E"/>
    <w:rsid w:val="63E0A89E"/>
    <w:rsid w:val="643546CD"/>
    <w:rsid w:val="647AFCFB"/>
    <w:rsid w:val="649F085C"/>
    <w:rsid w:val="64D182EC"/>
    <w:rsid w:val="6556CFDD"/>
    <w:rsid w:val="65B4048D"/>
    <w:rsid w:val="65DC5ABB"/>
    <w:rsid w:val="6602AE13"/>
    <w:rsid w:val="66571395"/>
    <w:rsid w:val="66D15885"/>
    <w:rsid w:val="67171239"/>
    <w:rsid w:val="6726524D"/>
    <w:rsid w:val="6757B266"/>
    <w:rsid w:val="676CE78F"/>
    <w:rsid w:val="677EF867"/>
    <w:rsid w:val="67A9F59B"/>
    <w:rsid w:val="67E2149D"/>
    <w:rsid w:val="67E8A20E"/>
    <w:rsid w:val="682D8ED0"/>
    <w:rsid w:val="6831A177"/>
    <w:rsid w:val="68640D6B"/>
    <w:rsid w:val="686A2AA4"/>
    <w:rsid w:val="689432CE"/>
    <w:rsid w:val="690354EB"/>
    <w:rsid w:val="691950E0"/>
    <w:rsid w:val="69590403"/>
    <w:rsid w:val="696BDF3F"/>
    <w:rsid w:val="6976BA7F"/>
    <w:rsid w:val="69BDCAE9"/>
    <w:rsid w:val="69DD3625"/>
    <w:rsid w:val="6A455086"/>
    <w:rsid w:val="6A7F6A08"/>
    <w:rsid w:val="6A9AC6BD"/>
    <w:rsid w:val="6AAA1308"/>
    <w:rsid w:val="6CAE85B3"/>
    <w:rsid w:val="6D28B720"/>
    <w:rsid w:val="6D57A3B4"/>
    <w:rsid w:val="6D6BA785"/>
    <w:rsid w:val="6D7B8314"/>
    <w:rsid w:val="6D96DDF1"/>
    <w:rsid w:val="6DA4ADA2"/>
    <w:rsid w:val="6E0616B2"/>
    <w:rsid w:val="6E0FC32A"/>
    <w:rsid w:val="6E372DA9"/>
    <w:rsid w:val="6E72B26F"/>
    <w:rsid w:val="6EA84A34"/>
    <w:rsid w:val="6F61A094"/>
    <w:rsid w:val="6FE94389"/>
    <w:rsid w:val="705EB551"/>
    <w:rsid w:val="70B41520"/>
    <w:rsid w:val="70DB3868"/>
    <w:rsid w:val="70DC4E64"/>
    <w:rsid w:val="710A8AD3"/>
    <w:rsid w:val="7134DE8A"/>
    <w:rsid w:val="717215DF"/>
    <w:rsid w:val="71AA79E1"/>
    <w:rsid w:val="71CF0856"/>
    <w:rsid w:val="72330178"/>
    <w:rsid w:val="72452AAC"/>
    <w:rsid w:val="727EDCB9"/>
    <w:rsid w:val="7297536D"/>
    <w:rsid w:val="72A4D111"/>
    <w:rsid w:val="72A5D1C5"/>
    <w:rsid w:val="72A81AF9"/>
    <w:rsid w:val="72E8285E"/>
    <w:rsid w:val="7306E2FD"/>
    <w:rsid w:val="7353910A"/>
    <w:rsid w:val="738B1E83"/>
    <w:rsid w:val="73D423E9"/>
    <w:rsid w:val="74C29DAC"/>
    <w:rsid w:val="74C30E1C"/>
    <w:rsid w:val="74D166FE"/>
    <w:rsid w:val="75E541CF"/>
    <w:rsid w:val="7600E5BF"/>
    <w:rsid w:val="7634FA09"/>
    <w:rsid w:val="76433FA9"/>
    <w:rsid w:val="76CB55B0"/>
    <w:rsid w:val="7832BB76"/>
    <w:rsid w:val="7835D5F4"/>
    <w:rsid w:val="78A51A2C"/>
    <w:rsid w:val="78A6EBE4"/>
    <w:rsid w:val="78AB447F"/>
    <w:rsid w:val="791FA98E"/>
    <w:rsid w:val="796606A2"/>
    <w:rsid w:val="798BAFC4"/>
    <w:rsid w:val="79DB6E0B"/>
    <w:rsid w:val="79E08B5C"/>
    <w:rsid w:val="7A9F3BAF"/>
    <w:rsid w:val="7B1AFF60"/>
    <w:rsid w:val="7B3F4363"/>
    <w:rsid w:val="7BA33537"/>
    <w:rsid w:val="7C397DEB"/>
    <w:rsid w:val="7CC35086"/>
    <w:rsid w:val="7CF4F289"/>
    <w:rsid w:val="7D1D208B"/>
    <w:rsid w:val="7D699AE5"/>
    <w:rsid w:val="7D9CBCA1"/>
    <w:rsid w:val="7DF3ADA3"/>
    <w:rsid w:val="7E2E5A27"/>
    <w:rsid w:val="7E4A99BF"/>
    <w:rsid w:val="7E4AD3B8"/>
    <w:rsid w:val="7E50D69D"/>
    <w:rsid w:val="7E5F20E7"/>
    <w:rsid w:val="7EC0031A"/>
    <w:rsid w:val="7F6E1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6EC75"/>
  <w15:chartTrackingRefBased/>
  <w15:docId w15:val="{DC494AD1-3EB5-4A2E-AA5F-65E826DF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3" w:unhideWhenUsed="1" w:qFormat="1"/>
    <w:lsdException w:name="heading 3" w:semiHidden="1" w:uiPriority="15" w:unhideWhenUsed="1" w:qFormat="1"/>
    <w:lsdException w:name="heading 4" w:semiHidden="1" w:uiPriority="16"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rsid w:val="00F76D9C"/>
    <w:pPr>
      <w:tabs>
        <w:tab w:val="center" w:pos="4513"/>
        <w:tab w:val="right" w:pos="9026"/>
      </w:tabs>
      <w:spacing w:after="0"/>
    </w:pPr>
  </w:style>
  <w:style w:type="character" w:customStyle="1" w:styleId="FooterChar">
    <w:name w:val="Footer Char"/>
    <w:basedOn w:val="DefaultParagraphFont"/>
    <w:link w:val="Footer"/>
    <w:uiPriority w:val="99"/>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0"/>
      </w:numPr>
      <w:tabs>
        <w:tab w:val="left" w:pos="284"/>
      </w:tabs>
      <w:spacing w:after="80"/>
      <w:contextualSpacing/>
    </w:pPr>
  </w:style>
  <w:style w:type="paragraph" w:styleId="ListNumber">
    <w:name w:val="List Number"/>
    <w:basedOn w:val="Normal"/>
    <w:uiPriority w:val="6"/>
    <w:qFormat/>
    <w:rsid w:val="003A0C8D"/>
    <w:pPr>
      <w:numPr>
        <w:ilvl w:val="3"/>
        <w:numId w:val="21"/>
      </w:numPr>
      <w:spacing w:after="80"/>
      <w:contextualSpacing/>
    </w:pPr>
  </w:style>
  <w:style w:type="paragraph" w:customStyle="1" w:styleId="Bullet2">
    <w:name w:val="Bullet 2"/>
    <w:basedOn w:val="ListParagraph"/>
    <w:link w:val="Bullet2Char"/>
    <w:semiHidden/>
    <w:qFormat/>
    <w:rsid w:val="00981599"/>
    <w:pPr>
      <w:numPr>
        <w:numId w:val="12"/>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link w:val="ListParagraphChar"/>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21"/>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21"/>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21"/>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CommentReference">
    <w:name w:val="annotation reference"/>
    <w:basedOn w:val="DefaultParagraphFont"/>
    <w:uiPriority w:val="99"/>
    <w:semiHidden/>
    <w:unhideWhenUsed/>
    <w:rsid w:val="00505363"/>
    <w:rPr>
      <w:sz w:val="16"/>
      <w:szCs w:val="16"/>
    </w:rPr>
  </w:style>
  <w:style w:type="paragraph" w:styleId="CommentText">
    <w:name w:val="annotation text"/>
    <w:basedOn w:val="Normal"/>
    <w:link w:val="CommentTextChar"/>
    <w:uiPriority w:val="99"/>
    <w:unhideWhenUsed/>
    <w:rsid w:val="00505363"/>
    <w:rPr>
      <w:szCs w:val="20"/>
    </w:rPr>
  </w:style>
  <w:style w:type="character" w:customStyle="1" w:styleId="CommentTextChar">
    <w:name w:val="Comment Text Char"/>
    <w:basedOn w:val="DefaultParagraphFont"/>
    <w:link w:val="CommentText"/>
    <w:uiPriority w:val="99"/>
    <w:rsid w:val="00505363"/>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505363"/>
    <w:rPr>
      <w:b/>
      <w:bCs/>
    </w:rPr>
  </w:style>
  <w:style w:type="character" w:customStyle="1" w:styleId="CommentSubjectChar">
    <w:name w:val="Comment Subject Char"/>
    <w:basedOn w:val="CommentTextChar"/>
    <w:link w:val="CommentSubject"/>
    <w:uiPriority w:val="99"/>
    <w:semiHidden/>
    <w:rsid w:val="00505363"/>
    <w:rPr>
      <w:rFonts w:ascii="Lucida Sans" w:hAnsi="Lucida Sans"/>
      <w:b/>
      <w:bCs/>
      <w:sz w:val="20"/>
      <w:szCs w:val="20"/>
    </w:rPr>
  </w:style>
  <w:style w:type="paragraph" w:styleId="NoSpacing">
    <w:name w:val="No Spacing"/>
    <w:link w:val="NoSpacingChar"/>
    <w:uiPriority w:val="1"/>
    <w:qFormat/>
    <w:rsid w:val="00C712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71215"/>
    <w:rPr>
      <w:rFonts w:eastAsiaTheme="minorEastAsia"/>
      <w:lang w:val="en-US"/>
    </w:rPr>
  </w:style>
  <w:style w:type="character" w:styleId="Hyperlink">
    <w:name w:val="Hyperlink"/>
    <w:basedOn w:val="DefaultParagraphFont"/>
    <w:uiPriority w:val="99"/>
    <w:unhideWhenUsed/>
    <w:rsid w:val="00970566"/>
    <w:rPr>
      <w:color w:val="0000FF" w:themeColor="hyperlink"/>
      <w:u w:val="single"/>
    </w:rPr>
  </w:style>
  <w:style w:type="table" w:customStyle="1" w:styleId="ListTable3-Accent11">
    <w:name w:val="List Table 3 - Accent 11"/>
    <w:basedOn w:val="TableNormal"/>
    <w:next w:val="TableNormal"/>
    <w:uiPriority w:val="48"/>
    <w:rsid w:val="00E7274C"/>
    <w:pPr>
      <w:spacing w:after="0" w:line="240" w:lineRule="auto"/>
    </w:pPr>
    <w:rPr>
      <w:rFonts w:ascii="Arial" w:hAnsi="Arial"/>
      <w:sz w:val="18"/>
    </w:rPr>
    <w:tblPr>
      <w:tblStyleRowBandSize w:val="1"/>
      <w:tblStyleColBandSize w:val="1"/>
      <w:tblBorders>
        <w:bottom w:val="single" w:sz="4" w:space="0" w:color="4F81BD" w:themeColor="accent1"/>
      </w:tblBorders>
      <w:tblCellMar>
        <w:top w:w="113" w:type="dxa"/>
        <w:bottom w:w="113" w:type="dxa"/>
        <w:right w:w="142" w:type="dxa"/>
      </w:tblCellMar>
    </w:tblPr>
    <w:tcPr>
      <w:shd w:val="clear" w:color="auto" w:fill="DAEEF3" w:themeFill="accent5"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4F81BD" w:themeFill="accent1"/>
      </w:tcPr>
    </w:tblStylePr>
    <w:tblStylePr w:type="lastRow">
      <w:rPr>
        <w:b w:val="0"/>
        <w:bCs/>
      </w:rPr>
      <w:tblPr/>
      <w:tcPr>
        <w:tcBorders>
          <w:top w:val="nil"/>
          <w:left w:val="nil"/>
          <w:bottom w:val="single" w:sz="4" w:space="0" w:color="4F81BD"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DAEEF3" w:themeFill="accent5"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PlaceholderText">
    <w:name w:val="Placeholder Text"/>
    <w:basedOn w:val="DefaultParagraphFont"/>
    <w:uiPriority w:val="99"/>
    <w:semiHidden/>
    <w:rsid w:val="00E7274C"/>
    <w:rPr>
      <w:color w:val="808080"/>
    </w:rPr>
  </w:style>
  <w:style w:type="character" w:styleId="FollowedHyperlink">
    <w:name w:val="FollowedHyperlink"/>
    <w:basedOn w:val="DefaultParagraphFont"/>
    <w:uiPriority w:val="99"/>
    <w:semiHidden/>
    <w:unhideWhenUsed/>
    <w:rsid w:val="00E7274C"/>
    <w:rPr>
      <w:color w:val="800080" w:themeColor="followedHyperlink"/>
      <w:u w:val="single"/>
    </w:rPr>
  </w:style>
  <w:style w:type="table" w:styleId="GridTable4-Accent1">
    <w:name w:val="Grid Table 4 Accent 1"/>
    <w:basedOn w:val="TableNormal"/>
    <w:uiPriority w:val="49"/>
    <w:rsid w:val="00A625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121DB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unhideWhenUsed/>
    <w:rsid w:val="00B93881"/>
    <w:rPr>
      <w:color w:val="808080"/>
      <w:shd w:val="clear" w:color="auto" w:fill="E6E6E6"/>
    </w:rPr>
  </w:style>
  <w:style w:type="paragraph" w:styleId="Revision">
    <w:name w:val="Revision"/>
    <w:hidden/>
    <w:uiPriority w:val="99"/>
    <w:semiHidden/>
    <w:rsid w:val="00AC7673"/>
    <w:pPr>
      <w:spacing w:after="0" w:line="240" w:lineRule="auto"/>
    </w:pPr>
    <w:rPr>
      <w:rFonts w:ascii="Lucida Sans" w:hAnsi="Lucida Sans"/>
      <w:sz w:val="20"/>
    </w:rPr>
  </w:style>
  <w:style w:type="paragraph" w:customStyle="1" w:styleId="paragraph">
    <w:name w:val="paragraph"/>
    <w:basedOn w:val="Normal"/>
    <w:rsid w:val="00FB6305"/>
    <w:pPr>
      <w:spacing w:after="0"/>
    </w:pPr>
    <w:rPr>
      <w:rFonts w:ascii="Times New Roman" w:eastAsia="Times New Roman" w:hAnsi="Times New Roman" w:cs="Times New Roman"/>
      <w:sz w:val="24"/>
      <w:szCs w:val="24"/>
      <w:lang w:eastAsia="en-NZ"/>
    </w:rPr>
  </w:style>
  <w:style w:type="character" w:customStyle="1" w:styleId="normaltextrun1">
    <w:name w:val="normaltextrun1"/>
    <w:basedOn w:val="DefaultParagraphFont"/>
    <w:rsid w:val="00FB6305"/>
  </w:style>
  <w:style w:type="character" w:customStyle="1" w:styleId="eop">
    <w:name w:val="eop"/>
    <w:basedOn w:val="DefaultParagraphFont"/>
    <w:rsid w:val="00FB6305"/>
  </w:style>
  <w:style w:type="character" w:customStyle="1" w:styleId="normaltextrun">
    <w:name w:val="normaltextrun"/>
    <w:basedOn w:val="DefaultParagraphFont"/>
    <w:rsid w:val="006A0B58"/>
  </w:style>
  <w:style w:type="paragraph" w:styleId="NormalWeb">
    <w:name w:val="Normal (Web)"/>
    <w:basedOn w:val="Normal"/>
    <w:uiPriority w:val="99"/>
    <w:semiHidden/>
    <w:unhideWhenUsed/>
    <w:rsid w:val="006B04C8"/>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ListParagraphChar">
    <w:name w:val="List Paragraph Char"/>
    <w:basedOn w:val="DefaultParagraphFont"/>
    <w:link w:val="ListParagraph"/>
    <w:rsid w:val="004A41D5"/>
    <w:rPr>
      <w:rFonts w:ascii="Lucida Sans" w:hAnsi="Lucida Sans"/>
      <w:sz w:val="20"/>
    </w:rPr>
  </w:style>
  <w:style w:type="paragraph" w:styleId="FootnoteText">
    <w:name w:val="footnote text"/>
    <w:basedOn w:val="Normal"/>
    <w:link w:val="FootnoteTextChar"/>
    <w:semiHidden/>
    <w:unhideWhenUsed/>
    <w:rsid w:val="008F53DA"/>
    <w:pPr>
      <w:spacing w:after="0"/>
    </w:pPr>
    <w:rPr>
      <w:rFonts w:eastAsia="Times New Roman" w:cs="Times New Roman"/>
      <w:szCs w:val="20"/>
      <w:lang w:val="en-GB" w:eastAsia="en-GB"/>
    </w:rPr>
  </w:style>
  <w:style w:type="character" w:customStyle="1" w:styleId="FootnoteTextChar">
    <w:name w:val="Footnote Text Char"/>
    <w:basedOn w:val="DefaultParagraphFont"/>
    <w:link w:val="FootnoteText"/>
    <w:semiHidden/>
    <w:rsid w:val="008F53DA"/>
    <w:rPr>
      <w:rFonts w:ascii="Lucida Sans" w:eastAsia="Times New Roman" w:hAnsi="Lucida Sans" w:cs="Times New Roman"/>
      <w:sz w:val="20"/>
      <w:szCs w:val="20"/>
      <w:lang w:val="en-GB" w:eastAsia="en-GB"/>
    </w:rPr>
  </w:style>
  <w:style w:type="character" w:styleId="FootnoteReference">
    <w:name w:val="footnote reference"/>
    <w:basedOn w:val="DefaultParagraphFont"/>
    <w:semiHidden/>
    <w:unhideWhenUsed/>
    <w:rsid w:val="008F53DA"/>
    <w:rPr>
      <w:vertAlign w:val="superscript"/>
    </w:rPr>
  </w:style>
  <w:style w:type="paragraph" w:customStyle="1" w:styleId="ExecSummaryBodyText">
    <w:name w:val="Exec Summary BodyText"/>
    <w:basedOn w:val="Normal"/>
    <w:uiPriority w:val="99"/>
    <w:qFormat/>
    <w:rsid w:val="00017CA0"/>
    <w:rPr>
      <w:rFonts w:cs="Lucida Sans"/>
      <w:color w:val="21212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26093">
      <w:bodyDiv w:val="1"/>
      <w:marLeft w:val="0"/>
      <w:marRight w:val="0"/>
      <w:marTop w:val="0"/>
      <w:marBottom w:val="0"/>
      <w:divBdr>
        <w:top w:val="none" w:sz="0" w:space="0" w:color="auto"/>
        <w:left w:val="none" w:sz="0" w:space="0" w:color="auto"/>
        <w:bottom w:val="none" w:sz="0" w:space="0" w:color="auto"/>
        <w:right w:val="none" w:sz="0" w:space="0" w:color="auto"/>
      </w:divBdr>
      <w:divsChild>
        <w:div w:id="2092654569">
          <w:marLeft w:val="0"/>
          <w:marRight w:val="0"/>
          <w:marTop w:val="0"/>
          <w:marBottom w:val="0"/>
          <w:divBdr>
            <w:top w:val="none" w:sz="0" w:space="0" w:color="auto"/>
            <w:left w:val="none" w:sz="0" w:space="0" w:color="auto"/>
            <w:bottom w:val="none" w:sz="0" w:space="0" w:color="auto"/>
            <w:right w:val="none" w:sz="0" w:space="0" w:color="auto"/>
          </w:divBdr>
          <w:divsChild>
            <w:div w:id="237523683">
              <w:marLeft w:val="0"/>
              <w:marRight w:val="0"/>
              <w:marTop w:val="0"/>
              <w:marBottom w:val="0"/>
              <w:divBdr>
                <w:top w:val="none" w:sz="0" w:space="0" w:color="auto"/>
                <w:left w:val="none" w:sz="0" w:space="0" w:color="auto"/>
                <w:bottom w:val="none" w:sz="0" w:space="0" w:color="auto"/>
                <w:right w:val="none" w:sz="0" w:space="0" w:color="auto"/>
              </w:divBdr>
              <w:divsChild>
                <w:div w:id="1401295103">
                  <w:marLeft w:val="0"/>
                  <w:marRight w:val="0"/>
                  <w:marTop w:val="0"/>
                  <w:marBottom w:val="0"/>
                  <w:divBdr>
                    <w:top w:val="none" w:sz="0" w:space="0" w:color="auto"/>
                    <w:left w:val="none" w:sz="0" w:space="0" w:color="auto"/>
                    <w:bottom w:val="none" w:sz="0" w:space="0" w:color="auto"/>
                    <w:right w:val="none" w:sz="0" w:space="0" w:color="auto"/>
                  </w:divBdr>
                  <w:divsChild>
                    <w:div w:id="516236343">
                      <w:marLeft w:val="0"/>
                      <w:marRight w:val="0"/>
                      <w:marTop w:val="0"/>
                      <w:marBottom w:val="0"/>
                      <w:divBdr>
                        <w:top w:val="none" w:sz="0" w:space="0" w:color="auto"/>
                        <w:left w:val="none" w:sz="0" w:space="0" w:color="auto"/>
                        <w:bottom w:val="none" w:sz="0" w:space="0" w:color="auto"/>
                        <w:right w:val="none" w:sz="0" w:space="0" w:color="auto"/>
                      </w:divBdr>
                      <w:divsChild>
                        <w:div w:id="1750881330">
                          <w:marLeft w:val="0"/>
                          <w:marRight w:val="0"/>
                          <w:marTop w:val="0"/>
                          <w:marBottom w:val="0"/>
                          <w:divBdr>
                            <w:top w:val="none" w:sz="0" w:space="0" w:color="auto"/>
                            <w:left w:val="none" w:sz="0" w:space="0" w:color="auto"/>
                            <w:bottom w:val="none" w:sz="0" w:space="0" w:color="auto"/>
                            <w:right w:val="none" w:sz="0" w:space="0" w:color="auto"/>
                          </w:divBdr>
                          <w:divsChild>
                            <w:div w:id="1414159079">
                              <w:marLeft w:val="0"/>
                              <w:marRight w:val="0"/>
                              <w:marTop w:val="0"/>
                              <w:marBottom w:val="0"/>
                              <w:divBdr>
                                <w:top w:val="none" w:sz="0" w:space="0" w:color="auto"/>
                                <w:left w:val="none" w:sz="0" w:space="0" w:color="auto"/>
                                <w:bottom w:val="none" w:sz="0" w:space="0" w:color="auto"/>
                                <w:right w:val="none" w:sz="0" w:space="0" w:color="auto"/>
                              </w:divBdr>
                              <w:divsChild>
                                <w:div w:id="228542671">
                                  <w:marLeft w:val="0"/>
                                  <w:marRight w:val="0"/>
                                  <w:marTop w:val="0"/>
                                  <w:marBottom w:val="0"/>
                                  <w:divBdr>
                                    <w:top w:val="none" w:sz="0" w:space="0" w:color="auto"/>
                                    <w:left w:val="none" w:sz="0" w:space="0" w:color="auto"/>
                                    <w:bottom w:val="none" w:sz="0" w:space="0" w:color="auto"/>
                                    <w:right w:val="none" w:sz="0" w:space="0" w:color="auto"/>
                                  </w:divBdr>
                                  <w:divsChild>
                                    <w:div w:id="352077209">
                                      <w:marLeft w:val="0"/>
                                      <w:marRight w:val="0"/>
                                      <w:marTop w:val="0"/>
                                      <w:marBottom w:val="0"/>
                                      <w:divBdr>
                                        <w:top w:val="none" w:sz="0" w:space="0" w:color="auto"/>
                                        <w:left w:val="none" w:sz="0" w:space="0" w:color="auto"/>
                                        <w:bottom w:val="none" w:sz="0" w:space="0" w:color="auto"/>
                                        <w:right w:val="none" w:sz="0" w:space="0" w:color="auto"/>
                                      </w:divBdr>
                                      <w:divsChild>
                                        <w:div w:id="1382561202">
                                          <w:marLeft w:val="0"/>
                                          <w:marRight w:val="0"/>
                                          <w:marTop w:val="0"/>
                                          <w:marBottom w:val="0"/>
                                          <w:divBdr>
                                            <w:top w:val="none" w:sz="0" w:space="0" w:color="auto"/>
                                            <w:left w:val="none" w:sz="0" w:space="0" w:color="auto"/>
                                            <w:bottom w:val="none" w:sz="0" w:space="0" w:color="auto"/>
                                            <w:right w:val="none" w:sz="0" w:space="0" w:color="auto"/>
                                          </w:divBdr>
                                          <w:divsChild>
                                            <w:div w:id="781849173">
                                              <w:marLeft w:val="0"/>
                                              <w:marRight w:val="0"/>
                                              <w:marTop w:val="0"/>
                                              <w:marBottom w:val="0"/>
                                              <w:divBdr>
                                                <w:top w:val="none" w:sz="0" w:space="0" w:color="auto"/>
                                                <w:left w:val="none" w:sz="0" w:space="0" w:color="auto"/>
                                                <w:bottom w:val="none" w:sz="0" w:space="0" w:color="auto"/>
                                                <w:right w:val="none" w:sz="0" w:space="0" w:color="auto"/>
                                              </w:divBdr>
                                              <w:divsChild>
                                                <w:div w:id="1970085020">
                                                  <w:marLeft w:val="0"/>
                                                  <w:marRight w:val="0"/>
                                                  <w:marTop w:val="0"/>
                                                  <w:marBottom w:val="0"/>
                                                  <w:divBdr>
                                                    <w:top w:val="none" w:sz="0" w:space="0" w:color="auto"/>
                                                    <w:left w:val="none" w:sz="0" w:space="0" w:color="auto"/>
                                                    <w:bottom w:val="none" w:sz="0" w:space="0" w:color="auto"/>
                                                    <w:right w:val="none" w:sz="0" w:space="0" w:color="auto"/>
                                                  </w:divBdr>
                                                  <w:divsChild>
                                                    <w:div w:id="1189561362">
                                                      <w:marLeft w:val="0"/>
                                                      <w:marRight w:val="0"/>
                                                      <w:marTop w:val="0"/>
                                                      <w:marBottom w:val="0"/>
                                                      <w:divBdr>
                                                        <w:top w:val="single" w:sz="6" w:space="0" w:color="ABABAB"/>
                                                        <w:left w:val="single" w:sz="6" w:space="0" w:color="ABABAB"/>
                                                        <w:bottom w:val="none" w:sz="0" w:space="0" w:color="auto"/>
                                                        <w:right w:val="single" w:sz="6" w:space="0" w:color="ABABAB"/>
                                                      </w:divBdr>
                                                      <w:divsChild>
                                                        <w:div w:id="1702050071">
                                                          <w:marLeft w:val="0"/>
                                                          <w:marRight w:val="0"/>
                                                          <w:marTop w:val="0"/>
                                                          <w:marBottom w:val="0"/>
                                                          <w:divBdr>
                                                            <w:top w:val="none" w:sz="0" w:space="0" w:color="auto"/>
                                                            <w:left w:val="none" w:sz="0" w:space="0" w:color="auto"/>
                                                            <w:bottom w:val="none" w:sz="0" w:space="0" w:color="auto"/>
                                                            <w:right w:val="none" w:sz="0" w:space="0" w:color="auto"/>
                                                          </w:divBdr>
                                                          <w:divsChild>
                                                            <w:div w:id="78718624">
                                                              <w:marLeft w:val="0"/>
                                                              <w:marRight w:val="0"/>
                                                              <w:marTop w:val="0"/>
                                                              <w:marBottom w:val="0"/>
                                                              <w:divBdr>
                                                                <w:top w:val="none" w:sz="0" w:space="0" w:color="auto"/>
                                                                <w:left w:val="none" w:sz="0" w:space="0" w:color="auto"/>
                                                                <w:bottom w:val="none" w:sz="0" w:space="0" w:color="auto"/>
                                                                <w:right w:val="none" w:sz="0" w:space="0" w:color="auto"/>
                                                              </w:divBdr>
                                                              <w:divsChild>
                                                                <w:div w:id="1981572984">
                                                                  <w:marLeft w:val="0"/>
                                                                  <w:marRight w:val="0"/>
                                                                  <w:marTop w:val="0"/>
                                                                  <w:marBottom w:val="0"/>
                                                                  <w:divBdr>
                                                                    <w:top w:val="none" w:sz="0" w:space="0" w:color="auto"/>
                                                                    <w:left w:val="none" w:sz="0" w:space="0" w:color="auto"/>
                                                                    <w:bottom w:val="none" w:sz="0" w:space="0" w:color="auto"/>
                                                                    <w:right w:val="none" w:sz="0" w:space="0" w:color="auto"/>
                                                                  </w:divBdr>
                                                                  <w:divsChild>
                                                                    <w:div w:id="1764257713">
                                                                      <w:marLeft w:val="0"/>
                                                                      <w:marRight w:val="0"/>
                                                                      <w:marTop w:val="0"/>
                                                                      <w:marBottom w:val="0"/>
                                                                      <w:divBdr>
                                                                        <w:top w:val="none" w:sz="0" w:space="0" w:color="auto"/>
                                                                        <w:left w:val="none" w:sz="0" w:space="0" w:color="auto"/>
                                                                        <w:bottom w:val="none" w:sz="0" w:space="0" w:color="auto"/>
                                                                        <w:right w:val="none" w:sz="0" w:space="0" w:color="auto"/>
                                                                      </w:divBdr>
                                                                      <w:divsChild>
                                                                        <w:div w:id="295718059">
                                                                          <w:marLeft w:val="-75"/>
                                                                          <w:marRight w:val="0"/>
                                                                          <w:marTop w:val="30"/>
                                                                          <w:marBottom w:val="30"/>
                                                                          <w:divBdr>
                                                                            <w:top w:val="none" w:sz="0" w:space="0" w:color="auto"/>
                                                                            <w:left w:val="none" w:sz="0" w:space="0" w:color="auto"/>
                                                                            <w:bottom w:val="none" w:sz="0" w:space="0" w:color="auto"/>
                                                                            <w:right w:val="none" w:sz="0" w:space="0" w:color="auto"/>
                                                                          </w:divBdr>
                                                                          <w:divsChild>
                                                                            <w:div w:id="446046829">
                                                                              <w:marLeft w:val="0"/>
                                                                              <w:marRight w:val="0"/>
                                                                              <w:marTop w:val="0"/>
                                                                              <w:marBottom w:val="0"/>
                                                                              <w:divBdr>
                                                                                <w:top w:val="none" w:sz="0" w:space="0" w:color="auto"/>
                                                                                <w:left w:val="none" w:sz="0" w:space="0" w:color="auto"/>
                                                                                <w:bottom w:val="none" w:sz="0" w:space="0" w:color="auto"/>
                                                                                <w:right w:val="none" w:sz="0" w:space="0" w:color="auto"/>
                                                                              </w:divBdr>
                                                                              <w:divsChild>
                                                                                <w:div w:id="955334214">
                                                                                  <w:marLeft w:val="0"/>
                                                                                  <w:marRight w:val="0"/>
                                                                                  <w:marTop w:val="0"/>
                                                                                  <w:marBottom w:val="0"/>
                                                                                  <w:divBdr>
                                                                                    <w:top w:val="none" w:sz="0" w:space="0" w:color="auto"/>
                                                                                    <w:left w:val="none" w:sz="0" w:space="0" w:color="auto"/>
                                                                                    <w:bottom w:val="none" w:sz="0" w:space="0" w:color="auto"/>
                                                                                    <w:right w:val="none" w:sz="0" w:space="0" w:color="auto"/>
                                                                                  </w:divBdr>
                                                                                  <w:divsChild>
                                                                                    <w:div w:id="1578245644">
                                                                                      <w:marLeft w:val="0"/>
                                                                                      <w:marRight w:val="0"/>
                                                                                      <w:marTop w:val="30"/>
                                                                                      <w:marBottom w:val="30"/>
                                                                                      <w:divBdr>
                                                                                        <w:top w:val="none" w:sz="0" w:space="0" w:color="auto"/>
                                                                                        <w:left w:val="none" w:sz="0" w:space="0" w:color="auto"/>
                                                                                        <w:bottom w:val="none" w:sz="0" w:space="0" w:color="auto"/>
                                                                                        <w:right w:val="none" w:sz="0" w:space="0" w:color="auto"/>
                                                                                      </w:divBdr>
                                                                                      <w:divsChild>
                                                                                        <w:div w:id="1459907765">
                                                                                          <w:marLeft w:val="0"/>
                                                                                          <w:marRight w:val="0"/>
                                                                                          <w:marTop w:val="0"/>
                                                                                          <w:marBottom w:val="0"/>
                                                                                          <w:divBdr>
                                                                                            <w:top w:val="none" w:sz="0" w:space="0" w:color="auto"/>
                                                                                            <w:left w:val="none" w:sz="0" w:space="0" w:color="auto"/>
                                                                                            <w:bottom w:val="none" w:sz="0" w:space="0" w:color="auto"/>
                                                                                            <w:right w:val="none" w:sz="0" w:space="0" w:color="auto"/>
                                                                                          </w:divBdr>
                                                                                          <w:divsChild>
                                                                                            <w:div w:id="623537248">
                                                                                              <w:marLeft w:val="0"/>
                                                                                              <w:marRight w:val="0"/>
                                                                                              <w:marTop w:val="0"/>
                                                                                              <w:marBottom w:val="0"/>
                                                                                              <w:divBdr>
                                                                                                <w:top w:val="none" w:sz="0" w:space="0" w:color="auto"/>
                                                                                                <w:left w:val="none" w:sz="0" w:space="0" w:color="auto"/>
                                                                                                <w:bottom w:val="none" w:sz="0" w:space="0" w:color="auto"/>
                                                                                                <w:right w:val="none" w:sz="0" w:space="0" w:color="auto"/>
                                                                                              </w:divBdr>
                                                                                              <w:divsChild>
                                                                                                <w:div w:id="1181776669">
                                                                                                  <w:marLeft w:val="0"/>
                                                                                                  <w:marRight w:val="0"/>
                                                                                                  <w:marTop w:val="0"/>
                                                                                                  <w:marBottom w:val="0"/>
                                                                                                  <w:divBdr>
                                                                                                    <w:top w:val="none" w:sz="0" w:space="0" w:color="auto"/>
                                                                                                    <w:left w:val="none" w:sz="0" w:space="0" w:color="auto"/>
                                                                                                    <w:bottom w:val="none" w:sz="0" w:space="0" w:color="auto"/>
                                                                                                    <w:right w:val="none" w:sz="0" w:space="0" w:color="auto"/>
                                                                                                  </w:divBdr>
                                                                                                  <w:divsChild>
                                                                                                    <w:div w:id="1428422768">
                                                                                                      <w:marLeft w:val="0"/>
                                                                                                      <w:marRight w:val="0"/>
                                                                                                      <w:marTop w:val="0"/>
                                                                                                      <w:marBottom w:val="0"/>
                                                                                                      <w:divBdr>
                                                                                                        <w:top w:val="none" w:sz="0" w:space="0" w:color="auto"/>
                                                                                                        <w:left w:val="none" w:sz="0" w:space="0" w:color="auto"/>
                                                                                                        <w:bottom w:val="none" w:sz="0" w:space="0" w:color="auto"/>
                                                                                                        <w:right w:val="none" w:sz="0" w:space="0" w:color="auto"/>
                                                                                                      </w:divBdr>
                                                                                                      <w:divsChild>
                                                                                                        <w:div w:id="1092581582">
                                                                                                          <w:marLeft w:val="0"/>
                                                                                                          <w:marRight w:val="0"/>
                                                                                                          <w:marTop w:val="0"/>
                                                                                                          <w:marBottom w:val="0"/>
                                                                                                          <w:divBdr>
                                                                                                            <w:top w:val="none" w:sz="0" w:space="0" w:color="auto"/>
                                                                                                            <w:left w:val="none" w:sz="0" w:space="0" w:color="auto"/>
                                                                                                            <w:bottom w:val="none" w:sz="0" w:space="0" w:color="auto"/>
                                                                                                            <w:right w:val="none" w:sz="0" w:space="0" w:color="auto"/>
                                                                                                          </w:divBdr>
                                                                                                        </w:div>
                                                                                                        <w:div w:id="1533495930">
                                                                                                          <w:marLeft w:val="0"/>
                                                                                                          <w:marRight w:val="0"/>
                                                                                                          <w:marTop w:val="0"/>
                                                                                                          <w:marBottom w:val="0"/>
                                                                                                          <w:divBdr>
                                                                                                            <w:top w:val="none" w:sz="0" w:space="0" w:color="auto"/>
                                                                                                            <w:left w:val="none" w:sz="0" w:space="0" w:color="auto"/>
                                                                                                            <w:bottom w:val="none" w:sz="0" w:space="0" w:color="auto"/>
                                                                                                            <w:right w:val="none" w:sz="0" w:space="0" w:color="auto"/>
                                                                                                          </w:divBdr>
                                                                                                          <w:divsChild>
                                                                                                            <w:div w:id="435755225">
                                                                                                              <w:marLeft w:val="0"/>
                                                                                                              <w:marRight w:val="0"/>
                                                                                                              <w:marTop w:val="30"/>
                                                                                                              <w:marBottom w:val="30"/>
                                                                                                              <w:divBdr>
                                                                                                                <w:top w:val="none" w:sz="0" w:space="0" w:color="auto"/>
                                                                                                                <w:left w:val="none" w:sz="0" w:space="0" w:color="auto"/>
                                                                                                                <w:bottom w:val="none" w:sz="0" w:space="0" w:color="auto"/>
                                                                                                                <w:right w:val="none" w:sz="0" w:space="0" w:color="auto"/>
                                                                                                              </w:divBdr>
                                                                                                              <w:divsChild>
                                                                                                                <w:div w:id="6176780">
                                                                                                                  <w:marLeft w:val="0"/>
                                                                                                                  <w:marRight w:val="0"/>
                                                                                                                  <w:marTop w:val="0"/>
                                                                                                                  <w:marBottom w:val="0"/>
                                                                                                                  <w:divBdr>
                                                                                                                    <w:top w:val="none" w:sz="0" w:space="0" w:color="auto"/>
                                                                                                                    <w:left w:val="none" w:sz="0" w:space="0" w:color="auto"/>
                                                                                                                    <w:bottom w:val="none" w:sz="0" w:space="0" w:color="auto"/>
                                                                                                                    <w:right w:val="none" w:sz="0" w:space="0" w:color="auto"/>
                                                                                                                  </w:divBdr>
                                                                                                                  <w:divsChild>
                                                                                                                    <w:div w:id="664744523">
                                                                                                                      <w:marLeft w:val="0"/>
                                                                                                                      <w:marRight w:val="0"/>
                                                                                                                      <w:marTop w:val="0"/>
                                                                                                                      <w:marBottom w:val="0"/>
                                                                                                                      <w:divBdr>
                                                                                                                        <w:top w:val="none" w:sz="0" w:space="0" w:color="auto"/>
                                                                                                                        <w:left w:val="none" w:sz="0" w:space="0" w:color="auto"/>
                                                                                                                        <w:bottom w:val="none" w:sz="0" w:space="0" w:color="auto"/>
                                                                                                                        <w:right w:val="none" w:sz="0" w:space="0" w:color="auto"/>
                                                                                                                      </w:divBdr>
                                                                                                                    </w:div>
                                                                                                                  </w:divsChild>
                                                                                                                </w:div>
                                                                                                                <w:div w:id="76832349">
                                                                                                                  <w:marLeft w:val="0"/>
                                                                                                                  <w:marRight w:val="0"/>
                                                                                                                  <w:marTop w:val="0"/>
                                                                                                                  <w:marBottom w:val="0"/>
                                                                                                                  <w:divBdr>
                                                                                                                    <w:top w:val="none" w:sz="0" w:space="0" w:color="auto"/>
                                                                                                                    <w:left w:val="none" w:sz="0" w:space="0" w:color="auto"/>
                                                                                                                    <w:bottom w:val="none" w:sz="0" w:space="0" w:color="auto"/>
                                                                                                                    <w:right w:val="none" w:sz="0" w:space="0" w:color="auto"/>
                                                                                                                  </w:divBdr>
                                                                                                                  <w:divsChild>
                                                                                                                    <w:div w:id="50882817">
                                                                                                                      <w:marLeft w:val="0"/>
                                                                                                                      <w:marRight w:val="0"/>
                                                                                                                      <w:marTop w:val="0"/>
                                                                                                                      <w:marBottom w:val="0"/>
                                                                                                                      <w:divBdr>
                                                                                                                        <w:top w:val="none" w:sz="0" w:space="0" w:color="auto"/>
                                                                                                                        <w:left w:val="none" w:sz="0" w:space="0" w:color="auto"/>
                                                                                                                        <w:bottom w:val="none" w:sz="0" w:space="0" w:color="auto"/>
                                                                                                                        <w:right w:val="none" w:sz="0" w:space="0" w:color="auto"/>
                                                                                                                      </w:divBdr>
                                                                                                                    </w:div>
                                                                                                                  </w:divsChild>
                                                                                                                </w:div>
                                                                                                                <w:div w:id="393357994">
                                                                                                                  <w:marLeft w:val="0"/>
                                                                                                                  <w:marRight w:val="0"/>
                                                                                                                  <w:marTop w:val="0"/>
                                                                                                                  <w:marBottom w:val="0"/>
                                                                                                                  <w:divBdr>
                                                                                                                    <w:top w:val="none" w:sz="0" w:space="0" w:color="auto"/>
                                                                                                                    <w:left w:val="none" w:sz="0" w:space="0" w:color="auto"/>
                                                                                                                    <w:bottom w:val="none" w:sz="0" w:space="0" w:color="auto"/>
                                                                                                                    <w:right w:val="none" w:sz="0" w:space="0" w:color="auto"/>
                                                                                                                  </w:divBdr>
                                                                                                                  <w:divsChild>
                                                                                                                    <w:div w:id="1697385874">
                                                                                                                      <w:marLeft w:val="0"/>
                                                                                                                      <w:marRight w:val="0"/>
                                                                                                                      <w:marTop w:val="0"/>
                                                                                                                      <w:marBottom w:val="0"/>
                                                                                                                      <w:divBdr>
                                                                                                                        <w:top w:val="none" w:sz="0" w:space="0" w:color="auto"/>
                                                                                                                        <w:left w:val="none" w:sz="0" w:space="0" w:color="auto"/>
                                                                                                                        <w:bottom w:val="none" w:sz="0" w:space="0" w:color="auto"/>
                                                                                                                        <w:right w:val="none" w:sz="0" w:space="0" w:color="auto"/>
                                                                                                                      </w:divBdr>
                                                                                                                    </w:div>
                                                                                                                  </w:divsChild>
                                                                                                                </w:div>
                                                                                                                <w:div w:id="499389686">
                                                                                                                  <w:marLeft w:val="0"/>
                                                                                                                  <w:marRight w:val="0"/>
                                                                                                                  <w:marTop w:val="0"/>
                                                                                                                  <w:marBottom w:val="0"/>
                                                                                                                  <w:divBdr>
                                                                                                                    <w:top w:val="none" w:sz="0" w:space="0" w:color="auto"/>
                                                                                                                    <w:left w:val="none" w:sz="0" w:space="0" w:color="auto"/>
                                                                                                                    <w:bottom w:val="none" w:sz="0" w:space="0" w:color="auto"/>
                                                                                                                    <w:right w:val="none" w:sz="0" w:space="0" w:color="auto"/>
                                                                                                                  </w:divBdr>
                                                                                                                  <w:divsChild>
                                                                                                                    <w:div w:id="1264611156">
                                                                                                                      <w:marLeft w:val="0"/>
                                                                                                                      <w:marRight w:val="0"/>
                                                                                                                      <w:marTop w:val="0"/>
                                                                                                                      <w:marBottom w:val="0"/>
                                                                                                                      <w:divBdr>
                                                                                                                        <w:top w:val="none" w:sz="0" w:space="0" w:color="auto"/>
                                                                                                                        <w:left w:val="none" w:sz="0" w:space="0" w:color="auto"/>
                                                                                                                        <w:bottom w:val="none" w:sz="0" w:space="0" w:color="auto"/>
                                                                                                                        <w:right w:val="none" w:sz="0" w:space="0" w:color="auto"/>
                                                                                                                      </w:divBdr>
                                                                                                                    </w:div>
                                                                                                                  </w:divsChild>
                                                                                                                </w:div>
                                                                                                                <w:div w:id="675349249">
                                                                                                                  <w:marLeft w:val="0"/>
                                                                                                                  <w:marRight w:val="0"/>
                                                                                                                  <w:marTop w:val="0"/>
                                                                                                                  <w:marBottom w:val="0"/>
                                                                                                                  <w:divBdr>
                                                                                                                    <w:top w:val="none" w:sz="0" w:space="0" w:color="auto"/>
                                                                                                                    <w:left w:val="none" w:sz="0" w:space="0" w:color="auto"/>
                                                                                                                    <w:bottom w:val="none" w:sz="0" w:space="0" w:color="auto"/>
                                                                                                                    <w:right w:val="none" w:sz="0" w:space="0" w:color="auto"/>
                                                                                                                  </w:divBdr>
                                                                                                                  <w:divsChild>
                                                                                                                    <w:div w:id="475535289">
                                                                                                                      <w:marLeft w:val="0"/>
                                                                                                                      <w:marRight w:val="0"/>
                                                                                                                      <w:marTop w:val="0"/>
                                                                                                                      <w:marBottom w:val="0"/>
                                                                                                                      <w:divBdr>
                                                                                                                        <w:top w:val="none" w:sz="0" w:space="0" w:color="auto"/>
                                                                                                                        <w:left w:val="none" w:sz="0" w:space="0" w:color="auto"/>
                                                                                                                        <w:bottom w:val="none" w:sz="0" w:space="0" w:color="auto"/>
                                                                                                                        <w:right w:val="none" w:sz="0" w:space="0" w:color="auto"/>
                                                                                                                      </w:divBdr>
                                                                                                                    </w:div>
                                                                                                                  </w:divsChild>
                                                                                                                </w:div>
                                                                                                                <w:div w:id="678315985">
                                                                                                                  <w:marLeft w:val="0"/>
                                                                                                                  <w:marRight w:val="0"/>
                                                                                                                  <w:marTop w:val="0"/>
                                                                                                                  <w:marBottom w:val="0"/>
                                                                                                                  <w:divBdr>
                                                                                                                    <w:top w:val="none" w:sz="0" w:space="0" w:color="auto"/>
                                                                                                                    <w:left w:val="none" w:sz="0" w:space="0" w:color="auto"/>
                                                                                                                    <w:bottom w:val="none" w:sz="0" w:space="0" w:color="auto"/>
                                                                                                                    <w:right w:val="none" w:sz="0" w:space="0" w:color="auto"/>
                                                                                                                  </w:divBdr>
                                                                                                                  <w:divsChild>
                                                                                                                    <w:div w:id="721515019">
                                                                                                                      <w:marLeft w:val="0"/>
                                                                                                                      <w:marRight w:val="0"/>
                                                                                                                      <w:marTop w:val="0"/>
                                                                                                                      <w:marBottom w:val="0"/>
                                                                                                                      <w:divBdr>
                                                                                                                        <w:top w:val="none" w:sz="0" w:space="0" w:color="auto"/>
                                                                                                                        <w:left w:val="none" w:sz="0" w:space="0" w:color="auto"/>
                                                                                                                        <w:bottom w:val="none" w:sz="0" w:space="0" w:color="auto"/>
                                                                                                                        <w:right w:val="none" w:sz="0" w:space="0" w:color="auto"/>
                                                                                                                      </w:divBdr>
                                                                                                                    </w:div>
                                                                                                                  </w:divsChild>
                                                                                                                </w:div>
                                                                                                                <w:div w:id="766190915">
                                                                                                                  <w:marLeft w:val="0"/>
                                                                                                                  <w:marRight w:val="0"/>
                                                                                                                  <w:marTop w:val="0"/>
                                                                                                                  <w:marBottom w:val="0"/>
                                                                                                                  <w:divBdr>
                                                                                                                    <w:top w:val="none" w:sz="0" w:space="0" w:color="auto"/>
                                                                                                                    <w:left w:val="none" w:sz="0" w:space="0" w:color="auto"/>
                                                                                                                    <w:bottom w:val="none" w:sz="0" w:space="0" w:color="auto"/>
                                                                                                                    <w:right w:val="none" w:sz="0" w:space="0" w:color="auto"/>
                                                                                                                  </w:divBdr>
                                                                                                                  <w:divsChild>
                                                                                                                    <w:div w:id="318534615">
                                                                                                                      <w:marLeft w:val="0"/>
                                                                                                                      <w:marRight w:val="0"/>
                                                                                                                      <w:marTop w:val="0"/>
                                                                                                                      <w:marBottom w:val="0"/>
                                                                                                                      <w:divBdr>
                                                                                                                        <w:top w:val="none" w:sz="0" w:space="0" w:color="auto"/>
                                                                                                                        <w:left w:val="none" w:sz="0" w:space="0" w:color="auto"/>
                                                                                                                        <w:bottom w:val="none" w:sz="0" w:space="0" w:color="auto"/>
                                                                                                                        <w:right w:val="none" w:sz="0" w:space="0" w:color="auto"/>
                                                                                                                      </w:divBdr>
                                                                                                                    </w:div>
                                                                                                                  </w:divsChild>
                                                                                                                </w:div>
                                                                                                                <w:div w:id="824978976">
                                                                                                                  <w:marLeft w:val="0"/>
                                                                                                                  <w:marRight w:val="0"/>
                                                                                                                  <w:marTop w:val="0"/>
                                                                                                                  <w:marBottom w:val="0"/>
                                                                                                                  <w:divBdr>
                                                                                                                    <w:top w:val="none" w:sz="0" w:space="0" w:color="auto"/>
                                                                                                                    <w:left w:val="none" w:sz="0" w:space="0" w:color="auto"/>
                                                                                                                    <w:bottom w:val="none" w:sz="0" w:space="0" w:color="auto"/>
                                                                                                                    <w:right w:val="none" w:sz="0" w:space="0" w:color="auto"/>
                                                                                                                  </w:divBdr>
                                                                                                                  <w:divsChild>
                                                                                                                    <w:div w:id="763190166">
                                                                                                                      <w:marLeft w:val="0"/>
                                                                                                                      <w:marRight w:val="0"/>
                                                                                                                      <w:marTop w:val="0"/>
                                                                                                                      <w:marBottom w:val="0"/>
                                                                                                                      <w:divBdr>
                                                                                                                        <w:top w:val="none" w:sz="0" w:space="0" w:color="auto"/>
                                                                                                                        <w:left w:val="none" w:sz="0" w:space="0" w:color="auto"/>
                                                                                                                        <w:bottom w:val="none" w:sz="0" w:space="0" w:color="auto"/>
                                                                                                                        <w:right w:val="none" w:sz="0" w:space="0" w:color="auto"/>
                                                                                                                      </w:divBdr>
                                                                                                                    </w:div>
                                                                                                                  </w:divsChild>
                                                                                                                </w:div>
                                                                                                                <w:div w:id="869297648">
                                                                                                                  <w:marLeft w:val="0"/>
                                                                                                                  <w:marRight w:val="0"/>
                                                                                                                  <w:marTop w:val="0"/>
                                                                                                                  <w:marBottom w:val="0"/>
                                                                                                                  <w:divBdr>
                                                                                                                    <w:top w:val="none" w:sz="0" w:space="0" w:color="auto"/>
                                                                                                                    <w:left w:val="none" w:sz="0" w:space="0" w:color="auto"/>
                                                                                                                    <w:bottom w:val="none" w:sz="0" w:space="0" w:color="auto"/>
                                                                                                                    <w:right w:val="none" w:sz="0" w:space="0" w:color="auto"/>
                                                                                                                  </w:divBdr>
                                                                                                                  <w:divsChild>
                                                                                                                    <w:div w:id="1700548244">
                                                                                                                      <w:marLeft w:val="0"/>
                                                                                                                      <w:marRight w:val="0"/>
                                                                                                                      <w:marTop w:val="0"/>
                                                                                                                      <w:marBottom w:val="0"/>
                                                                                                                      <w:divBdr>
                                                                                                                        <w:top w:val="none" w:sz="0" w:space="0" w:color="auto"/>
                                                                                                                        <w:left w:val="none" w:sz="0" w:space="0" w:color="auto"/>
                                                                                                                        <w:bottom w:val="none" w:sz="0" w:space="0" w:color="auto"/>
                                                                                                                        <w:right w:val="none" w:sz="0" w:space="0" w:color="auto"/>
                                                                                                                      </w:divBdr>
                                                                                                                    </w:div>
                                                                                                                  </w:divsChild>
                                                                                                                </w:div>
                                                                                                                <w:div w:id="1024399784">
                                                                                                                  <w:marLeft w:val="0"/>
                                                                                                                  <w:marRight w:val="0"/>
                                                                                                                  <w:marTop w:val="0"/>
                                                                                                                  <w:marBottom w:val="0"/>
                                                                                                                  <w:divBdr>
                                                                                                                    <w:top w:val="none" w:sz="0" w:space="0" w:color="auto"/>
                                                                                                                    <w:left w:val="none" w:sz="0" w:space="0" w:color="auto"/>
                                                                                                                    <w:bottom w:val="none" w:sz="0" w:space="0" w:color="auto"/>
                                                                                                                    <w:right w:val="none" w:sz="0" w:space="0" w:color="auto"/>
                                                                                                                  </w:divBdr>
                                                                                                                  <w:divsChild>
                                                                                                                    <w:div w:id="932275472">
                                                                                                                      <w:marLeft w:val="0"/>
                                                                                                                      <w:marRight w:val="0"/>
                                                                                                                      <w:marTop w:val="0"/>
                                                                                                                      <w:marBottom w:val="0"/>
                                                                                                                      <w:divBdr>
                                                                                                                        <w:top w:val="none" w:sz="0" w:space="0" w:color="auto"/>
                                                                                                                        <w:left w:val="none" w:sz="0" w:space="0" w:color="auto"/>
                                                                                                                        <w:bottom w:val="none" w:sz="0" w:space="0" w:color="auto"/>
                                                                                                                        <w:right w:val="none" w:sz="0" w:space="0" w:color="auto"/>
                                                                                                                      </w:divBdr>
                                                                                                                    </w:div>
                                                                                                                  </w:divsChild>
                                                                                                                </w:div>
                                                                                                                <w:div w:id="1092044892">
                                                                                                                  <w:marLeft w:val="0"/>
                                                                                                                  <w:marRight w:val="0"/>
                                                                                                                  <w:marTop w:val="0"/>
                                                                                                                  <w:marBottom w:val="0"/>
                                                                                                                  <w:divBdr>
                                                                                                                    <w:top w:val="none" w:sz="0" w:space="0" w:color="auto"/>
                                                                                                                    <w:left w:val="none" w:sz="0" w:space="0" w:color="auto"/>
                                                                                                                    <w:bottom w:val="none" w:sz="0" w:space="0" w:color="auto"/>
                                                                                                                    <w:right w:val="none" w:sz="0" w:space="0" w:color="auto"/>
                                                                                                                  </w:divBdr>
                                                                                                                  <w:divsChild>
                                                                                                                    <w:div w:id="661666128">
                                                                                                                      <w:marLeft w:val="0"/>
                                                                                                                      <w:marRight w:val="0"/>
                                                                                                                      <w:marTop w:val="0"/>
                                                                                                                      <w:marBottom w:val="0"/>
                                                                                                                      <w:divBdr>
                                                                                                                        <w:top w:val="none" w:sz="0" w:space="0" w:color="auto"/>
                                                                                                                        <w:left w:val="none" w:sz="0" w:space="0" w:color="auto"/>
                                                                                                                        <w:bottom w:val="none" w:sz="0" w:space="0" w:color="auto"/>
                                                                                                                        <w:right w:val="none" w:sz="0" w:space="0" w:color="auto"/>
                                                                                                                      </w:divBdr>
                                                                                                                    </w:div>
                                                                                                                  </w:divsChild>
                                                                                                                </w:div>
                                                                                                                <w:div w:id="1257056878">
                                                                                                                  <w:marLeft w:val="0"/>
                                                                                                                  <w:marRight w:val="0"/>
                                                                                                                  <w:marTop w:val="0"/>
                                                                                                                  <w:marBottom w:val="0"/>
                                                                                                                  <w:divBdr>
                                                                                                                    <w:top w:val="none" w:sz="0" w:space="0" w:color="auto"/>
                                                                                                                    <w:left w:val="none" w:sz="0" w:space="0" w:color="auto"/>
                                                                                                                    <w:bottom w:val="none" w:sz="0" w:space="0" w:color="auto"/>
                                                                                                                    <w:right w:val="none" w:sz="0" w:space="0" w:color="auto"/>
                                                                                                                  </w:divBdr>
                                                                                                                  <w:divsChild>
                                                                                                                    <w:div w:id="862130599">
                                                                                                                      <w:marLeft w:val="0"/>
                                                                                                                      <w:marRight w:val="0"/>
                                                                                                                      <w:marTop w:val="0"/>
                                                                                                                      <w:marBottom w:val="0"/>
                                                                                                                      <w:divBdr>
                                                                                                                        <w:top w:val="none" w:sz="0" w:space="0" w:color="auto"/>
                                                                                                                        <w:left w:val="none" w:sz="0" w:space="0" w:color="auto"/>
                                                                                                                        <w:bottom w:val="none" w:sz="0" w:space="0" w:color="auto"/>
                                                                                                                        <w:right w:val="none" w:sz="0" w:space="0" w:color="auto"/>
                                                                                                                      </w:divBdr>
                                                                                                                    </w:div>
                                                                                                                  </w:divsChild>
                                                                                                                </w:div>
                                                                                                                <w:div w:id="1339229743">
                                                                                                                  <w:marLeft w:val="0"/>
                                                                                                                  <w:marRight w:val="0"/>
                                                                                                                  <w:marTop w:val="0"/>
                                                                                                                  <w:marBottom w:val="0"/>
                                                                                                                  <w:divBdr>
                                                                                                                    <w:top w:val="none" w:sz="0" w:space="0" w:color="auto"/>
                                                                                                                    <w:left w:val="none" w:sz="0" w:space="0" w:color="auto"/>
                                                                                                                    <w:bottom w:val="none" w:sz="0" w:space="0" w:color="auto"/>
                                                                                                                    <w:right w:val="none" w:sz="0" w:space="0" w:color="auto"/>
                                                                                                                  </w:divBdr>
                                                                                                                  <w:divsChild>
                                                                                                                    <w:div w:id="213275389">
                                                                                                                      <w:marLeft w:val="0"/>
                                                                                                                      <w:marRight w:val="0"/>
                                                                                                                      <w:marTop w:val="0"/>
                                                                                                                      <w:marBottom w:val="0"/>
                                                                                                                      <w:divBdr>
                                                                                                                        <w:top w:val="none" w:sz="0" w:space="0" w:color="auto"/>
                                                                                                                        <w:left w:val="none" w:sz="0" w:space="0" w:color="auto"/>
                                                                                                                        <w:bottom w:val="none" w:sz="0" w:space="0" w:color="auto"/>
                                                                                                                        <w:right w:val="none" w:sz="0" w:space="0" w:color="auto"/>
                                                                                                                      </w:divBdr>
                                                                                                                    </w:div>
                                                                                                                  </w:divsChild>
                                                                                                                </w:div>
                                                                                                                <w:div w:id="1531800941">
                                                                                                                  <w:marLeft w:val="0"/>
                                                                                                                  <w:marRight w:val="0"/>
                                                                                                                  <w:marTop w:val="0"/>
                                                                                                                  <w:marBottom w:val="0"/>
                                                                                                                  <w:divBdr>
                                                                                                                    <w:top w:val="none" w:sz="0" w:space="0" w:color="auto"/>
                                                                                                                    <w:left w:val="none" w:sz="0" w:space="0" w:color="auto"/>
                                                                                                                    <w:bottom w:val="none" w:sz="0" w:space="0" w:color="auto"/>
                                                                                                                    <w:right w:val="none" w:sz="0" w:space="0" w:color="auto"/>
                                                                                                                  </w:divBdr>
                                                                                                                  <w:divsChild>
                                                                                                                    <w:div w:id="355741204">
                                                                                                                      <w:marLeft w:val="0"/>
                                                                                                                      <w:marRight w:val="0"/>
                                                                                                                      <w:marTop w:val="0"/>
                                                                                                                      <w:marBottom w:val="0"/>
                                                                                                                      <w:divBdr>
                                                                                                                        <w:top w:val="none" w:sz="0" w:space="0" w:color="auto"/>
                                                                                                                        <w:left w:val="none" w:sz="0" w:space="0" w:color="auto"/>
                                                                                                                        <w:bottom w:val="none" w:sz="0" w:space="0" w:color="auto"/>
                                                                                                                        <w:right w:val="none" w:sz="0" w:space="0" w:color="auto"/>
                                                                                                                      </w:divBdr>
                                                                                                                    </w:div>
                                                                                                                  </w:divsChild>
                                                                                                                </w:div>
                                                                                                                <w:div w:id="1718823270">
                                                                                                                  <w:marLeft w:val="0"/>
                                                                                                                  <w:marRight w:val="0"/>
                                                                                                                  <w:marTop w:val="0"/>
                                                                                                                  <w:marBottom w:val="0"/>
                                                                                                                  <w:divBdr>
                                                                                                                    <w:top w:val="none" w:sz="0" w:space="0" w:color="auto"/>
                                                                                                                    <w:left w:val="none" w:sz="0" w:space="0" w:color="auto"/>
                                                                                                                    <w:bottom w:val="none" w:sz="0" w:space="0" w:color="auto"/>
                                                                                                                    <w:right w:val="none" w:sz="0" w:space="0" w:color="auto"/>
                                                                                                                  </w:divBdr>
                                                                                                                  <w:divsChild>
                                                                                                                    <w:div w:id="494876665">
                                                                                                                      <w:marLeft w:val="0"/>
                                                                                                                      <w:marRight w:val="0"/>
                                                                                                                      <w:marTop w:val="0"/>
                                                                                                                      <w:marBottom w:val="0"/>
                                                                                                                      <w:divBdr>
                                                                                                                        <w:top w:val="none" w:sz="0" w:space="0" w:color="auto"/>
                                                                                                                        <w:left w:val="none" w:sz="0" w:space="0" w:color="auto"/>
                                                                                                                        <w:bottom w:val="none" w:sz="0" w:space="0" w:color="auto"/>
                                                                                                                        <w:right w:val="none" w:sz="0" w:space="0" w:color="auto"/>
                                                                                                                      </w:divBdr>
                                                                                                                    </w:div>
                                                                                                                  </w:divsChild>
                                                                                                                </w:div>
                                                                                                                <w:div w:id="1996301996">
                                                                                                                  <w:marLeft w:val="0"/>
                                                                                                                  <w:marRight w:val="0"/>
                                                                                                                  <w:marTop w:val="0"/>
                                                                                                                  <w:marBottom w:val="0"/>
                                                                                                                  <w:divBdr>
                                                                                                                    <w:top w:val="none" w:sz="0" w:space="0" w:color="auto"/>
                                                                                                                    <w:left w:val="none" w:sz="0" w:space="0" w:color="auto"/>
                                                                                                                    <w:bottom w:val="none" w:sz="0" w:space="0" w:color="auto"/>
                                                                                                                    <w:right w:val="none" w:sz="0" w:space="0" w:color="auto"/>
                                                                                                                  </w:divBdr>
                                                                                                                  <w:divsChild>
                                                                                                                    <w:div w:id="1641425833">
                                                                                                                      <w:marLeft w:val="0"/>
                                                                                                                      <w:marRight w:val="0"/>
                                                                                                                      <w:marTop w:val="0"/>
                                                                                                                      <w:marBottom w:val="0"/>
                                                                                                                      <w:divBdr>
                                                                                                                        <w:top w:val="none" w:sz="0" w:space="0" w:color="auto"/>
                                                                                                                        <w:left w:val="none" w:sz="0" w:space="0" w:color="auto"/>
                                                                                                                        <w:bottom w:val="none" w:sz="0" w:space="0" w:color="auto"/>
                                                                                                                        <w:right w:val="none" w:sz="0" w:space="0" w:color="auto"/>
                                                                                                                      </w:divBdr>
                                                                                                                    </w:div>
                                                                                                                  </w:divsChild>
                                                                                                                </w:div>
                                                                                                                <w:div w:id="2049061095">
                                                                                                                  <w:marLeft w:val="0"/>
                                                                                                                  <w:marRight w:val="0"/>
                                                                                                                  <w:marTop w:val="0"/>
                                                                                                                  <w:marBottom w:val="0"/>
                                                                                                                  <w:divBdr>
                                                                                                                    <w:top w:val="none" w:sz="0" w:space="0" w:color="auto"/>
                                                                                                                    <w:left w:val="none" w:sz="0" w:space="0" w:color="auto"/>
                                                                                                                    <w:bottom w:val="none" w:sz="0" w:space="0" w:color="auto"/>
                                                                                                                    <w:right w:val="none" w:sz="0" w:space="0" w:color="auto"/>
                                                                                                                  </w:divBdr>
                                                                                                                  <w:divsChild>
                                                                                                                    <w:div w:id="1098794669">
                                                                                                                      <w:marLeft w:val="0"/>
                                                                                                                      <w:marRight w:val="0"/>
                                                                                                                      <w:marTop w:val="0"/>
                                                                                                                      <w:marBottom w:val="0"/>
                                                                                                                      <w:divBdr>
                                                                                                                        <w:top w:val="none" w:sz="0" w:space="0" w:color="auto"/>
                                                                                                                        <w:left w:val="none" w:sz="0" w:space="0" w:color="auto"/>
                                                                                                                        <w:bottom w:val="none" w:sz="0" w:space="0" w:color="auto"/>
                                                                                                                        <w:right w:val="none" w:sz="0" w:space="0" w:color="auto"/>
                                                                                                                      </w:divBdr>
                                                                                                                    </w:div>
                                                                                                                  </w:divsChild>
                                                                                                                </w:div>
                                                                                                                <w:div w:id="2131973886">
                                                                                                                  <w:marLeft w:val="0"/>
                                                                                                                  <w:marRight w:val="0"/>
                                                                                                                  <w:marTop w:val="0"/>
                                                                                                                  <w:marBottom w:val="0"/>
                                                                                                                  <w:divBdr>
                                                                                                                    <w:top w:val="none" w:sz="0" w:space="0" w:color="auto"/>
                                                                                                                    <w:left w:val="none" w:sz="0" w:space="0" w:color="auto"/>
                                                                                                                    <w:bottom w:val="none" w:sz="0" w:space="0" w:color="auto"/>
                                                                                                                    <w:right w:val="none" w:sz="0" w:space="0" w:color="auto"/>
                                                                                                                  </w:divBdr>
                                                                                                                  <w:divsChild>
                                                                                                                    <w:div w:id="7452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08878">
      <w:bodyDiv w:val="1"/>
      <w:marLeft w:val="0"/>
      <w:marRight w:val="0"/>
      <w:marTop w:val="0"/>
      <w:marBottom w:val="0"/>
      <w:divBdr>
        <w:top w:val="none" w:sz="0" w:space="0" w:color="auto"/>
        <w:left w:val="none" w:sz="0" w:space="0" w:color="auto"/>
        <w:bottom w:val="none" w:sz="0" w:space="0" w:color="auto"/>
        <w:right w:val="none" w:sz="0" w:space="0" w:color="auto"/>
      </w:divBdr>
    </w:div>
    <w:div w:id="529148214">
      <w:bodyDiv w:val="1"/>
      <w:marLeft w:val="0"/>
      <w:marRight w:val="0"/>
      <w:marTop w:val="0"/>
      <w:marBottom w:val="0"/>
      <w:divBdr>
        <w:top w:val="none" w:sz="0" w:space="0" w:color="auto"/>
        <w:left w:val="none" w:sz="0" w:space="0" w:color="auto"/>
        <w:bottom w:val="none" w:sz="0" w:space="0" w:color="auto"/>
        <w:right w:val="none" w:sz="0" w:space="0" w:color="auto"/>
      </w:divBdr>
    </w:div>
    <w:div w:id="560360255">
      <w:bodyDiv w:val="1"/>
      <w:marLeft w:val="0"/>
      <w:marRight w:val="0"/>
      <w:marTop w:val="0"/>
      <w:marBottom w:val="0"/>
      <w:divBdr>
        <w:top w:val="none" w:sz="0" w:space="0" w:color="auto"/>
        <w:left w:val="none" w:sz="0" w:space="0" w:color="auto"/>
        <w:bottom w:val="none" w:sz="0" w:space="0" w:color="auto"/>
        <w:right w:val="none" w:sz="0" w:space="0" w:color="auto"/>
      </w:divBdr>
    </w:div>
    <w:div w:id="785999667">
      <w:bodyDiv w:val="1"/>
      <w:marLeft w:val="0"/>
      <w:marRight w:val="0"/>
      <w:marTop w:val="0"/>
      <w:marBottom w:val="0"/>
      <w:divBdr>
        <w:top w:val="none" w:sz="0" w:space="0" w:color="auto"/>
        <w:left w:val="none" w:sz="0" w:space="0" w:color="auto"/>
        <w:bottom w:val="none" w:sz="0" w:space="0" w:color="auto"/>
        <w:right w:val="none" w:sz="0" w:space="0" w:color="auto"/>
      </w:divBdr>
    </w:div>
    <w:div w:id="991102374">
      <w:bodyDiv w:val="1"/>
      <w:marLeft w:val="0"/>
      <w:marRight w:val="0"/>
      <w:marTop w:val="0"/>
      <w:marBottom w:val="0"/>
      <w:divBdr>
        <w:top w:val="none" w:sz="0" w:space="0" w:color="auto"/>
        <w:left w:val="none" w:sz="0" w:space="0" w:color="auto"/>
        <w:bottom w:val="none" w:sz="0" w:space="0" w:color="auto"/>
        <w:right w:val="none" w:sz="0" w:space="0" w:color="auto"/>
      </w:divBdr>
    </w:div>
    <w:div w:id="1543207772">
      <w:bodyDiv w:val="1"/>
      <w:marLeft w:val="0"/>
      <w:marRight w:val="0"/>
      <w:marTop w:val="0"/>
      <w:marBottom w:val="0"/>
      <w:divBdr>
        <w:top w:val="none" w:sz="0" w:space="0" w:color="auto"/>
        <w:left w:val="none" w:sz="0" w:space="0" w:color="auto"/>
        <w:bottom w:val="none" w:sz="0" w:space="0" w:color="auto"/>
        <w:right w:val="none" w:sz="0" w:space="0" w:color="auto"/>
      </w:divBdr>
    </w:div>
    <w:div w:id="1779524126">
      <w:bodyDiv w:val="1"/>
      <w:marLeft w:val="0"/>
      <w:marRight w:val="0"/>
      <w:marTop w:val="0"/>
      <w:marBottom w:val="0"/>
      <w:divBdr>
        <w:top w:val="none" w:sz="0" w:space="0" w:color="auto"/>
        <w:left w:val="none" w:sz="0" w:space="0" w:color="auto"/>
        <w:bottom w:val="none" w:sz="0" w:space="0" w:color="auto"/>
        <w:right w:val="none" w:sz="0" w:space="0" w:color="auto"/>
      </w:divBdr>
    </w:div>
    <w:div w:id="18042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zta.govt.nz/planning-and-investment/planning/investment-decision-making-framework-review/investment-prioritisation-method/" TargetMode="External"/><Relationship Id="rId18" Type="http://schemas.openxmlformats.org/officeDocument/2006/relationships/hyperlink" Target="https://onramp.nzta.govt.nz/i-need-to/policies/corporate-policies/significance-poli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nzta.govt.nz/resources/standard-safety-intervention-toolkit/" TargetMode="External"/><Relationship Id="rId17" Type="http://schemas.openxmlformats.org/officeDocument/2006/relationships/hyperlink" Target="https://www.nzta.govt.nz/planning-and-investment/planning-and-investment-knowledge-base/2018-21-nltp-investment-assessment-framework-iaf/prioritisation-of-activitie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nzta.govt.nz/planning-and-investment/planning-and-investment-knowledge-base/activity-classes-and-work-categor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zta.govt.nz/planning-and-investment/our-investments/investment-decisions/board-decision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 Id="rId30" Type="http://schemas.microsoft.com/office/2019/05/relationships/documenttasks" Target="documenttasks/documenttasks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DDCB22A-6B6A-4789-B273-2C1709DC62FA}">
    <t:Anchor>
      <t:Comment id="1579592489"/>
    </t:Anchor>
    <t:History>
      <t:Event id="{B10A459D-B026-4D86-84BE-1E6EE77F23C2}" time="2021-02-10T02:47:33.012Z">
        <t:Attribution userId="S::monica.petriko@nzta.govt.nz::b98a0df8-2082-4e16-bfff-083074f0be2f" userProvider="AD" userName="Monica Petriko"/>
        <t:Anchor>
          <t:Comment id="1579592489"/>
        </t:Anchor>
        <t:Create/>
      </t:Event>
      <t:Event id="{AEF4C057-45FB-422F-9380-140E2C944681}" time="2021-02-10T02:47:33.012Z">
        <t:Attribution userId="S::monica.petriko@nzta.govt.nz::b98a0df8-2082-4e16-bfff-083074f0be2f" userProvider="AD" userName="Monica Petriko"/>
        <t:Anchor>
          <t:Comment id="1579592489"/>
        </t:Anchor>
        <t:Assign userId="S::Andy.Haigh@nzta.govt.nz::2144ffa4-a251-4145-9830-c82f02d93fe8" userProvider="AD" userName="Andy Haigh"/>
      </t:Event>
      <t:Event id="{FC92418D-C2C3-4681-AA8B-87D2471FC5DA}" time="2021-02-10T02:47:33.012Z">
        <t:Attribution userId="S::monica.petriko@nzta.govt.nz::b98a0df8-2082-4e16-bfff-083074f0be2f" userProvider="AD" userName="Monica Petriko"/>
        <t:Anchor>
          <t:Comment id="1579592489"/>
        </t:Anchor>
        <t:SetTitle title="@Andy Haigh please look over this and see if any should be stripped out for current template. (Taken from your past applicatio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6F242A9D144093BC9ED84B167B01D5"/>
        <w:category>
          <w:name w:val="General"/>
          <w:gallery w:val="placeholder"/>
        </w:category>
        <w:types>
          <w:type w:val="bbPlcHdr"/>
        </w:types>
        <w:behaviors>
          <w:behavior w:val="content"/>
        </w:behaviors>
        <w:guid w:val="{544D2D45-71E4-483D-AD01-C11E53EA8324}"/>
      </w:docPartPr>
      <w:docPartBody>
        <w:p w:rsidR="009F6271" w:rsidRDefault="007464CC" w:rsidP="007464CC">
          <w:pPr>
            <w:pStyle w:val="D16F242A9D144093BC9ED84B167B01D5"/>
          </w:pPr>
          <w:r w:rsidRPr="00A64A96">
            <w:rPr>
              <w:rStyle w:val="PlaceholderText"/>
            </w:rPr>
            <w:t>Click here to enter a date.</w:t>
          </w:r>
        </w:p>
      </w:docPartBody>
    </w:docPart>
    <w:docPart>
      <w:docPartPr>
        <w:name w:val="B773076CA99942189613A54EB866E690"/>
        <w:category>
          <w:name w:val="General"/>
          <w:gallery w:val="placeholder"/>
        </w:category>
        <w:types>
          <w:type w:val="bbPlcHdr"/>
        </w:types>
        <w:behaviors>
          <w:behavior w:val="content"/>
        </w:behaviors>
        <w:guid w:val="{216C413C-6D57-431B-8EB7-BABC55CB56E7}"/>
      </w:docPartPr>
      <w:docPartBody>
        <w:p w:rsidR="009F6271" w:rsidRDefault="007464CC" w:rsidP="007464CC">
          <w:pPr>
            <w:pStyle w:val="B773076CA99942189613A54EB866E690"/>
          </w:pPr>
          <w:r w:rsidRPr="00A64A9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85"/>
    <w:rsid w:val="000A28EA"/>
    <w:rsid w:val="00123561"/>
    <w:rsid w:val="00136D45"/>
    <w:rsid w:val="0016419F"/>
    <w:rsid w:val="00192470"/>
    <w:rsid w:val="00293E61"/>
    <w:rsid w:val="0034259D"/>
    <w:rsid w:val="003830F6"/>
    <w:rsid w:val="00403BAB"/>
    <w:rsid w:val="00411DFC"/>
    <w:rsid w:val="00436F82"/>
    <w:rsid w:val="00476FE0"/>
    <w:rsid w:val="004E75A9"/>
    <w:rsid w:val="004F358C"/>
    <w:rsid w:val="004F74B4"/>
    <w:rsid w:val="00541C59"/>
    <w:rsid w:val="005B3745"/>
    <w:rsid w:val="005F29A7"/>
    <w:rsid w:val="006177C1"/>
    <w:rsid w:val="00680EAB"/>
    <w:rsid w:val="006B6383"/>
    <w:rsid w:val="007464CC"/>
    <w:rsid w:val="007E2BBD"/>
    <w:rsid w:val="007F528D"/>
    <w:rsid w:val="007F5FC7"/>
    <w:rsid w:val="00825AF9"/>
    <w:rsid w:val="00872428"/>
    <w:rsid w:val="008A0E2C"/>
    <w:rsid w:val="008A1A7B"/>
    <w:rsid w:val="008C6256"/>
    <w:rsid w:val="00917997"/>
    <w:rsid w:val="009833BE"/>
    <w:rsid w:val="00991FAD"/>
    <w:rsid w:val="00994ED8"/>
    <w:rsid w:val="009F6271"/>
    <w:rsid w:val="00AD7B4A"/>
    <w:rsid w:val="00AF14D5"/>
    <w:rsid w:val="00BA01FD"/>
    <w:rsid w:val="00BB180F"/>
    <w:rsid w:val="00BD47A7"/>
    <w:rsid w:val="00BE1DC4"/>
    <w:rsid w:val="00C07748"/>
    <w:rsid w:val="00C51CBF"/>
    <w:rsid w:val="00C66BF3"/>
    <w:rsid w:val="00CE4697"/>
    <w:rsid w:val="00D40AA3"/>
    <w:rsid w:val="00D51EA4"/>
    <w:rsid w:val="00DA1885"/>
    <w:rsid w:val="00DD0E68"/>
    <w:rsid w:val="00E46982"/>
    <w:rsid w:val="00ED42D0"/>
    <w:rsid w:val="00FD57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4CC"/>
    <w:rPr>
      <w:color w:val="808080"/>
    </w:rPr>
  </w:style>
  <w:style w:type="paragraph" w:customStyle="1" w:styleId="D16F242A9D144093BC9ED84B167B01D5">
    <w:name w:val="D16F242A9D144093BC9ED84B167B01D5"/>
    <w:rsid w:val="007464CC"/>
  </w:style>
  <w:style w:type="paragraph" w:customStyle="1" w:styleId="B773076CA99942189613A54EB866E690">
    <w:name w:val="B773076CA99942189613A54EB866E690"/>
    <w:rsid w:val="00746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streamlined funding application summarises information for standard safety intervention activities and presents it for funding application purposes. It is also a template to use for activity reviews, activity auditing, and gathering information on lessons learned.</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101D6BDB66484880727FD5966EC9FC" ma:contentTypeVersion="12" ma:contentTypeDescription="Create a new document." ma:contentTypeScope="" ma:versionID="e1583e6c70874befdcc4ed58c62bcd24">
  <xsd:schema xmlns:xsd="http://www.w3.org/2001/XMLSchema" xmlns:xs="http://www.w3.org/2001/XMLSchema" xmlns:p="http://schemas.microsoft.com/office/2006/metadata/properties" xmlns:ns2="532804ba-0b1b-45a4-88a2-c9f058caf9bc" xmlns:ns3="e576d8c0-3a2a-41cf-9b39-c8a042ac6532" targetNamespace="http://schemas.microsoft.com/office/2006/metadata/properties" ma:root="true" ma:fieldsID="bd772d0a81fe324f44b581d3abe1f081" ns2:_="" ns3:_="">
    <xsd:import namespace="532804ba-0b1b-45a4-88a2-c9f058caf9bc"/>
    <xsd:import namespace="e576d8c0-3a2a-41cf-9b39-c8a042ac6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804ba-0b1b-45a4-88a2-c9f058caf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6d8c0-3a2a-41cf-9b39-c8a042ac65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2F4937-96CF-4DEB-8024-841EE3A7B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083C3-7BC6-42C2-982F-535A647EE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804ba-0b1b-45a4-88a2-c9f058caf9bc"/>
    <ds:schemaRef ds:uri="e576d8c0-3a2a-41cf-9b39-c8a042ac6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EA8AA-D83D-42B7-BB0C-CC859B5336E0}">
  <ds:schemaRefs>
    <ds:schemaRef ds:uri="http://schemas.microsoft.com/sharepoint/v3/contenttype/forms"/>
  </ds:schemaRefs>
</ds:datastoreItem>
</file>

<file path=customXml/itemProps5.xml><?xml version="1.0" encoding="utf-8"?>
<ds:datastoreItem xmlns:ds="http://schemas.openxmlformats.org/officeDocument/2006/customXml" ds:itemID="{934E8D74-053B-4C44-BF56-FE5703FD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2999</Words>
  <Characters>17100</Characters>
  <Application>Microsoft Office Word</Application>
  <DocSecurity>4</DocSecurity>
  <Lines>142</Lines>
  <Paragraphs>40</Paragraphs>
  <ScaleCrop>false</ScaleCrop>
  <Company>NZ Transport Agency</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funding application for standard safety interventions</dc:title>
  <dc:subject>or funding applications, activity reviews, auditing, and lessons learned</dc:subject>
  <dc:creator>Ian Melsom</dc:creator>
  <cp:keywords/>
  <dc:description/>
  <cp:lastModifiedBy>Paris Guglielmoni</cp:lastModifiedBy>
  <cp:revision>2</cp:revision>
  <cp:lastPrinted>2019-03-11T18:57:00Z</cp:lastPrinted>
  <dcterms:created xsi:type="dcterms:W3CDTF">2021-09-10T03:52:00Z</dcterms:created>
  <dcterms:modified xsi:type="dcterms:W3CDTF">2021-09-10T03:52:00Z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0x01010015101D6BDB66484880727FD5966EC9FC</vt:lpwstr>
  </property>
  <property fmtid="{D5CDD505-2E9C-101B-9397-08002B2CF9AE}" pid="3" name="AuthorIds_UIVersion_22016">
    <vt:lpwstr>29</vt:lpwstr>
  </property>
  <property fmtid="{D5CDD505-2E9C-101B-9397-08002B2CF9AE}" pid="4" name="AuthorIds_UIVersion_9216">
    <vt:lpwstr>4551</vt:lpwstr>
  </property>
  <property fmtid="{D5CDD505-2E9C-101B-9397-08002B2CF9AE}" pid="5" name="AuthorIds_UIVersion_10752">
    <vt:lpwstr>1973</vt:lpwstr>
  </property>
  <property fmtid="{D5CDD505-2E9C-101B-9397-08002B2CF9AE}" pid="6" name="AuthorIds_UIVersion_13312">
    <vt:lpwstr>7187,29</vt:lpwstr>
  </property>
  <property fmtid="{D5CDD505-2E9C-101B-9397-08002B2CF9AE}" pid="7" name="AuthorIds_UIVersion_14848">
    <vt:lpwstr>29</vt:lpwstr>
  </property>
  <property fmtid="{D5CDD505-2E9C-101B-9397-08002B2CF9AE}" pid="8" name="AuthorIds_UIVersion_9728">
    <vt:lpwstr>29</vt:lpwstr>
  </property>
  <property fmtid="{D5CDD505-2E9C-101B-9397-08002B2CF9AE}" pid="9" name="AuthorIds_UIVersion_10240">
    <vt:lpwstr>4551</vt:lpwstr>
  </property>
  <property fmtid="{D5CDD505-2E9C-101B-9397-08002B2CF9AE}" pid="10" name="AuthorIds_UIVersion_13824">
    <vt:lpwstr>29</vt:lpwstr>
  </property>
  <property fmtid="{D5CDD505-2E9C-101B-9397-08002B2CF9AE}" pid="11" name="AuthorIds_UIVersion_6144">
    <vt:lpwstr>67</vt:lpwstr>
  </property>
  <property fmtid="{D5CDD505-2E9C-101B-9397-08002B2CF9AE}" pid="12" name="AuthorIds_UIVersion_17920">
    <vt:lpwstr>67</vt:lpwstr>
  </property>
  <property fmtid="{D5CDD505-2E9C-101B-9397-08002B2CF9AE}" pid="13" name="AuthorIds_UIVersion_20480">
    <vt:lpwstr>29</vt:lpwstr>
  </property>
  <property fmtid="{D5CDD505-2E9C-101B-9397-08002B2CF9AE}" pid="14" name="AuthorIds_UIVersion_22528">
    <vt:lpwstr>29</vt:lpwstr>
  </property>
  <property fmtid="{D5CDD505-2E9C-101B-9397-08002B2CF9AE}" pid="15" name="AuthorIds_UIVersion_512">
    <vt:lpwstr>89</vt:lpwstr>
  </property>
  <property fmtid="{D5CDD505-2E9C-101B-9397-08002B2CF9AE}" pid="16" name="AuthorIds_UIVersion_2560">
    <vt:lpwstr>89</vt:lpwstr>
  </property>
  <property fmtid="{D5CDD505-2E9C-101B-9397-08002B2CF9AE}" pid="17" name="AuthorIds_UIVersion_5632">
    <vt:lpwstr>29</vt:lpwstr>
  </property>
  <property fmtid="{D5CDD505-2E9C-101B-9397-08002B2CF9AE}" pid="18" name="AuthorIds_UIVersion_7168">
    <vt:lpwstr>128</vt:lpwstr>
  </property>
  <property fmtid="{D5CDD505-2E9C-101B-9397-08002B2CF9AE}" pid="19" name="AuthorIds_UIVersion_1536">
    <vt:lpwstr>153</vt:lpwstr>
  </property>
  <property fmtid="{D5CDD505-2E9C-101B-9397-08002B2CF9AE}" pid="20" name="AuthorIds_UIVersion_8192">
    <vt:lpwstr>153</vt:lpwstr>
  </property>
  <property fmtid="{D5CDD505-2E9C-101B-9397-08002B2CF9AE}" pid="21" name="AuthorIds_UIVersion_11776">
    <vt:lpwstr>1535</vt:lpwstr>
  </property>
  <property fmtid="{D5CDD505-2E9C-101B-9397-08002B2CF9AE}" pid="22" name="AuthorIds_UIVersion_12800">
    <vt:lpwstr>1535</vt:lpwstr>
  </property>
  <property fmtid="{D5CDD505-2E9C-101B-9397-08002B2CF9AE}" pid="23" name="AuthorIds_UIVersion_15872">
    <vt:lpwstr>89</vt:lpwstr>
  </property>
  <property fmtid="{D5CDD505-2E9C-101B-9397-08002B2CF9AE}" pid="24" name="AuthorIds_UIVersion_16384">
    <vt:lpwstr>1535</vt:lpwstr>
  </property>
  <property fmtid="{D5CDD505-2E9C-101B-9397-08002B2CF9AE}" pid="25" name="AuthorIds_UIVersion_26624">
    <vt:lpwstr>1535,153</vt:lpwstr>
  </property>
  <property fmtid="{D5CDD505-2E9C-101B-9397-08002B2CF9AE}" pid="26" name="AuthorIds_UIVersion_33792">
    <vt:lpwstr>1535</vt:lpwstr>
  </property>
  <property fmtid="{D5CDD505-2E9C-101B-9397-08002B2CF9AE}" pid="27" name="AuthorIds_UIVersion_36352">
    <vt:lpwstr>153</vt:lpwstr>
  </property>
  <property fmtid="{D5CDD505-2E9C-101B-9397-08002B2CF9AE}" pid="28" name="AuthorIds_UIVersion_36864">
    <vt:lpwstr>1535</vt:lpwstr>
  </property>
  <property fmtid="{D5CDD505-2E9C-101B-9397-08002B2CF9AE}" pid="29" name="AuthorIds_UIVersion_44032">
    <vt:lpwstr>1738</vt:lpwstr>
  </property>
  <property fmtid="{D5CDD505-2E9C-101B-9397-08002B2CF9AE}" pid="30" name="AuthorIds_UIVersion_46592">
    <vt:lpwstr>1535</vt:lpwstr>
  </property>
  <property fmtid="{D5CDD505-2E9C-101B-9397-08002B2CF9AE}" pid="31" name="AuthorIds_UIVersion_49664">
    <vt:lpwstr>2006</vt:lpwstr>
  </property>
  <property fmtid="{D5CDD505-2E9C-101B-9397-08002B2CF9AE}" pid="32" name="AuthorIds_UIVersion_56320">
    <vt:lpwstr>1535</vt:lpwstr>
  </property>
  <property fmtid="{D5CDD505-2E9C-101B-9397-08002B2CF9AE}" pid="33" name="AuthorIds_UIVersion_56832">
    <vt:lpwstr>2006</vt:lpwstr>
  </property>
  <property fmtid="{D5CDD505-2E9C-101B-9397-08002B2CF9AE}" pid="34" name="AuthorIds_UIVersion_57344">
    <vt:lpwstr>1738</vt:lpwstr>
  </property>
  <property fmtid="{D5CDD505-2E9C-101B-9397-08002B2CF9AE}" pid="35" name="MSIP_Label_71e8007d-0344-4ee5-bb02-8f24bdb7d471_Enabled">
    <vt:lpwstr>true</vt:lpwstr>
  </property>
  <property fmtid="{D5CDD505-2E9C-101B-9397-08002B2CF9AE}" pid="36" name="MSIP_Label_71e8007d-0344-4ee5-bb02-8f24bdb7d471_SetDate">
    <vt:lpwstr>2020-03-10T23:54:50Z</vt:lpwstr>
  </property>
  <property fmtid="{D5CDD505-2E9C-101B-9397-08002B2CF9AE}" pid="37" name="MSIP_Label_71e8007d-0344-4ee5-bb02-8f24bdb7d471_Method">
    <vt:lpwstr>Standard</vt:lpwstr>
  </property>
  <property fmtid="{D5CDD505-2E9C-101B-9397-08002B2CF9AE}" pid="38" name="MSIP_Label_71e8007d-0344-4ee5-bb02-8f24bdb7d471_Name">
    <vt:lpwstr>General Document</vt:lpwstr>
  </property>
  <property fmtid="{D5CDD505-2E9C-101B-9397-08002B2CF9AE}" pid="39" name="MSIP_Label_71e8007d-0344-4ee5-bb02-8f24bdb7d471_SiteId">
    <vt:lpwstr>bb0f7126-b1c5-4f3e-8ca1-2b24f0f74620</vt:lpwstr>
  </property>
  <property fmtid="{D5CDD505-2E9C-101B-9397-08002B2CF9AE}" pid="40" name="MSIP_Label_71e8007d-0344-4ee5-bb02-8f24bdb7d471_ActionId">
    <vt:lpwstr>3e00d515-b68e-40de-a49f-000077c0f405</vt:lpwstr>
  </property>
  <property fmtid="{D5CDD505-2E9C-101B-9397-08002B2CF9AE}" pid="41" name="MSIP_Label_71e8007d-0344-4ee5-bb02-8f24bdb7d471_ContentBits">
    <vt:lpwstr>1</vt:lpwstr>
  </property>
</Properties>
</file>