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213" w:type="dxa"/>
        <w:tblCellSpacing w:w="17"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57" w:type="dxa"/>
          <w:left w:w="57" w:type="dxa"/>
          <w:bottom w:w="57" w:type="dxa"/>
          <w:right w:w="57" w:type="dxa"/>
        </w:tblCellMar>
        <w:tblLook w:val="04A0" w:firstRow="1" w:lastRow="0" w:firstColumn="1" w:lastColumn="0" w:noHBand="0" w:noVBand="1"/>
      </w:tblPr>
      <w:tblGrid>
        <w:gridCol w:w="2699"/>
        <w:gridCol w:w="2268"/>
        <w:gridCol w:w="2693"/>
        <w:gridCol w:w="2553"/>
      </w:tblGrid>
      <w:tr w:rsidR="008714D8" w:rsidRPr="00714744" w14:paraId="4F46FB53" w14:textId="77777777" w:rsidTr="00004C7C">
        <w:trPr>
          <w:tblCellSpacing w:w="17" w:type="dxa"/>
        </w:trPr>
        <w:tc>
          <w:tcPr>
            <w:tcW w:w="10145" w:type="dxa"/>
            <w:gridSpan w:val="4"/>
            <w:shd w:val="clear" w:color="auto" w:fill="D9D9D9" w:themeFill="background1" w:themeFillShade="D9"/>
          </w:tcPr>
          <w:p w14:paraId="5BCC7F92" w14:textId="77777777" w:rsidR="008714D8" w:rsidRPr="00714744" w:rsidRDefault="008714D8" w:rsidP="00875545">
            <w:pPr>
              <w:pStyle w:val="Tableheadingwhite"/>
              <w:rPr>
                <w:sz w:val="18"/>
                <w:szCs w:val="20"/>
              </w:rPr>
            </w:pPr>
            <w:r w:rsidRPr="00714744">
              <w:rPr>
                <w:color w:val="auto"/>
                <w:sz w:val="18"/>
                <w:szCs w:val="20"/>
              </w:rPr>
              <w:t>TTM forms framework</w:t>
            </w:r>
          </w:p>
        </w:tc>
      </w:tr>
      <w:tr w:rsidR="008714D8" w:rsidRPr="00004C7C" w14:paraId="203F6E91" w14:textId="77777777" w:rsidTr="00875545">
        <w:trPr>
          <w:tblCellSpacing w:w="17" w:type="dxa"/>
        </w:trPr>
        <w:tc>
          <w:tcPr>
            <w:tcW w:w="10145" w:type="dxa"/>
            <w:gridSpan w:val="4"/>
          </w:tcPr>
          <w:p w14:paraId="71247F95" w14:textId="77777777" w:rsidR="008714D8" w:rsidRPr="00004C7C" w:rsidRDefault="008714D8" w:rsidP="00875545">
            <w:pPr>
              <w:pStyle w:val="description"/>
              <w:rPr>
                <w:sz w:val="16"/>
                <w:szCs w:val="18"/>
              </w:rPr>
            </w:pPr>
            <w:r w:rsidRPr="00004C7C">
              <w:rPr>
                <w:sz w:val="16"/>
                <w:szCs w:val="18"/>
              </w:rPr>
              <w:t>The Traffic Management Plan (TMP) enables peer review of the TTM risk assessment and agreed controls. The TMP is made up of 3 or 4 parts.</w:t>
            </w:r>
          </w:p>
        </w:tc>
      </w:tr>
      <w:tr w:rsidR="008714D8" w:rsidRPr="00004C7C" w14:paraId="4487E161" w14:textId="77777777" w:rsidTr="00714744">
        <w:trPr>
          <w:tblCellSpacing w:w="17" w:type="dxa"/>
        </w:trPr>
        <w:tc>
          <w:tcPr>
            <w:tcW w:w="2648" w:type="dxa"/>
            <w:tcBorders>
              <w:top w:val="single" w:sz="4" w:space="0" w:color="auto"/>
              <w:left w:val="single" w:sz="4" w:space="0" w:color="auto"/>
              <w:bottom w:val="single" w:sz="4" w:space="0" w:color="auto"/>
              <w:right w:val="single" w:sz="4" w:space="0" w:color="auto"/>
            </w:tcBorders>
          </w:tcPr>
          <w:p w14:paraId="4E055A25" w14:textId="36D41883" w:rsidR="008714D8" w:rsidRPr="00004C7C" w:rsidRDefault="008714D8" w:rsidP="008714D8">
            <w:pPr>
              <w:pStyle w:val="description"/>
              <w:rPr>
                <w:rFonts w:asciiTheme="minorHAnsi" w:hAnsiTheme="minorHAnsi" w:cstheme="minorHAnsi"/>
                <w:b/>
                <w:bCs/>
                <w:sz w:val="16"/>
                <w:szCs w:val="18"/>
              </w:rPr>
            </w:pPr>
            <w:r w:rsidRPr="00004C7C">
              <w:rPr>
                <w:rFonts w:asciiTheme="minorHAnsi" w:hAnsiTheme="minorHAnsi" w:cstheme="minorHAnsi"/>
                <w:b/>
                <w:bCs/>
                <w:sz w:val="16"/>
                <w:szCs w:val="18"/>
              </w:rPr>
              <w:t>1. TTM planning Form:</w:t>
            </w:r>
            <w:r w:rsidRPr="00004C7C">
              <w:rPr>
                <w:sz w:val="16"/>
                <w:szCs w:val="18"/>
              </w:rPr>
              <w:t xml:space="preserve"> provides background information. This form documents the risk assessment, and it serves as a guide for managing the TTM-related risks and tasks. This form can be utilised as an agenda prior to the stakeholder meeting and as meeting minutes once completed.</w:t>
            </w:r>
          </w:p>
        </w:tc>
        <w:tc>
          <w:tcPr>
            <w:tcW w:w="2234" w:type="dxa"/>
            <w:tcBorders>
              <w:top w:val="single" w:sz="12" w:space="0" w:color="auto"/>
              <w:left w:val="single" w:sz="12" w:space="0" w:color="auto"/>
              <w:bottom w:val="single" w:sz="12" w:space="0" w:color="auto"/>
              <w:right w:val="single" w:sz="12" w:space="0" w:color="auto"/>
            </w:tcBorders>
            <w:shd w:val="clear" w:color="auto" w:fill="F2F2F2" w:themeFill="background1" w:themeFillShade="F2"/>
          </w:tcPr>
          <w:p w14:paraId="095E2054" w14:textId="6807B5C7" w:rsidR="008714D8" w:rsidRPr="00004C7C" w:rsidRDefault="008714D8" w:rsidP="00875545">
            <w:pPr>
              <w:pStyle w:val="description"/>
              <w:rPr>
                <w:sz w:val="16"/>
                <w:szCs w:val="18"/>
              </w:rPr>
            </w:pPr>
            <w:r w:rsidRPr="00004C7C">
              <w:rPr>
                <w:rFonts w:asciiTheme="minorHAnsi" w:hAnsiTheme="minorHAnsi" w:cstheme="minorHAnsi"/>
                <w:b/>
                <w:bCs/>
                <w:sz w:val="16"/>
                <w:szCs w:val="18"/>
              </w:rPr>
              <w:t xml:space="preserve">2. TTM job pack: </w:t>
            </w:r>
            <w:r w:rsidRPr="00004C7C">
              <w:rPr>
                <w:rFonts w:asciiTheme="minorHAnsi" w:hAnsiTheme="minorHAnsi" w:cstheme="minorHAnsi"/>
                <w:sz w:val="16"/>
                <w:szCs w:val="18"/>
              </w:rPr>
              <w:t>provides i</w:t>
            </w:r>
            <w:r w:rsidRPr="00004C7C">
              <w:rPr>
                <w:sz w:val="16"/>
                <w:szCs w:val="18"/>
              </w:rPr>
              <w:t>nformation for people undertaking TTM work on site. It helps ensure that activities are completed consistently and efficiently, while maintaining the quality of work throughout the operation.</w:t>
            </w:r>
          </w:p>
        </w:tc>
        <w:tc>
          <w:tcPr>
            <w:tcW w:w="2659" w:type="dxa"/>
            <w:tcBorders>
              <w:top w:val="single" w:sz="4" w:space="0" w:color="auto"/>
              <w:left w:val="single" w:sz="4" w:space="0" w:color="auto"/>
              <w:bottom w:val="single" w:sz="4" w:space="0" w:color="auto"/>
              <w:right w:val="single" w:sz="4" w:space="0" w:color="auto"/>
            </w:tcBorders>
          </w:tcPr>
          <w:p w14:paraId="571E18DF" w14:textId="22AB65AF" w:rsidR="008714D8" w:rsidRPr="008714D8" w:rsidRDefault="008714D8" w:rsidP="008714D8">
            <w:pPr>
              <w:spacing w:after="120"/>
              <w:rPr>
                <w:sz w:val="16"/>
                <w:szCs w:val="18"/>
              </w:rPr>
            </w:pPr>
            <w:r w:rsidRPr="00004C7C">
              <w:rPr>
                <w:rFonts w:asciiTheme="minorHAnsi" w:hAnsiTheme="minorHAnsi" w:cstheme="minorHAnsi"/>
                <w:b/>
                <w:bCs/>
                <w:sz w:val="16"/>
                <w:szCs w:val="18"/>
              </w:rPr>
              <w:t xml:space="preserve">3. </w:t>
            </w:r>
            <w:r w:rsidRPr="008714D8">
              <w:rPr>
                <w:rFonts w:asciiTheme="minorHAnsi" w:hAnsiTheme="minorHAnsi" w:cstheme="minorHAnsi"/>
                <w:b/>
                <w:bCs/>
                <w:sz w:val="16"/>
                <w:szCs w:val="18"/>
              </w:rPr>
              <w:t>Regulatory authorisation</w:t>
            </w:r>
            <w:r w:rsidRPr="008714D8">
              <w:rPr>
                <w:rFonts w:asciiTheme="minorHAnsi" w:hAnsiTheme="minorHAnsi" w:cstheme="minorHAnsi"/>
                <w:sz w:val="16"/>
                <w:szCs w:val="18"/>
              </w:rPr>
              <w:t xml:space="preserve"> (if required): where s</w:t>
            </w:r>
            <w:r w:rsidRPr="008714D8">
              <w:rPr>
                <w:sz w:val="16"/>
                <w:szCs w:val="18"/>
              </w:rPr>
              <w:t>ome TTM controls require specific authorisation from a regulatory authority.</w:t>
            </w:r>
          </w:p>
          <w:p w14:paraId="0477AAD7" w14:textId="38AD0D56" w:rsidR="008714D8" w:rsidRPr="00004C7C" w:rsidRDefault="008714D8" w:rsidP="008714D8">
            <w:pPr>
              <w:pStyle w:val="description"/>
              <w:rPr>
                <w:rFonts w:asciiTheme="minorHAnsi" w:hAnsiTheme="minorHAnsi" w:cstheme="minorHAnsi"/>
                <w:sz w:val="16"/>
                <w:szCs w:val="18"/>
              </w:rPr>
            </w:pPr>
            <w:r w:rsidRPr="00004C7C">
              <w:rPr>
                <w:sz w:val="16"/>
                <w:szCs w:val="18"/>
              </w:rPr>
              <w:t>This form helps to separate authorisation of regulatory controls from the responsibilities of TMP review.</w:t>
            </w:r>
          </w:p>
        </w:tc>
        <w:tc>
          <w:tcPr>
            <w:tcW w:w="2502" w:type="dxa"/>
            <w:tcBorders>
              <w:top w:val="single" w:sz="4" w:space="0" w:color="auto"/>
              <w:left w:val="single" w:sz="4" w:space="0" w:color="auto"/>
              <w:bottom w:val="single" w:sz="4" w:space="0" w:color="auto"/>
              <w:right w:val="single" w:sz="4" w:space="0" w:color="auto"/>
            </w:tcBorders>
          </w:tcPr>
          <w:p w14:paraId="53321CCE" w14:textId="52B8540C" w:rsidR="008714D8" w:rsidRPr="00004C7C" w:rsidRDefault="008714D8" w:rsidP="008714D8">
            <w:pPr>
              <w:pStyle w:val="description"/>
              <w:spacing w:before="0"/>
              <w:rPr>
                <w:sz w:val="16"/>
                <w:szCs w:val="18"/>
              </w:rPr>
            </w:pPr>
            <w:r w:rsidRPr="00004C7C">
              <w:rPr>
                <w:b/>
                <w:bCs/>
                <w:sz w:val="16"/>
                <w:szCs w:val="18"/>
              </w:rPr>
              <w:t xml:space="preserve">Traffic management diagrams (TMDs) </w:t>
            </w:r>
            <w:r w:rsidRPr="00004C7C">
              <w:rPr>
                <w:sz w:val="16"/>
                <w:szCs w:val="18"/>
              </w:rPr>
              <w:t>are a visual representation of the planned controls. Common or repetitive activities might use generic designs. Site-specific designs might be needed for some risks and site specific TMPs used for more complex work activities.</w:t>
            </w:r>
          </w:p>
        </w:tc>
      </w:tr>
    </w:tbl>
    <w:p w14:paraId="5EF105F0" w14:textId="77777777" w:rsidR="001F52D3" w:rsidRDefault="001F52D3" w:rsidP="00BF2AC5">
      <w:pPr>
        <w:pStyle w:val="spacer"/>
      </w:pPr>
    </w:p>
    <w:p w14:paraId="74A7DAB4" w14:textId="77777777" w:rsidR="008714D8" w:rsidRDefault="008714D8" w:rsidP="00BF2AC5">
      <w:pPr>
        <w:pStyle w:val="spacer"/>
      </w:pPr>
    </w:p>
    <w:tbl>
      <w:tblPr>
        <w:tblStyle w:val="TableGrid"/>
        <w:tblW w:w="10213" w:type="dxa"/>
        <w:tblInd w:w="-5" w:type="dxa"/>
        <w:tblLayout w:type="fixed"/>
        <w:tblLook w:val="04A0" w:firstRow="1" w:lastRow="0" w:firstColumn="1" w:lastColumn="0" w:noHBand="0" w:noVBand="1"/>
      </w:tblPr>
      <w:tblGrid>
        <w:gridCol w:w="10213"/>
      </w:tblGrid>
      <w:tr w:rsidR="00552960" w:rsidRPr="00FD65A0" w14:paraId="3424B452" w14:textId="77777777" w:rsidTr="008714D8">
        <w:trPr>
          <w:trHeight w:val="369"/>
        </w:trPr>
        <w:tc>
          <w:tcPr>
            <w:tcW w:w="10213" w:type="dxa"/>
            <w:tcBorders>
              <w:top w:val="nil"/>
              <w:left w:val="nil"/>
              <w:bottom w:val="single" w:sz="4" w:space="0" w:color="auto"/>
              <w:right w:val="nil"/>
            </w:tcBorders>
            <w:shd w:val="clear" w:color="auto" w:fill="auto"/>
            <w:vAlign w:val="bottom"/>
          </w:tcPr>
          <w:p w14:paraId="30D345AC" w14:textId="5F20491A" w:rsidR="00552960" w:rsidRPr="00FD65A0" w:rsidRDefault="00552960" w:rsidP="00217652">
            <w:pPr>
              <w:pStyle w:val="Tableheadingwhite"/>
            </w:pPr>
            <w:r w:rsidRPr="001073B8">
              <w:rPr>
                <w:color w:val="auto"/>
              </w:rPr>
              <w:t xml:space="preserve">Summary </w:t>
            </w:r>
            <w:r w:rsidR="00BF2AC5" w:rsidRPr="001073B8">
              <w:rPr>
                <w:color w:val="auto"/>
              </w:rPr>
              <w:t>–</w:t>
            </w:r>
            <w:r w:rsidRPr="001073B8">
              <w:rPr>
                <w:color w:val="auto"/>
              </w:rPr>
              <w:t xml:space="preserve"> Work </w:t>
            </w:r>
            <w:r w:rsidR="00BF2AC5" w:rsidRPr="001073B8">
              <w:rPr>
                <w:color w:val="auto"/>
              </w:rPr>
              <w:t>a</w:t>
            </w:r>
            <w:r w:rsidRPr="001073B8">
              <w:rPr>
                <w:color w:val="auto"/>
              </w:rPr>
              <w:t xml:space="preserve">ctivity </w:t>
            </w:r>
            <w:r w:rsidR="00BF2AC5" w:rsidRPr="001073B8">
              <w:rPr>
                <w:color w:val="auto"/>
              </w:rPr>
              <w:t>d</w:t>
            </w:r>
            <w:r w:rsidRPr="001073B8">
              <w:rPr>
                <w:color w:val="auto"/>
              </w:rPr>
              <w:t xml:space="preserve">escription and </w:t>
            </w:r>
            <w:r w:rsidR="00BF2AC5" w:rsidRPr="001073B8">
              <w:rPr>
                <w:color w:val="auto"/>
              </w:rPr>
              <w:t>w</w:t>
            </w:r>
            <w:r w:rsidRPr="001073B8">
              <w:rPr>
                <w:color w:val="auto"/>
              </w:rPr>
              <w:t xml:space="preserve">ork </w:t>
            </w:r>
            <w:r w:rsidR="00BF2AC5" w:rsidRPr="001073B8">
              <w:rPr>
                <w:color w:val="auto"/>
              </w:rPr>
              <w:t>s</w:t>
            </w:r>
            <w:r w:rsidRPr="001073B8">
              <w:rPr>
                <w:color w:val="auto"/>
              </w:rPr>
              <w:t>taging</w:t>
            </w:r>
          </w:p>
        </w:tc>
      </w:tr>
      <w:tr w:rsidR="00552960" w14:paraId="26C8321F" w14:textId="77777777" w:rsidTr="00AE577C">
        <w:trPr>
          <w:trHeight w:val="1191"/>
        </w:trPr>
        <w:tc>
          <w:tcPr>
            <w:tcW w:w="10213" w:type="dxa"/>
            <w:tcBorders>
              <w:top w:val="single" w:sz="4" w:space="0" w:color="auto"/>
              <w:bottom w:val="single" w:sz="4" w:space="0" w:color="auto"/>
            </w:tcBorders>
          </w:tcPr>
          <w:p w14:paraId="382BFFA6" w14:textId="77777777" w:rsidR="00D424E8" w:rsidRPr="00D424E8" w:rsidRDefault="00D424E8" w:rsidP="00D424E8">
            <w:pPr>
              <w:pStyle w:val="ListParagraph"/>
              <w:spacing w:before="40" w:after="40"/>
              <w:ind w:left="0"/>
              <w:jc w:val="both"/>
              <w:rPr>
                <w:rFonts w:cstheme="minorHAnsi"/>
                <w:i/>
                <w:iCs/>
                <w:color w:val="7F7F7F" w:themeColor="text1" w:themeTint="80"/>
                <w:sz w:val="18"/>
                <w:szCs w:val="18"/>
              </w:rPr>
            </w:pPr>
            <w:r w:rsidRPr="00D424E8">
              <w:rPr>
                <w:rFonts w:cstheme="minorHAnsi"/>
                <w:i/>
                <w:iCs/>
                <w:color w:val="7F7F7F" w:themeColor="text1" w:themeTint="80"/>
                <w:sz w:val="18"/>
                <w:szCs w:val="18"/>
              </w:rPr>
              <w:t>Sufficient information to</w:t>
            </w:r>
          </w:p>
          <w:p w14:paraId="0AFB4432" w14:textId="5E094699" w:rsidR="00D424E8" w:rsidRPr="00D424E8" w:rsidRDefault="00D424E8" w:rsidP="00D424E8">
            <w:pPr>
              <w:pStyle w:val="ListParagraph"/>
              <w:numPr>
                <w:ilvl w:val="0"/>
                <w:numId w:val="24"/>
              </w:numPr>
              <w:spacing w:before="40" w:after="40"/>
              <w:ind w:left="604" w:hanging="386"/>
              <w:jc w:val="both"/>
              <w:rPr>
                <w:rFonts w:cstheme="minorHAnsi"/>
                <w:i/>
                <w:iCs/>
                <w:color w:val="7F7F7F" w:themeColor="text1" w:themeTint="80"/>
                <w:sz w:val="18"/>
                <w:szCs w:val="18"/>
              </w:rPr>
            </w:pPr>
            <w:r w:rsidRPr="00D424E8">
              <w:rPr>
                <w:rFonts w:cstheme="minorHAnsi"/>
                <w:i/>
                <w:iCs/>
                <w:color w:val="7F7F7F" w:themeColor="text1" w:themeTint="80"/>
                <w:sz w:val="18"/>
                <w:szCs w:val="18"/>
              </w:rPr>
              <w:t>inform and guide the STMS on the work to be done, how it may impact on TTM and any construction/work staging that may need TTM controls to be altered or managed</w:t>
            </w:r>
          </w:p>
          <w:p w14:paraId="6473F12D" w14:textId="26A17A9F" w:rsidR="00D424E8" w:rsidRPr="00D424E8" w:rsidRDefault="00D424E8" w:rsidP="00D424E8">
            <w:pPr>
              <w:pStyle w:val="ListParagraph"/>
              <w:numPr>
                <w:ilvl w:val="0"/>
                <w:numId w:val="24"/>
              </w:numPr>
              <w:spacing w:before="40" w:after="40"/>
              <w:ind w:left="604" w:hanging="386"/>
              <w:jc w:val="both"/>
              <w:rPr>
                <w:rFonts w:cstheme="minorHAnsi"/>
                <w:i/>
                <w:iCs/>
                <w:color w:val="7F7F7F" w:themeColor="text1" w:themeTint="80"/>
                <w:sz w:val="18"/>
                <w:szCs w:val="18"/>
              </w:rPr>
            </w:pPr>
            <w:r w:rsidRPr="00D424E8">
              <w:rPr>
                <w:rFonts w:cstheme="minorHAnsi"/>
                <w:i/>
                <w:iCs/>
                <w:color w:val="7F7F7F" w:themeColor="text1" w:themeTint="80"/>
                <w:sz w:val="18"/>
                <w:szCs w:val="18"/>
              </w:rPr>
              <w:t>inform and guide the stakeholders when reviewing the TTM control(s)</w:t>
            </w:r>
          </w:p>
          <w:p w14:paraId="559A980E" w14:textId="23A489F7" w:rsidR="00552960" w:rsidRPr="00D424E8" w:rsidRDefault="00D424E8" w:rsidP="00D424E8">
            <w:pPr>
              <w:pStyle w:val="ListParagraph"/>
              <w:spacing w:before="40" w:after="40"/>
              <w:ind w:left="0"/>
              <w:jc w:val="both"/>
              <w:rPr>
                <w:rFonts w:cstheme="minorHAnsi"/>
                <w:i/>
                <w:iCs/>
                <w:color w:val="7F7F7F" w:themeColor="text1" w:themeTint="80"/>
                <w:sz w:val="18"/>
                <w:szCs w:val="18"/>
              </w:rPr>
            </w:pPr>
            <w:r w:rsidRPr="00D424E8">
              <w:rPr>
                <w:rFonts w:cstheme="minorHAnsi"/>
                <w:i/>
                <w:iCs/>
                <w:color w:val="7F7F7F" w:themeColor="text1" w:themeTint="80"/>
                <w:sz w:val="18"/>
                <w:szCs w:val="18"/>
              </w:rPr>
              <w:t>Further detailed information to support consultation of this plan, but do not direct or guide the delivery of the TTM controls, should be provided as an appendix.</w:t>
            </w:r>
          </w:p>
        </w:tc>
      </w:tr>
    </w:tbl>
    <w:p w14:paraId="284536A2" w14:textId="77777777" w:rsidR="00AB059A" w:rsidRPr="00AB059A" w:rsidRDefault="00AB059A">
      <w:pPr>
        <w:rPr>
          <w:sz w:val="8"/>
          <w:szCs w:val="8"/>
        </w:rPr>
      </w:pPr>
    </w:p>
    <w:tbl>
      <w:tblPr>
        <w:tblStyle w:val="TableGrid"/>
        <w:tblW w:w="10213" w:type="dxa"/>
        <w:tblInd w:w="-5" w:type="dxa"/>
        <w:tblLayout w:type="fixed"/>
        <w:tblLook w:val="04A0" w:firstRow="1" w:lastRow="0" w:firstColumn="1" w:lastColumn="0" w:noHBand="0" w:noVBand="1"/>
      </w:tblPr>
      <w:tblGrid>
        <w:gridCol w:w="646"/>
        <w:gridCol w:w="495"/>
        <w:gridCol w:w="1701"/>
        <w:gridCol w:w="2835"/>
        <w:gridCol w:w="1701"/>
        <w:gridCol w:w="323"/>
        <w:gridCol w:w="2512"/>
      </w:tblGrid>
      <w:tr w:rsidR="00552960" w:rsidRPr="00FD65A0" w14:paraId="57A8E3FF" w14:textId="77777777" w:rsidTr="008714D8">
        <w:trPr>
          <w:trHeight w:val="369"/>
        </w:trPr>
        <w:tc>
          <w:tcPr>
            <w:tcW w:w="10213" w:type="dxa"/>
            <w:gridSpan w:val="7"/>
            <w:tcBorders>
              <w:top w:val="nil"/>
              <w:left w:val="nil"/>
              <w:bottom w:val="nil"/>
              <w:right w:val="nil"/>
            </w:tcBorders>
            <w:shd w:val="clear" w:color="auto" w:fill="auto"/>
            <w:vAlign w:val="bottom"/>
          </w:tcPr>
          <w:p w14:paraId="6B131F69" w14:textId="77777777" w:rsidR="00552960" w:rsidRPr="00FD65A0" w:rsidDel="007D37BA" w:rsidRDefault="00552960" w:rsidP="00217652">
            <w:pPr>
              <w:pStyle w:val="Tableheadingwhite"/>
            </w:pPr>
            <w:r w:rsidRPr="001073B8">
              <w:rPr>
                <w:color w:val="auto"/>
              </w:rPr>
              <w:t>Overall TTM Staging</w:t>
            </w:r>
          </w:p>
        </w:tc>
      </w:tr>
      <w:tr w:rsidR="00DC5AD5" w14:paraId="1B4AE029" w14:textId="77777777" w:rsidTr="008714D8">
        <w:trPr>
          <w:trHeight w:val="369"/>
        </w:trPr>
        <w:tc>
          <w:tcPr>
            <w:tcW w:w="1141" w:type="dxa"/>
            <w:gridSpan w:val="2"/>
            <w:tcBorders>
              <w:top w:val="nil"/>
              <w:right w:val="nil"/>
            </w:tcBorders>
            <w:shd w:val="clear" w:color="auto" w:fill="D9D9D9" w:themeFill="background1" w:themeFillShade="D9"/>
            <w:vAlign w:val="center"/>
          </w:tcPr>
          <w:p w14:paraId="053F9A5D" w14:textId="4ADE0096" w:rsidR="00DC5AD5" w:rsidRPr="00826CEE" w:rsidRDefault="00DC5AD5" w:rsidP="00B80F36">
            <w:pPr>
              <w:pStyle w:val="ListParagraph"/>
              <w:spacing w:after="0"/>
              <w:ind w:left="0"/>
              <w:jc w:val="right"/>
              <w:rPr>
                <w:rFonts w:ascii="Arial" w:hAnsi="Arial" w:cs="Arial"/>
                <w:bCs/>
                <w:sz w:val="18"/>
                <w:szCs w:val="18"/>
              </w:rPr>
            </w:pPr>
            <w:bookmarkStart w:id="0" w:name="_Hlk174713020"/>
          </w:p>
        </w:tc>
        <w:tc>
          <w:tcPr>
            <w:tcW w:w="1701" w:type="dxa"/>
            <w:tcBorders>
              <w:top w:val="nil"/>
              <w:left w:val="nil"/>
            </w:tcBorders>
            <w:shd w:val="clear" w:color="auto" w:fill="D9D9D9" w:themeFill="background1" w:themeFillShade="D9"/>
            <w:vAlign w:val="center"/>
          </w:tcPr>
          <w:p w14:paraId="06BEA605" w14:textId="41C966EA" w:rsidR="00DC5AD5" w:rsidRPr="00826CEE" w:rsidRDefault="00DC5AD5" w:rsidP="00B80F36">
            <w:pPr>
              <w:pStyle w:val="ListParagraph"/>
              <w:spacing w:after="0"/>
              <w:ind w:left="0"/>
              <w:rPr>
                <w:rFonts w:cstheme="minorHAnsi"/>
                <w:sz w:val="18"/>
                <w:szCs w:val="18"/>
              </w:rPr>
            </w:pPr>
            <w:r w:rsidRPr="00826CEE">
              <w:rPr>
                <w:rFonts w:ascii="Arial" w:hAnsi="Arial" w:cs="Arial"/>
                <w:bCs/>
                <w:sz w:val="18"/>
                <w:szCs w:val="18"/>
              </w:rPr>
              <w:t xml:space="preserve">TTM </w:t>
            </w:r>
            <w:r>
              <w:rPr>
                <w:rFonts w:ascii="Arial" w:hAnsi="Arial" w:cs="Arial"/>
                <w:bCs/>
                <w:sz w:val="18"/>
                <w:szCs w:val="18"/>
              </w:rPr>
              <w:t>s</w:t>
            </w:r>
            <w:r w:rsidRPr="00826CEE">
              <w:rPr>
                <w:rFonts w:ascii="Arial" w:hAnsi="Arial" w:cs="Arial"/>
                <w:bCs/>
                <w:sz w:val="18"/>
                <w:szCs w:val="18"/>
              </w:rPr>
              <w:t xml:space="preserve">tart </w:t>
            </w:r>
            <w:r>
              <w:rPr>
                <w:rFonts w:ascii="Arial" w:hAnsi="Arial" w:cs="Arial"/>
                <w:bCs/>
                <w:sz w:val="18"/>
                <w:szCs w:val="18"/>
              </w:rPr>
              <w:t>d</w:t>
            </w:r>
            <w:r w:rsidRPr="00826CEE">
              <w:rPr>
                <w:rFonts w:ascii="Arial" w:hAnsi="Arial" w:cs="Arial"/>
                <w:bCs/>
                <w:sz w:val="18"/>
                <w:szCs w:val="18"/>
              </w:rPr>
              <w:t>ate:</w:t>
            </w:r>
          </w:p>
        </w:tc>
        <w:tc>
          <w:tcPr>
            <w:tcW w:w="2835" w:type="dxa"/>
            <w:tcBorders>
              <w:top w:val="nil"/>
              <w:left w:val="nil"/>
            </w:tcBorders>
            <w:shd w:val="clear" w:color="auto" w:fill="auto"/>
            <w:vAlign w:val="center"/>
          </w:tcPr>
          <w:p w14:paraId="74118466" w14:textId="3475B990" w:rsidR="00DC5AD5" w:rsidRPr="00826CEE" w:rsidRDefault="00D424E8" w:rsidP="00B80F36">
            <w:pPr>
              <w:pStyle w:val="ListParagraph"/>
              <w:spacing w:after="0"/>
              <w:ind w:left="0"/>
              <w:rPr>
                <w:rFonts w:cstheme="minorHAnsi"/>
                <w:sz w:val="18"/>
                <w:szCs w:val="18"/>
              </w:rPr>
            </w:pPr>
            <w:r>
              <w:rPr>
                <w:rFonts w:cstheme="minorHAnsi"/>
                <w:sz w:val="18"/>
                <w:szCs w:val="18"/>
              </w:rPr>
              <w:fldChar w:fldCharType="begin">
                <w:ffData>
                  <w:name w:val="Text1"/>
                  <w:enabled/>
                  <w:calcOnExit w:val="0"/>
                  <w:textInput>
                    <w:default w:val="Enter earliest date of any controls covered by the TMP"/>
                  </w:textInput>
                </w:ffData>
              </w:fldChar>
            </w:r>
            <w:bookmarkStart w:id="1" w:name="Text1"/>
            <w:r>
              <w:rPr>
                <w:rFonts w:cstheme="minorHAnsi"/>
                <w:sz w:val="18"/>
                <w:szCs w:val="18"/>
              </w:rPr>
              <w:instrText xml:space="preserve"> FORMTEXT </w:instrText>
            </w:r>
            <w:r>
              <w:rPr>
                <w:rFonts w:cstheme="minorHAnsi"/>
                <w:sz w:val="18"/>
                <w:szCs w:val="18"/>
              </w:rPr>
            </w:r>
            <w:r>
              <w:rPr>
                <w:rFonts w:cstheme="minorHAnsi"/>
                <w:sz w:val="18"/>
                <w:szCs w:val="18"/>
              </w:rPr>
              <w:fldChar w:fldCharType="separate"/>
            </w:r>
            <w:r>
              <w:rPr>
                <w:rFonts w:cstheme="minorHAnsi"/>
                <w:noProof/>
                <w:sz w:val="18"/>
                <w:szCs w:val="18"/>
              </w:rPr>
              <w:t>Enter earliest date of any controls covered by the TMP</w:t>
            </w:r>
            <w:r>
              <w:rPr>
                <w:rFonts w:cstheme="minorHAnsi"/>
                <w:sz w:val="18"/>
                <w:szCs w:val="18"/>
              </w:rPr>
              <w:fldChar w:fldCharType="end"/>
            </w:r>
            <w:bookmarkEnd w:id="1"/>
          </w:p>
        </w:tc>
        <w:tc>
          <w:tcPr>
            <w:tcW w:w="1701" w:type="dxa"/>
            <w:tcBorders>
              <w:top w:val="nil"/>
              <w:right w:val="nil"/>
            </w:tcBorders>
            <w:shd w:val="clear" w:color="auto" w:fill="D9D9D9" w:themeFill="background1" w:themeFillShade="D9"/>
            <w:vAlign w:val="center"/>
          </w:tcPr>
          <w:p w14:paraId="5F113A1C" w14:textId="6B4BD938" w:rsidR="00DC5AD5" w:rsidRPr="00826CEE" w:rsidDel="007D37BA" w:rsidRDefault="00DC5AD5" w:rsidP="00B80F36">
            <w:pPr>
              <w:pStyle w:val="ListParagraph"/>
              <w:spacing w:after="0"/>
              <w:ind w:left="0"/>
              <w:jc w:val="center"/>
              <w:rPr>
                <w:rFonts w:ascii="Arial" w:hAnsi="Arial" w:cs="Arial"/>
                <w:bCs/>
                <w:sz w:val="18"/>
                <w:szCs w:val="18"/>
              </w:rPr>
            </w:pPr>
            <w:r w:rsidRPr="00826CEE">
              <w:rPr>
                <w:rFonts w:ascii="Arial" w:hAnsi="Arial" w:cs="Arial"/>
                <w:bCs/>
                <w:sz w:val="18"/>
                <w:szCs w:val="18"/>
              </w:rPr>
              <w:t xml:space="preserve">TTM </w:t>
            </w:r>
            <w:r>
              <w:rPr>
                <w:rFonts w:ascii="Arial" w:hAnsi="Arial" w:cs="Arial"/>
                <w:bCs/>
                <w:sz w:val="18"/>
                <w:szCs w:val="18"/>
              </w:rPr>
              <w:t>s</w:t>
            </w:r>
            <w:r w:rsidRPr="00826CEE">
              <w:rPr>
                <w:rFonts w:ascii="Arial" w:hAnsi="Arial" w:cs="Arial"/>
                <w:bCs/>
                <w:sz w:val="18"/>
                <w:szCs w:val="18"/>
              </w:rPr>
              <w:t xml:space="preserve">tart </w:t>
            </w:r>
            <w:r>
              <w:rPr>
                <w:rFonts w:ascii="Arial" w:hAnsi="Arial" w:cs="Arial"/>
                <w:bCs/>
                <w:sz w:val="18"/>
                <w:szCs w:val="18"/>
              </w:rPr>
              <w:t>t</w:t>
            </w:r>
            <w:r w:rsidRPr="00826CEE">
              <w:rPr>
                <w:rFonts w:ascii="Arial" w:hAnsi="Arial" w:cs="Arial"/>
                <w:bCs/>
                <w:sz w:val="18"/>
                <w:szCs w:val="18"/>
              </w:rPr>
              <w:t>ime:</w:t>
            </w:r>
          </w:p>
        </w:tc>
        <w:tc>
          <w:tcPr>
            <w:tcW w:w="2835" w:type="dxa"/>
            <w:gridSpan w:val="2"/>
            <w:tcBorders>
              <w:top w:val="nil"/>
              <w:left w:val="nil"/>
            </w:tcBorders>
            <w:shd w:val="clear" w:color="auto" w:fill="auto"/>
            <w:vAlign w:val="center"/>
          </w:tcPr>
          <w:p w14:paraId="32EF2428" w14:textId="0F2C3B87" w:rsidR="00DC5AD5" w:rsidRPr="00826CEE" w:rsidDel="007D37BA" w:rsidRDefault="00D424E8" w:rsidP="00B80F36">
            <w:pPr>
              <w:pStyle w:val="ListParagraph"/>
              <w:spacing w:after="0"/>
              <w:ind w:left="0"/>
              <w:rPr>
                <w:rFonts w:cstheme="minorHAnsi"/>
                <w:sz w:val="18"/>
                <w:szCs w:val="18"/>
              </w:rPr>
            </w:pPr>
            <w:r>
              <w:rPr>
                <w:rFonts w:cstheme="minorHAnsi"/>
                <w:sz w:val="18"/>
                <w:szCs w:val="18"/>
              </w:rPr>
              <w:fldChar w:fldCharType="begin">
                <w:ffData>
                  <w:name w:val="Text2"/>
                  <w:enabled/>
                  <w:calcOnExit w:val="0"/>
                  <w:textInput>
                    <w:default w:val="Enter earliest time of any controls covered by the TMP"/>
                  </w:textInput>
                </w:ffData>
              </w:fldChar>
            </w:r>
            <w:bookmarkStart w:id="2" w:name="Text2"/>
            <w:r>
              <w:rPr>
                <w:rFonts w:cstheme="minorHAnsi"/>
                <w:sz w:val="18"/>
                <w:szCs w:val="18"/>
              </w:rPr>
              <w:instrText xml:space="preserve"> FORMTEXT </w:instrText>
            </w:r>
            <w:r>
              <w:rPr>
                <w:rFonts w:cstheme="minorHAnsi"/>
                <w:sz w:val="18"/>
                <w:szCs w:val="18"/>
              </w:rPr>
            </w:r>
            <w:r>
              <w:rPr>
                <w:rFonts w:cstheme="minorHAnsi"/>
                <w:sz w:val="18"/>
                <w:szCs w:val="18"/>
              </w:rPr>
              <w:fldChar w:fldCharType="separate"/>
            </w:r>
            <w:r>
              <w:rPr>
                <w:rFonts w:cstheme="minorHAnsi"/>
                <w:noProof/>
                <w:sz w:val="18"/>
                <w:szCs w:val="18"/>
              </w:rPr>
              <w:t>Enter earliest time of any controls covered by the TMP</w:t>
            </w:r>
            <w:r>
              <w:rPr>
                <w:rFonts w:cstheme="minorHAnsi"/>
                <w:sz w:val="18"/>
                <w:szCs w:val="18"/>
              </w:rPr>
              <w:fldChar w:fldCharType="end"/>
            </w:r>
            <w:bookmarkEnd w:id="2"/>
          </w:p>
        </w:tc>
      </w:tr>
      <w:tr w:rsidR="00552960" w14:paraId="55C3F334" w14:textId="77777777" w:rsidTr="00AE577C">
        <w:trPr>
          <w:cantSplit/>
          <w:trHeight w:val="1134"/>
        </w:trPr>
        <w:tc>
          <w:tcPr>
            <w:tcW w:w="646" w:type="dxa"/>
            <w:vMerge w:val="restart"/>
            <w:shd w:val="clear" w:color="auto" w:fill="D9D9D9" w:themeFill="background1" w:themeFillShade="D9"/>
            <w:textDirection w:val="btLr"/>
            <w:vAlign w:val="center"/>
          </w:tcPr>
          <w:p w14:paraId="22863F44" w14:textId="5C4326A4" w:rsidR="00552960" w:rsidRPr="00DD4BD3" w:rsidDel="007D37BA" w:rsidRDefault="00552960" w:rsidP="009239AD">
            <w:pPr>
              <w:pStyle w:val="description"/>
              <w:jc w:val="center"/>
            </w:pPr>
            <w:bookmarkStart w:id="3" w:name="_Hlk178068538"/>
            <w:r w:rsidRPr="00826CEE">
              <w:t>TTM</w:t>
            </w:r>
            <w:r w:rsidR="00D56808" w:rsidRPr="00826CEE">
              <w:t xml:space="preserve"> Work</w:t>
            </w:r>
            <w:r w:rsidRPr="00826CEE">
              <w:t xml:space="preserve"> Stage 1</w:t>
            </w:r>
          </w:p>
        </w:tc>
        <w:tc>
          <w:tcPr>
            <w:tcW w:w="495" w:type="dxa"/>
            <w:shd w:val="clear" w:color="auto" w:fill="D9D9D9" w:themeFill="background1" w:themeFillShade="D9"/>
            <w:textDirection w:val="btLr"/>
            <w:vAlign w:val="center"/>
          </w:tcPr>
          <w:p w14:paraId="1335DA4A" w14:textId="77777777" w:rsidR="00552960" w:rsidRPr="00826CEE" w:rsidDel="007D37BA" w:rsidRDefault="00552960" w:rsidP="009239AD">
            <w:pPr>
              <w:pStyle w:val="description"/>
              <w:jc w:val="center"/>
            </w:pPr>
            <w:r w:rsidRPr="00826CEE">
              <w:t>Attended</w:t>
            </w:r>
          </w:p>
        </w:tc>
        <w:tc>
          <w:tcPr>
            <w:tcW w:w="9072" w:type="dxa"/>
            <w:gridSpan w:val="5"/>
            <w:shd w:val="clear" w:color="auto" w:fill="auto"/>
          </w:tcPr>
          <w:p w14:paraId="78C24E0E" w14:textId="77777777" w:rsidR="00D424E8" w:rsidRDefault="00D424E8" w:rsidP="00D424E8">
            <w:pPr>
              <w:pStyle w:val="ListParagraph"/>
              <w:spacing w:before="40" w:after="40"/>
              <w:ind w:left="0"/>
              <w:jc w:val="both"/>
              <w:rPr>
                <w:rFonts w:cstheme="minorHAnsi"/>
                <w:i/>
                <w:iCs/>
                <w:color w:val="7F7F7F" w:themeColor="text1" w:themeTint="80"/>
                <w:sz w:val="18"/>
                <w:szCs w:val="18"/>
              </w:rPr>
            </w:pPr>
            <w:r w:rsidRPr="00D424E8">
              <w:rPr>
                <w:rFonts w:cstheme="minorHAnsi"/>
                <w:i/>
                <w:iCs/>
                <w:color w:val="7F7F7F" w:themeColor="text1" w:themeTint="80"/>
                <w:sz w:val="18"/>
                <w:szCs w:val="18"/>
              </w:rPr>
              <w:t xml:space="preserve">Detail the starting stage of TTM control as it relates to the </w:t>
            </w:r>
            <w:r>
              <w:rPr>
                <w:rFonts w:cstheme="minorHAnsi"/>
                <w:i/>
                <w:iCs/>
                <w:color w:val="7F7F7F" w:themeColor="text1" w:themeTint="80"/>
                <w:sz w:val="18"/>
                <w:szCs w:val="18"/>
              </w:rPr>
              <w:t xml:space="preserve">applicable </w:t>
            </w:r>
            <w:r w:rsidRPr="00D424E8">
              <w:rPr>
                <w:rFonts w:cstheme="minorHAnsi"/>
                <w:i/>
                <w:iCs/>
                <w:color w:val="7F7F7F" w:themeColor="text1" w:themeTint="80"/>
                <w:sz w:val="18"/>
                <w:szCs w:val="18"/>
              </w:rPr>
              <w:t>activity stage</w:t>
            </w:r>
            <w:r>
              <w:rPr>
                <w:rFonts w:cstheme="minorHAnsi"/>
                <w:i/>
                <w:iCs/>
                <w:color w:val="7F7F7F" w:themeColor="text1" w:themeTint="80"/>
                <w:sz w:val="18"/>
                <w:szCs w:val="18"/>
              </w:rPr>
              <w:t>.</w:t>
            </w:r>
          </w:p>
          <w:p w14:paraId="4CF4DCAD" w14:textId="3267CC3E" w:rsidR="00D424E8" w:rsidRPr="00D424E8" w:rsidRDefault="00D424E8" w:rsidP="00D424E8">
            <w:pPr>
              <w:pStyle w:val="ListParagraph"/>
              <w:spacing w:before="40" w:after="40"/>
              <w:ind w:left="0"/>
              <w:jc w:val="both"/>
              <w:rPr>
                <w:rFonts w:cstheme="minorHAnsi"/>
                <w:i/>
                <w:iCs/>
                <w:color w:val="7F7F7F" w:themeColor="text1" w:themeTint="80"/>
                <w:sz w:val="18"/>
                <w:szCs w:val="18"/>
              </w:rPr>
            </w:pPr>
            <w:r w:rsidRPr="00D424E8">
              <w:rPr>
                <w:rFonts w:cstheme="minorHAnsi"/>
                <w:i/>
                <w:iCs/>
                <w:color w:val="7F7F7F" w:themeColor="text1" w:themeTint="80"/>
                <w:sz w:val="18"/>
                <w:szCs w:val="18"/>
              </w:rPr>
              <w:t>Should include the TTM installation procedures/guidance</w:t>
            </w:r>
            <w:r>
              <w:rPr>
                <w:rFonts w:cstheme="minorHAnsi"/>
                <w:i/>
                <w:iCs/>
                <w:color w:val="7F7F7F" w:themeColor="text1" w:themeTint="80"/>
                <w:sz w:val="18"/>
                <w:szCs w:val="18"/>
              </w:rPr>
              <w:t>.</w:t>
            </w:r>
          </w:p>
          <w:p w14:paraId="7890601B" w14:textId="17C75019" w:rsidR="00554C77" w:rsidRPr="00D424E8" w:rsidDel="007D37BA" w:rsidRDefault="00D424E8" w:rsidP="00D424E8">
            <w:pPr>
              <w:pStyle w:val="ListParagraph"/>
              <w:spacing w:before="40" w:after="40"/>
              <w:ind w:left="0"/>
              <w:jc w:val="both"/>
              <w:rPr>
                <w:rFonts w:cstheme="minorHAnsi"/>
                <w:i/>
                <w:iCs/>
                <w:color w:val="7F7F7F" w:themeColor="text1" w:themeTint="80"/>
                <w:sz w:val="18"/>
                <w:szCs w:val="18"/>
              </w:rPr>
            </w:pPr>
            <w:r w:rsidRPr="00D424E8">
              <w:rPr>
                <w:rFonts w:cstheme="minorHAnsi"/>
                <w:i/>
                <w:iCs/>
                <w:color w:val="7F7F7F" w:themeColor="text1" w:themeTint="80"/>
                <w:sz w:val="18"/>
                <w:szCs w:val="18"/>
              </w:rPr>
              <w:t>ID specific periods in which work is being completed (i.e. Day or Night, between general hours or between specific hours if limited by peak traffic risks, TTM installation times vs work activity start times…)</w:t>
            </w:r>
          </w:p>
        </w:tc>
      </w:tr>
      <w:tr w:rsidR="00552960" w14:paraId="7F13962A" w14:textId="77777777" w:rsidTr="00AE577C">
        <w:trPr>
          <w:cantSplit/>
          <w:trHeight w:val="1134"/>
        </w:trPr>
        <w:tc>
          <w:tcPr>
            <w:tcW w:w="646" w:type="dxa"/>
            <w:vMerge/>
            <w:shd w:val="clear" w:color="auto" w:fill="D9D9D9" w:themeFill="background1" w:themeFillShade="D9"/>
            <w:textDirection w:val="btLr"/>
            <w:vAlign w:val="center"/>
          </w:tcPr>
          <w:p w14:paraId="5955F46C" w14:textId="77777777" w:rsidR="00552960" w:rsidRDefault="00552960" w:rsidP="009239AD">
            <w:pPr>
              <w:pStyle w:val="ListParagraph"/>
              <w:spacing w:after="0" w:line="240" w:lineRule="auto"/>
              <w:ind w:left="113" w:right="113"/>
              <w:jc w:val="center"/>
              <w:rPr>
                <w:rFonts w:cstheme="minorHAnsi"/>
              </w:rPr>
            </w:pPr>
          </w:p>
        </w:tc>
        <w:tc>
          <w:tcPr>
            <w:tcW w:w="495" w:type="dxa"/>
            <w:shd w:val="clear" w:color="auto" w:fill="D9D9D9" w:themeFill="background1" w:themeFillShade="D9"/>
            <w:textDirection w:val="btLr"/>
            <w:vAlign w:val="center"/>
          </w:tcPr>
          <w:p w14:paraId="518EA79A" w14:textId="77777777" w:rsidR="00552960" w:rsidRPr="003D4BA5" w:rsidRDefault="00552960" w:rsidP="009239AD">
            <w:pPr>
              <w:pStyle w:val="description"/>
              <w:jc w:val="center"/>
            </w:pPr>
            <w:r w:rsidRPr="003D4BA5">
              <w:t>Unattended</w:t>
            </w:r>
          </w:p>
        </w:tc>
        <w:tc>
          <w:tcPr>
            <w:tcW w:w="9072" w:type="dxa"/>
            <w:gridSpan w:val="5"/>
            <w:shd w:val="clear" w:color="auto" w:fill="auto"/>
          </w:tcPr>
          <w:p w14:paraId="6569B184" w14:textId="77777777" w:rsidR="00D424E8" w:rsidRDefault="00D424E8" w:rsidP="00D424E8">
            <w:pPr>
              <w:pStyle w:val="ListParagraph"/>
              <w:spacing w:before="60" w:after="80"/>
              <w:ind w:left="0"/>
              <w:contextualSpacing w:val="0"/>
              <w:jc w:val="both"/>
              <w:rPr>
                <w:rFonts w:cstheme="minorHAnsi"/>
                <w:i/>
                <w:iCs/>
                <w:color w:val="7F7F7F" w:themeColor="text1" w:themeTint="80"/>
                <w:sz w:val="18"/>
                <w:szCs w:val="18"/>
              </w:rPr>
            </w:pPr>
            <w:r w:rsidRPr="00D424E8">
              <w:rPr>
                <w:rFonts w:cstheme="minorHAnsi"/>
                <w:i/>
                <w:iCs/>
                <w:color w:val="7F7F7F" w:themeColor="text1" w:themeTint="80"/>
                <w:sz w:val="18"/>
                <w:szCs w:val="18"/>
              </w:rPr>
              <w:t>Detail the TTM Control as it relates to any unattended / inactive site risks.</w:t>
            </w:r>
          </w:p>
          <w:p w14:paraId="63029ED7" w14:textId="4EAEA607" w:rsidR="00D424E8" w:rsidRPr="00D424E8" w:rsidRDefault="00D424E8" w:rsidP="00D424E8">
            <w:pPr>
              <w:pStyle w:val="ListParagraph"/>
              <w:spacing w:before="60" w:after="80"/>
              <w:ind w:left="0"/>
              <w:contextualSpacing w:val="0"/>
              <w:jc w:val="both"/>
              <w:rPr>
                <w:rFonts w:cstheme="minorHAnsi"/>
                <w:i/>
                <w:iCs/>
                <w:color w:val="7F7F7F" w:themeColor="text1" w:themeTint="80"/>
                <w:sz w:val="18"/>
                <w:szCs w:val="18"/>
              </w:rPr>
            </w:pPr>
            <w:r w:rsidRPr="00D424E8">
              <w:rPr>
                <w:rFonts w:cstheme="minorHAnsi"/>
                <w:i/>
                <w:iCs/>
                <w:color w:val="7F7F7F" w:themeColor="text1" w:themeTint="80"/>
                <w:sz w:val="18"/>
                <w:szCs w:val="18"/>
              </w:rPr>
              <w:t>Should include the TTM reset procedures/guidance</w:t>
            </w:r>
            <w:r>
              <w:rPr>
                <w:rFonts w:cstheme="minorHAnsi"/>
                <w:i/>
                <w:iCs/>
                <w:color w:val="7F7F7F" w:themeColor="text1" w:themeTint="80"/>
                <w:sz w:val="18"/>
                <w:szCs w:val="18"/>
              </w:rPr>
              <w:t>.</w:t>
            </w:r>
          </w:p>
          <w:p w14:paraId="7694934A" w14:textId="77777777" w:rsidR="00D424E8" w:rsidRPr="00D424E8" w:rsidRDefault="00D424E8" w:rsidP="00D424E8">
            <w:pPr>
              <w:pStyle w:val="ListParagraph"/>
              <w:spacing w:before="40" w:after="40"/>
              <w:ind w:left="0"/>
              <w:jc w:val="both"/>
              <w:rPr>
                <w:rFonts w:cstheme="minorHAnsi"/>
                <w:i/>
                <w:iCs/>
                <w:color w:val="7F7F7F" w:themeColor="text1" w:themeTint="80"/>
                <w:sz w:val="18"/>
                <w:szCs w:val="18"/>
              </w:rPr>
            </w:pPr>
            <w:r w:rsidRPr="00D424E8">
              <w:rPr>
                <w:rFonts w:cstheme="minorHAnsi"/>
                <w:i/>
                <w:iCs/>
                <w:color w:val="7F7F7F" w:themeColor="text1" w:themeTint="80"/>
                <w:sz w:val="18"/>
                <w:szCs w:val="18"/>
              </w:rPr>
              <w:t>ID specific periods in which unattended risks are expected to be present (i.e. Day or Night or between general unattended hours).</w:t>
            </w:r>
          </w:p>
          <w:p w14:paraId="42BA45C6" w14:textId="1DA5D84C" w:rsidR="00552960" w:rsidRPr="00D424E8" w:rsidRDefault="00D424E8" w:rsidP="00D424E8">
            <w:pPr>
              <w:pStyle w:val="ListParagraph"/>
              <w:spacing w:before="40" w:after="40"/>
              <w:ind w:left="0"/>
              <w:jc w:val="both"/>
              <w:rPr>
                <w:rFonts w:cstheme="minorHAnsi"/>
                <w:i/>
                <w:iCs/>
                <w:color w:val="7F7F7F" w:themeColor="text1" w:themeTint="80"/>
                <w:sz w:val="18"/>
                <w:szCs w:val="18"/>
              </w:rPr>
            </w:pPr>
            <w:r w:rsidRPr="00D424E8">
              <w:rPr>
                <w:rFonts w:cstheme="minorHAnsi"/>
                <w:i/>
                <w:iCs/>
                <w:color w:val="7F7F7F" w:themeColor="text1" w:themeTint="80"/>
                <w:sz w:val="18"/>
                <w:szCs w:val="18"/>
              </w:rPr>
              <w:t xml:space="preserve">It may also be appropriate to ID if specific peak traffic risks </w:t>
            </w:r>
            <w:r>
              <w:rPr>
                <w:rFonts w:cstheme="minorHAnsi"/>
                <w:i/>
                <w:iCs/>
                <w:color w:val="7F7F7F" w:themeColor="text1" w:themeTint="80"/>
                <w:sz w:val="18"/>
                <w:szCs w:val="18"/>
              </w:rPr>
              <w:t xml:space="preserve">that </w:t>
            </w:r>
            <w:r w:rsidRPr="00D424E8">
              <w:rPr>
                <w:rFonts w:cstheme="minorHAnsi"/>
                <w:i/>
                <w:iCs/>
                <w:color w:val="7F7F7F" w:themeColor="text1" w:themeTint="80"/>
                <w:sz w:val="18"/>
                <w:szCs w:val="18"/>
              </w:rPr>
              <w:t>may be affected by unattended TTM controls and include any controls that may be relative to the unattended period (i.e. additional temp lighting at intersection, etc…)</w:t>
            </w:r>
          </w:p>
        </w:tc>
      </w:tr>
      <w:bookmarkEnd w:id="3"/>
      <w:tr w:rsidR="00552960" w14:paraId="1BA1C183" w14:textId="77777777" w:rsidTr="00AE577C">
        <w:trPr>
          <w:cantSplit/>
          <w:trHeight w:val="1134"/>
        </w:trPr>
        <w:tc>
          <w:tcPr>
            <w:tcW w:w="646" w:type="dxa"/>
            <w:vMerge w:val="restart"/>
            <w:shd w:val="clear" w:color="auto" w:fill="D9D9D9" w:themeFill="background1" w:themeFillShade="D9"/>
            <w:textDirection w:val="btLr"/>
            <w:vAlign w:val="center"/>
          </w:tcPr>
          <w:p w14:paraId="2D74D646" w14:textId="7C20B9BB" w:rsidR="00552960" w:rsidRPr="00DD4BD3" w:rsidDel="007D37BA" w:rsidRDefault="00552960" w:rsidP="009239AD">
            <w:pPr>
              <w:pStyle w:val="description"/>
              <w:jc w:val="center"/>
            </w:pPr>
            <w:r w:rsidRPr="00826CEE">
              <w:t>TTM</w:t>
            </w:r>
            <w:r w:rsidR="00D56808" w:rsidRPr="00826CEE">
              <w:t xml:space="preserve"> Work</w:t>
            </w:r>
            <w:r w:rsidRPr="00826CEE">
              <w:t xml:space="preserve"> Stage 2</w:t>
            </w:r>
          </w:p>
        </w:tc>
        <w:tc>
          <w:tcPr>
            <w:tcW w:w="495" w:type="dxa"/>
            <w:shd w:val="clear" w:color="auto" w:fill="D9D9D9" w:themeFill="background1" w:themeFillShade="D9"/>
            <w:textDirection w:val="btLr"/>
            <w:vAlign w:val="center"/>
          </w:tcPr>
          <w:p w14:paraId="764D0F92" w14:textId="77777777" w:rsidR="00552960" w:rsidRPr="003D4BA5" w:rsidDel="007D37BA" w:rsidRDefault="00552960" w:rsidP="009239AD">
            <w:pPr>
              <w:pStyle w:val="description"/>
              <w:jc w:val="center"/>
            </w:pPr>
            <w:r w:rsidRPr="003D4BA5">
              <w:t>Attended</w:t>
            </w:r>
          </w:p>
        </w:tc>
        <w:tc>
          <w:tcPr>
            <w:tcW w:w="9072" w:type="dxa"/>
            <w:gridSpan w:val="5"/>
            <w:shd w:val="clear" w:color="auto" w:fill="auto"/>
          </w:tcPr>
          <w:p w14:paraId="0FC31512" w14:textId="66B976CC" w:rsidR="00D424E8" w:rsidRPr="00D424E8" w:rsidRDefault="00D424E8" w:rsidP="00D424E8">
            <w:pPr>
              <w:pStyle w:val="ListParagraph"/>
              <w:spacing w:after="80"/>
              <w:ind w:left="0"/>
              <w:jc w:val="both"/>
              <w:rPr>
                <w:rFonts w:cstheme="minorHAnsi"/>
                <w:i/>
                <w:iCs/>
                <w:color w:val="7F7F7F" w:themeColor="text1" w:themeTint="80"/>
                <w:sz w:val="18"/>
                <w:szCs w:val="18"/>
              </w:rPr>
            </w:pPr>
            <w:r w:rsidRPr="00D424E8">
              <w:rPr>
                <w:rFonts w:cstheme="minorHAnsi"/>
                <w:i/>
                <w:iCs/>
                <w:color w:val="7F7F7F" w:themeColor="text1" w:themeTint="80"/>
                <w:sz w:val="18"/>
                <w:szCs w:val="18"/>
              </w:rPr>
              <w:t xml:space="preserve">TTM staging should </w:t>
            </w:r>
            <w:r>
              <w:rPr>
                <w:rFonts w:cstheme="minorHAnsi"/>
                <w:i/>
                <w:iCs/>
                <w:color w:val="7F7F7F" w:themeColor="text1" w:themeTint="80"/>
                <w:sz w:val="18"/>
                <w:szCs w:val="18"/>
              </w:rPr>
              <w:t>c</w:t>
            </w:r>
            <w:r w:rsidRPr="00D424E8">
              <w:rPr>
                <w:rFonts w:cstheme="minorHAnsi"/>
                <w:i/>
                <w:iCs/>
                <w:color w:val="7F7F7F" w:themeColor="text1" w:themeTint="80"/>
                <w:sz w:val="18"/>
                <w:szCs w:val="18"/>
              </w:rPr>
              <w:t>onsider significant stages, for example:</w:t>
            </w:r>
          </w:p>
          <w:p w14:paraId="4A0C0DE8" w14:textId="77777777" w:rsidR="00D424E8" w:rsidRPr="00D424E8" w:rsidRDefault="00D424E8" w:rsidP="00D424E8">
            <w:pPr>
              <w:pStyle w:val="ListParagraph"/>
              <w:numPr>
                <w:ilvl w:val="0"/>
                <w:numId w:val="25"/>
              </w:numPr>
              <w:spacing w:after="80"/>
              <w:jc w:val="both"/>
              <w:rPr>
                <w:rFonts w:cstheme="minorHAnsi"/>
                <w:i/>
                <w:iCs/>
                <w:color w:val="7F7F7F" w:themeColor="text1" w:themeTint="80"/>
                <w:sz w:val="18"/>
                <w:szCs w:val="18"/>
              </w:rPr>
            </w:pPr>
            <w:r w:rsidRPr="00D424E8">
              <w:rPr>
                <w:rFonts w:cstheme="minorHAnsi"/>
                <w:i/>
                <w:iCs/>
                <w:color w:val="7F7F7F" w:themeColor="text1" w:themeTint="80"/>
                <w:sz w:val="18"/>
                <w:szCs w:val="18"/>
              </w:rPr>
              <w:t>Special signs used for notification and pre-conditioning (e.g. VMS)</w:t>
            </w:r>
          </w:p>
          <w:p w14:paraId="4B7E6A3A" w14:textId="77777777" w:rsidR="00D424E8" w:rsidRPr="00D424E8" w:rsidRDefault="00D424E8" w:rsidP="00D424E8">
            <w:pPr>
              <w:pStyle w:val="ListParagraph"/>
              <w:numPr>
                <w:ilvl w:val="0"/>
                <w:numId w:val="25"/>
              </w:numPr>
              <w:spacing w:after="80"/>
              <w:jc w:val="both"/>
              <w:rPr>
                <w:rFonts w:cstheme="minorHAnsi"/>
                <w:i/>
                <w:iCs/>
                <w:color w:val="7F7F7F" w:themeColor="text1" w:themeTint="80"/>
                <w:sz w:val="18"/>
                <w:szCs w:val="18"/>
              </w:rPr>
            </w:pPr>
            <w:r w:rsidRPr="00D424E8">
              <w:rPr>
                <w:rFonts w:cstheme="minorHAnsi"/>
                <w:i/>
                <w:iCs/>
                <w:color w:val="7F7F7F" w:themeColor="text1" w:themeTint="80"/>
                <w:sz w:val="18"/>
                <w:szCs w:val="18"/>
              </w:rPr>
              <w:t xml:space="preserve">Detours </w:t>
            </w:r>
          </w:p>
          <w:p w14:paraId="4BBE10F4" w14:textId="77777777" w:rsidR="00D424E8" w:rsidRPr="00D424E8" w:rsidRDefault="00D424E8" w:rsidP="00D424E8">
            <w:pPr>
              <w:pStyle w:val="ListParagraph"/>
              <w:numPr>
                <w:ilvl w:val="0"/>
                <w:numId w:val="25"/>
              </w:numPr>
              <w:spacing w:after="80"/>
              <w:jc w:val="both"/>
              <w:rPr>
                <w:rFonts w:cstheme="minorHAnsi"/>
                <w:i/>
                <w:iCs/>
                <w:color w:val="7F7F7F" w:themeColor="text1" w:themeTint="80"/>
                <w:sz w:val="18"/>
                <w:szCs w:val="18"/>
              </w:rPr>
            </w:pPr>
            <w:r w:rsidRPr="00D424E8">
              <w:rPr>
                <w:rFonts w:cstheme="minorHAnsi"/>
                <w:i/>
                <w:iCs/>
                <w:color w:val="7F7F7F" w:themeColor="text1" w:themeTint="80"/>
                <w:sz w:val="18"/>
                <w:szCs w:val="18"/>
              </w:rPr>
              <w:t>Road closures</w:t>
            </w:r>
          </w:p>
          <w:p w14:paraId="559D5155" w14:textId="77777777" w:rsidR="00D424E8" w:rsidRPr="00D424E8" w:rsidRDefault="00D424E8" w:rsidP="00D424E8">
            <w:pPr>
              <w:pStyle w:val="ListParagraph"/>
              <w:numPr>
                <w:ilvl w:val="0"/>
                <w:numId w:val="25"/>
              </w:numPr>
              <w:spacing w:after="80"/>
              <w:jc w:val="both"/>
              <w:rPr>
                <w:rFonts w:cstheme="minorHAnsi"/>
                <w:i/>
                <w:iCs/>
                <w:color w:val="7F7F7F" w:themeColor="text1" w:themeTint="80"/>
                <w:sz w:val="18"/>
                <w:szCs w:val="18"/>
              </w:rPr>
            </w:pPr>
            <w:r w:rsidRPr="00D424E8">
              <w:rPr>
                <w:rFonts w:cstheme="minorHAnsi"/>
                <w:i/>
                <w:iCs/>
                <w:color w:val="7F7F7F" w:themeColor="text1" w:themeTint="80"/>
                <w:sz w:val="18"/>
                <w:szCs w:val="18"/>
              </w:rPr>
              <w:t>Non-activity periods.</w:t>
            </w:r>
          </w:p>
          <w:p w14:paraId="0F460AEA" w14:textId="77777777" w:rsidR="00D424E8" w:rsidRPr="00D424E8" w:rsidRDefault="00D424E8" w:rsidP="00D424E8">
            <w:pPr>
              <w:pStyle w:val="ListParagraph"/>
              <w:numPr>
                <w:ilvl w:val="0"/>
                <w:numId w:val="25"/>
              </w:numPr>
              <w:spacing w:after="80"/>
              <w:jc w:val="both"/>
              <w:rPr>
                <w:rFonts w:cstheme="minorHAnsi"/>
                <w:i/>
                <w:iCs/>
                <w:color w:val="7F7F7F" w:themeColor="text1" w:themeTint="80"/>
                <w:sz w:val="18"/>
                <w:szCs w:val="18"/>
              </w:rPr>
            </w:pPr>
            <w:r w:rsidRPr="00D424E8">
              <w:rPr>
                <w:rFonts w:cstheme="minorHAnsi"/>
                <w:i/>
                <w:iCs/>
                <w:color w:val="7F7F7F" w:themeColor="text1" w:themeTint="80"/>
                <w:sz w:val="18"/>
                <w:szCs w:val="18"/>
              </w:rPr>
              <w:t>How TTM controls relate to the work activity, including any “aftercare’ of pavements or seals…</w:t>
            </w:r>
          </w:p>
          <w:p w14:paraId="0D1D6F1B" w14:textId="77777777" w:rsidR="00D424E8" w:rsidRPr="00D424E8" w:rsidRDefault="00D424E8" w:rsidP="00D424E8">
            <w:pPr>
              <w:pStyle w:val="ListParagraph"/>
              <w:numPr>
                <w:ilvl w:val="0"/>
                <w:numId w:val="25"/>
              </w:numPr>
              <w:spacing w:after="80"/>
              <w:jc w:val="both"/>
              <w:rPr>
                <w:rFonts w:cstheme="minorHAnsi"/>
                <w:i/>
                <w:iCs/>
                <w:color w:val="7F7F7F" w:themeColor="text1" w:themeTint="80"/>
                <w:sz w:val="18"/>
                <w:szCs w:val="18"/>
              </w:rPr>
            </w:pPr>
            <w:r w:rsidRPr="00D424E8">
              <w:rPr>
                <w:rFonts w:cstheme="minorHAnsi"/>
                <w:i/>
                <w:iCs/>
                <w:color w:val="7F7F7F" w:themeColor="text1" w:themeTint="80"/>
                <w:sz w:val="18"/>
                <w:szCs w:val="18"/>
              </w:rPr>
              <w:t>Detail start and finish times for stages/shifts as these relate to TTM delivery Vs the work activity.</w:t>
            </w:r>
          </w:p>
          <w:p w14:paraId="3D3C05D9" w14:textId="77777777" w:rsidR="00D424E8" w:rsidRPr="00D424E8" w:rsidRDefault="00D424E8" w:rsidP="00D424E8">
            <w:pPr>
              <w:pStyle w:val="ListParagraph"/>
              <w:numPr>
                <w:ilvl w:val="0"/>
                <w:numId w:val="25"/>
              </w:numPr>
              <w:spacing w:after="80"/>
              <w:jc w:val="both"/>
              <w:rPr>
                <w:rFonts w:cstheme="minorHAnsi"/>
                <w:i/>
                <w:iCs/>
                <w:color w:val="7F7F7F" w:themeColor="text1" w:themeTint="80"/>
                <w:sz w:val="18"/>
                <w:szCs w:val="18"/>
              </w:rPr>
            </w:pPr>
            <w:r w:rsidRPr="00D424E8">
              <w:rPr>
                <w:rFonts w:cstheme="minorHAnsi"/>
                <w:i/>
                <w:iCs/>
                <w:color w:val="7F7F7F" w:themeColor="text1" w:themeTint="80"/>
                <w:sz w:val="18"/>
                <w:szCs w:val="18"/>
              </w:rPr>
              <w:t>Some TTM Work Stages may require specific non-working periods, or specific work start or stop periods.</w:t>
            </w:r>
          </w:p>
          <w:p w14:paraId="055B5392" w14:textId="42B921A9" w:rsidR="00552960" w:rsidRPr="00826CEE" w:rsidDel="007D37BA" w:rsidRDefault="00D424E8" w:rsidP="00D424E8">
            <w:pPr>
              <w:spacing w:before="40" w:after="40"/>
              <w:contextualSpacing/>
              <w:jc w:val="both"/>
              <w:rPr>
                <w:rFonts w:cstheme="minorHAnsi"/>
                <w:sz w:val="18"/>
                <w:szCs w:val="18"/>
              </w:rPr>
            </w:pPr>
            <w:r w:rsidRPr="00D424E8">
              <w:rPr>
                <w:rFonts w:cstheme="minorHAnsi"/>
                <w:i/>
                <w:color w:val="7F7F7F" w:themeColor="text1" w:themeTint="80"/>
                <w:sz w:val="18"/>
                <w:szCs w:val="18"/>
              </w:rPr>
              <w:t>Where work stages may be repeated, each preceding and/or following stage should ID any loops in staging.</w:t>
            </w:r>
          </w:p>
        </w:tc>
      </w:tr>
      <w:tr w:rsidR="00552960" w14:paraId="6693CEFB" w14:textId="77777777" w:rsidTr="00AE577C">
        <w:trPr>
          <w:cantSplit/>
          <w:trHeight w:val="1134"/>
        </w:trPr>
        <w:tc>
          <w:tcPr>
            <w:tcW w:w="646" w:type="dxa"/>
            <w:vMerge/>
            <w:shd w:val="clear" w:color="auto" w:fill="D9D9D9" w:themeFill="background1" w:themeFillShade="D9"/>
            <w:textDirection w:val="btLr"/>
            <w:vAlign w:val="center"/>
          </w:tcPr>
          <w:p w14:paraId="27897E48" w14:textId="77777777" w:rsidR="00552960" w:rsidRDefault="00552960" w:rsidP="009239AD">
            <w:pPr>
              <w:pStyle w:val="ListParagraph"/>
              <w:spacing w:after="0" w:line="240" w:lineRule="auto"/>
              <w:ind w:left="113" w:right="113"/>
              <w:jc w:val="center"/>
              <w:rPr>
                <w:rFonts w:cstheme="minorHAnsi"/>
              </w:rPr>
            </w:pPr>
          </w:p>
        </w:tc>
        <w:tc>
          <w:tcPr>
            <w:tcW w:w="495" w:type="dxa"/>
            <w:shd w:val="clear" w:color="auto" w:fill="D9D9D9" w:themeFill="background1" w:themeFillShade="D9"/>
            <w:textDirection w:val="btLr"/>
            <w:vAlign w:val="center"/>
          </w:tcPr>
          <w:p w14:paraId="60BE52C4" w14:textId="77777777" w:rsidR="00552960" w:rsidRPr="003D4BA5" w:rsidRDefault="00552960" w:rsidP="009239AD">
            <w:pPr>
              <w:pStyle w:val="description"/>
              <w:jc w:val="center"/>
            </w:pPr>
            <w:r w:rsidRPr="003D4BA5">
              <w:t>Unattended</w:t>
            </w:r>
          </w:p>
        </w:tc>
        <w:tc>
          <w:tcPr>
            <w:tcW w:w="9072" w:type="dxa"/>
            <w:gridSpan w:val="5"/>
            <w:shd w:val="clear" w:color="auto" w:fill="auto"/>
          </w:tcPr>
          <w:p w14:paraId="0B4A406F" w14:textId="77777777" w:rsidR="00D424E8" w:rsidRPr="00D424E8" w:rsidRDefault="00D424E8" w:rsidP="00D424E8">
            <w:pPr>
              <w:pStyle w:val="ListParagraph"/>
              <w:spacing w:after="80"/>
              <w:ind w:left="0"/>
              <w:contextualSpacing w:val="0"/>
              <w:rPr>
                <w:rFonts w:cstheme="minorHAnsi"/>
                <w:i/>
                <w:iCs/>
                <w:color w:val="7F7F7F" w:themeColor="text1" w:themeTint="80"/>
                <w:sz w:val="18"/>
                <w:szCs w:val="18"/>
              </w:rPr>
            </w:pPr>
            <w:r w:rsidRPr="00D424E8">
              <w:rPr>
                <w:rFonts w:cstheme="minorHAnsi"/>
                <w:i/>
                <w:iCs/>
                <w:color w:val="7F7F7F" w:themeColor="text1" w:themeTint="80"/>
                <w:sz w:val="18"/>
                <w:szCs w:val="18"/>
              </w:rPr>
              <w:t>Copy/paste ‘TTM Work Stage X’ applicable to any additional staging as maybe required.</w:t>
            </w:r>
          </w:p>
          <w:p w14:paraId="007A1567" w14:textId="6B04308C" w:rsidR="00826CEE" w:rsidRPr="00D424E8" w:rsidRDefault="00D424E8" w:rsidP="00D424E8">
            <w:pPr>
              <w:pStyle w:val="ListParagraph"/>
              <w:spacing w:after="80"/>
              <w:ind w:left="0"/>
              <w:contextualSpacing w:val="0"/>
              <w:rPr>
                <w:rFonts w:cstheme="minorHAnsi"/>
                <w:i/>
                <w:iCs/>
                <w:sz w:val="18"/>
                <w:szCs w:val="18"/>
              </w:rPr>
            </w:pPr>
            <w:r w:rsidRPr="00D424E8">
              <w:rPr>
                <w:rFonts w:cstheme="minorHAnsi"/>
                <w:i/>
                <w:iCs/>
                <w:color w:val="7F7F7F" w:themeColor="text1" w:themeTint="80"/>
                <w:sz w:val="18"/>
                <w:szCs w:val="18"/>
              </w:rPr>
              <w:t>Consider any completion stages such as sweeping, line marking and/or permanent sign installations.</w:t>
            </w:r>
          </w:p>
        </w:tc>
      </w:tr>
      <w:tr w:rsidR="00552960" w14:paraId="76FA2B89" w14:textId="77777777" w:rsidTr="00AE577C">
        <w:trPr>
          <w:cantSplit/>
          <w:trHeight w:val="1134"/>
        </w:trPr>
        <w:tc>
          <w:tcPr>
            <w:tcW w:w="646" w:type="dxa"/>
            <w:vMerge w:val="restart"/>
            <w:tcBorders>
              <w:bottom w:val="single" w:sz="4" w:space="0" w:color="auto"/>
            </w:tcBorders>
            <w:shd w:val="clear" w:color="auto" w:fill="D9D9D9" w:themeFill="background1" w:themeFillShade="D9"/>
            <w:textDirection w:val="btLr"/>
            <w:vAlign w:val="center"/>
          </w:tcPr>
          <w:p w14:paraId="4F7866B9" w14:textId="03C83BCC" w:rsidR="00552960" w:rsidRDefault="00D56808" w:rsidP="009239AD">
            <w:pPr>
              <w:pStyle w:val="description"/>
              <w:jc w:val="center"/>
            </w:pPr>
            <w:r w:rsidRPr="00826CEE">
              <w:t>TTM Work</w:t>
            </w:r>
            <w:r w:rsidR="00552960" w:rsidRPr="00826CEE">
              <w:t xml:space="preserve"> Stage 3</w:t>
            </w:r>
          </w:p>
        </w:tc>
        <w:tc>
          <w:tcPr>
            <w:tcW w:w="495" w:type="dxa"/>
            <w:tcBorders>
              <w:bottom w:val="single" w:sz="4" w:space="0" w:color="auto"/>
            </w:tcBorders>
            <w:shd w:val="clear" w:color="auto" w:fill="D9D9D9" w:themeFill="background1" w:themeFillShade="D9"/>
            <w:textDirection w:val="btLr"/>
            <w:vAlign w:val="center"/>
          </w:tcPr>
          <w:p w14:paraId="5909AFF5" w14:textId="77777777" w:rsidR="00552960" w:rsidRPr="003D4BA5" w:rsidRDefault="00552960" w:rsidP="009239AD">
            <w:pPr>
              <w:pStyle w:val="description"/>
              <w:jc w:val="center"/>
            </w:pPr>
            <w:r w:rsidRPr="003D4BA5">
              <w:t>Attended</w:t>
            </w:r>
          </w:p>
        </w:tc>
        <w:tc>
          <w:tcPr>
            <w:tcW w:w="9072" w:type="dxa"/>
            <w:gridSpan w:val="5"/>
            <w:shd w:val="clear" w:color="auto" w:fill="auto"/>
          </w:tcPr>
          <w:p w14:paraId="63B0214B" w14:textId="77777777" w:rsidR="00552960" w:rsidRPr="00826CEE" w:rsidRDefault="00552960" w:rsidP="006A6FB4">
            <w:pPr>
              <w:pStyle w:val="ListParagraph"/>
              <w:spacing w:before="40" w:after="40"/>
              <w:ind w:left="0"/>
              <w:jc w:val="both"/>
              <w:rPr>
                <w:rFonts w:cstheme="minorHAnsi"/>
                <w:sz w:val="18"/>
                <w:szCs w:val="18"/>
              </w:rPr>
            </w:pPr>
          </w:p>
        </w:tc>
      </w:tr>
      <w:tr w:rsidR="00552960" w14:paraId="07442AEB" w14:textId="77777777" w:rsidTr="00AE577C">
        <w:trPr>
          <w:cantSplit/>
          <w:trHeight w:val="1134"/>
        </w:trPr>
        <w:tc>
          <w:tcPr>
            <w:tcW w:w="646" w:type="dxa"/>
            <w:vMerge/>
            <w:shd w:val="clear" w:color="auto" w:fill="D9D9D9" w:themeFill="background1" w:themeFillShade="D9"/>
            <w:textDirection w:val="btLr"/>
            <w:vAlign w:val="center"/>
          </w:tcPr>
          <w:p w14:paraId="7665192F" w14:textId="77777777" w:rsidR="00552960" w:rsidRDefault="00552960" w:rsidP="009239AD">
            <w:pPr>
              <w:pStyle w:val="ListParagraph"/>
              <w:spacing w:after="0" w:line="240" w:lineRule="auto"/>
              <w:ind w:left="113" w:right="113"/>
              <w:jc w:val="center"/>
              <w:rPr>
                <w:rFonts w:cstheme="minorHAnsi"/>
              </w:rPr>
            </w:pPr>
          </w:p>
        </w:tc>
        <w:tc>
          <w:tcPr>
            <w:tcW w:w="495" w:type="dxa"/>
            <w:shd w:val="clear" w:color="auto" w:fill="D9D9D9" w:themeFill="background1" w:themeFillShade="D9"/>
            <w:textDirection w:val="btLr"/>
            <w:vAlign w:val="center"/>
          </w:tcPr>
          <w:p w14:paraId="1F840801" w14:textId="77777777" w:rsidR="00552960" w:rsidRPr="003D4BA5" w:rsidRDefault="00552960" w:rsidP="009239AD">
            <w:pPr>
              <w:pStyle w:val="description"/>
              <w:jc w:val="center"/>
            </w:pPr>
            <w:r w:rsidRPr="003D4BA5">
              <w:t>Unattended</w:t>
            </w:r>
          </w:p>
        </w:tc>
        <w:tc>
          <w:tcPr>
            <w:tcW w:w="9072" w:type="dxa"/>
            <w:gridSpan w:val="5"/>
            <w:shd w:val="clear" w:color="auto" w:fill="auto"/>
          </w:tcPr>
          <w:p w14:paraId="2733BF71" w14:textId="77777777" w:rsidR="00552960" w:rsidRPr="00826CEE" w:rsidRDefault="00552960" w:rsidP="006A6FB4">
            <w:pPr>
              <w:pStyle w:val="ListParagraph"/>
              <w:spacing w:before="40" w:after="40"/>
              <w:ind w:left="0"/>
              <w:jc w:val="both"/>
              <w:rPr>
                <w:rFonts w:cstheme="minorHAnsi"/>
                <w:sz w:val="18"/>
                <w:szCs w:val="18"/>
              </w:rPr>
            </w:pPr>
          </w:p>
        </w:tc>
      </w:tr>
      <w:tr w:rsidR="00DC5AD5" w14:paraId="74F9F01D" w14:textId="77777777" w:rsidTr="00AE577C">
        <w:trPr>
          <w:trHeight w:val="1134"/>
        </w:trPr>
        <w:tc>
          <w:tcPr>
            <w:tcW w:w="1141" w:type="dxa"/>
            <w:gridSpan w:val="2"/>
            <w:vMerge w:val="restart"/>
            <w:shd w:val="clear" w:color="auto" w:fill="D9D9D9" w:themeFill="background1" w:themeFillShade="D9"/>
            <w:textDirection w:val="btLr"/>
            <w:vAlign w:val="center"/>
          </w:tcPr>
          <w:p w14:paraId="5D2F3D2E" w14:textId="77777777" w:rsidR="00DC5AD5" w:rsidRPr="00C16ED6" w:rsidRDefault="00DC5AD5" w:rsidP="009239AD">
            <w:pPr>
              <w:pStyle w:val="description"/>
              <w:jc w:val="center"/>
              <w:rPr>
                <w:color w:val="000000"/>
                <w14:textFill>
                  <w14:solidFill>
                    <w14:srgbClr w14:val="000000">
                      <w14:lumMod w14:val="75000"/>
                    </w14:srgbClr>
                  </w14:solidFill>
                </w14:textFill>
              </w:rPr>
            </w:pPr>
            <w:r w:rsidRPr="00826CEE">
              <w:t>Detour Routes</w:t>
            </w:r>
          </w:p>
        </w:tc>
        <w:tc>
          <w:tcPr>
            <w:tcW w:w="9072" w:type="dxa"/>
            <w:gridSpan w:val="5"/>
            <w:tcBorders>
              <w:bottom w:val="single" w:sz="4" w:space="0" w:color="auto"/>
            </w:tcBorders>
            <w:shd w:val="clear" w:color="auto" w:fill="auto"/>
          </w:tcPr>
          <w:p w14:paraId="5C9F277C" w14:textId="77777777" w:rsidR="00D424E8" w:rsidRPr="00D424E8" w:rsidRDefault="00D424E8" w:rsidP="00D424E8">
            <w:pPr>
              <w:pStyle w:val="ListParagraph"/>
              <w:spacing w:after="80"/>
              <w:ind w:left="0"/>
              <w:contextualSpacing w:val="0"/>
              <w:rPr>
                <w:rFonts w:cstheme="minorHAnsi"/>
                <w:i/>
                <w:iCs/>
                <w:color w:val="7F7F7F" w:themeColor="text1" w:themeTint="80"/>
                <w:sz w:val="18"/>
                <w:szCs w:val="18"/>
              </w:rPr>
            </w:pPr>
            <w:r w:rsidRPr="00D424E8">
              <w:rPr>
                <w:rFonts w:cstheme="minorHAnsi"/>
                <w:i/>
                <w:iCs/>
                <w:color w:val="7F7F7F" w:themeColor="text1" w:themeTint="80"/>
                <w:sz w:val="18"/>
                <w:szCs w:val="18"/>
              </w:rPr>
              <w:t>Copy/paste this section under the relative TTM staging where a detour is to be used, relative the each detour and/or work stage.</w:t>
            </w:r>
          </w:p>
          <w:p w14:paraId="6ED8246A" w14:textId="5C64488D" w:rsidR="00DC5AD5" w:rsidRPr="00D424E8" w:rsidRDefault="00DC5AD5" w:rsidP="006A6FB4">
            <w:pPr>
              <w:pStyle w:val="ListParagraph"/>
              <w:spacing w:before="40" w:after="40"/>
              <w:ind w:left="0"/>
              <w:contextualSpacing w:val="0"/>
              <w:rPr>
                <w:rFonts w:cstheme="minorHAnsi"/>
                <w:i/>
                <w:iCs/>
                <w:color w:val="7F7F7F" w:themeColor="text1" w:themeTint="80"/>
                <w:sz w:val="18"/>
                <w:szCs w:val="18"/>
              </w:rPr>
            </w:pPr>
          </w:p>
        </w:tc>
      </w:tr>
      <w:tr w:rsidR="00DC5AD5" w14:paraId="4672EB0B" w14:textId="77777777" w:rsidTr="00AE577C">
        <w:trPr>
          <w:cantSplit/>
        </w:trPr>
        <w:tc>
          <w:tcPr>
            <w:tcW w:w="1141" w:type="dxa"/>
            <w:gridSpan w:val="2"/>
            <w:vMerge/>
            <w:shd w:val="clear" w:color="auto" w:fill="D9D9D9" w:themeFill="background1" w:themeFillShade="D9"/>
            <w:vAlign w:val="center"/>
          </w:tcPr>
          <w:p w14:paraId="337D813F" w14:textId="77777777" w:rsidR="00DC5AD5" w:rsidRDefault="00DC5AD5" w:rsidP="00FD65A0">
            <w:pPr>
              <w:pStyle w:val="ListParagraph"/>
              <w:spacing w:after="0"/>
              <w:ind w:left="0"/>
              <w:rPr>
                <w:rFonts w:cstheme="minorHAnsi"/>
                <w:color w:val="BFBFBF" w:themeColor="background1" w:themeShade="BF"/>
              </w:rPr>
            </w:pPr>
          </w:p>
        </w:tc>
        <w:tc>
          <w:tcPr>
            <w:tcW w:w="6560" w:type="dxa"/>
            <w:gridSpan w:val="4"/>
            <w:tcBorders>
              <w:bottom w:val="single" w:sz="4" w:space="0" w:color="auto"/>
              <w:right w:val="nil"/>
            </w:tcBorders>
            <w:shd w:val="clear" w:color="auto" w:fill="D9D9D9" w:themeFill="background1" w:themeFillShade="D9"/>
            <w:vAlign w:val="center"/>
          </w:tcPr>
          <w:p w14:paraId="76FD7950" w14:textId="67031F9E" w:rsidR="00DC5AD5" w:rsidRPr="00FD65A0" w:rsidRDefault="00DC5AD5" w:rsidP="009239AD">
            <w:pPr>
              <w:pStyle w:val="description"/>
              <w:rPr>
                <w:b/>
              </w:rPr>
            </w:pPr>
            <w:r w:rsidRPr="0094041F">
              <w:t>Does detour route use another RCA’s network</w:t>
            </w:r>
            <w:r>
              <w:t>?</w:t>
            </w:r>
          </w:p>
        </w:tc>
        <w:tc>
          <w:tcPr>
            <w:tcW w:w="2512" w:type="dxa"/>
            <w:tcBorders>
              <w:left w:val="nil"/>
              <w:bottom w:val="single" w:sz="4" w:space="0" w:color="auto"/>
            </w:tcBorders>
            <w:shd w:val="clear" w:color="auto" w:fill="auto"/>
            <w:vAlign w:val="center"/>
          </w:tcPr>
          <w:p w14:paraId="1EB2A50F" w14:textId="410702EF" w:rsidR="00DC5AD5" w:rsidRPr="00CF7791" w:rsidRDefault="00DC5AD5" w:rsidP="00CF7791">
            <w:pPr>
              <w:pStyle w:val="IMSBodyText"/>
            </w:pPr>
            <w:r w:rsidRPr="00CF7791">
              <w:t xml:space="preserve">Yes </w:t>
            </w:r>
            <w:sdt>
              <w:sdtPr>
                <w:id w:val="1640697111"/>
                <w14:checkbox>
                  <w14:checked w14:val="0"/>
                  <w14:checkedState w14:val="2612" w14:font="MS Gothic"/>
                  <w14:uncheckedState w14:val="2610" w14:font="MS Gothic"/>
                </w14:checkbox>
              </w:sdtPr>
              <w:sdtEndPr/>
              <w:sdtContent>
                <w:r w:rsidRPr="00CF7791">
                  <w:rPr>
                    <w:rFonts w:eastAsia="MS Gothic" w:hint="eastAsia"/>
                  </w:rPr>
                  <w:t>☐</w:t>
                </w:r>
              </w:sdtContent>
            </w:sdt>
            <w:r w:rsidRPr="00CF7791">
              <w:t xml:space="preserve">    No </w:t>
            </w:r>
            <w:sdt>
              <w:sdtPr>
                <w:id w:val="-1313562267"/>
                <w14:checkbox>
                  <w14:checked w14:val="0"/>
                  <w14:checkedState w14:val="2612" w14:font="MS Gothic"/>
                  <w14:uncheckedState w14:val="2610" w14:font="MS Gothic"/>
                </w14:checkbox>
              </w:sdtPr>
              <w:sdtEndPr/>
              <w:sdtContent>
                <w:r w:rsidRPr="00CF7791">
                  <w:rPr>
                    <w:rFonts w:eastAsia="MS Gothic" w:hint="eastAsia"/>
                  </w:rPr>
                  <w:t>☐</w:t>
                </w:r>
              </w:sdtContent>
            </w:sdt>
          </w:p>
        </w:tc>
      </w:tr>
      <w:tr w:rsidR="00DC5AD5" w14:paraId="48567B67" w14:textId="77777777" w:rsidTr="00AE577C">
        <w:trPr>
          <w:cantSplit/>
        </w:trPr>
        <w:tc>
          <w:tcPr>
            <w:tcW w:w="1141" w:type="dxa"/>
            <w:gridSpan w:val="2"/>
            <w:vMerge/>
            <w:shd w:val="clear" w:color="auto" w:fill="D9D9D9" w:themeFill="background1" w:themeFillShade="D9"/>
            <w:vAlign w:val="center"/>
          </w:tcPr>
          <w:p w14:paraId="63918CAB" w14:textId="77777777" w:rsidR="00DC5AD5" w:rsidRDefault="00DC5AD5" w:rsidP="00FD65A0">
            <w:pPr>
              <w:pStyle w:val="ListParagraph"/>
              <w:spacing w:after="0"/>
              <w:ind w:left="0"/>
              <w:rPr>
                <w:rFonts w:cstheme="minorHAnsi"/>
                <w:color w:val="BFBFBF" w:themeColor="background1" w:themeShade="BF"/>
              </w:rPr>
            </w:pPr>
          </w:p>
        </w:tc>
        <w:tc>
          <w:tcPr>
            <w:tcW w:w="6560" w:type="dxa"/>
            <w:gridSpan w:val="4"/>
            <w:tcBorders>
              <w:top w:val="single" w:sz="4" w:space="0" w:color="auto"/>
              <w:bottom w:val="single" w:sz="4" w:space="0" w:color="auto"/>
              <w:right w:val="nil"/>
            </w:tcBorders>
            <w:shd w:val="clear" w:color="auto" w:fill="D9D9D9" w:themeFill="background1" w:themeFillShade="D9"/>
            <w:vAlign w:val="center"/>
          </w:tcPr>
          <w:p w14:paraId="26E7D950" w14:textId="17FE647E" w:rsidR="00DC5AD5" w:rsidRPr="0094041F" w:rsidRDefault="00DC5AD5" w:rsidP="009239AD">
            <w:pPr>
              <w:pStyle w:val="description"/>
            </w:pPr>
            <w:r w:rsidRPr="00821903">
              <w:t>If Yes, ha</w:t>
            </w:r>
            <w:r w:rsidR="00113A1C">
              <w:t>ve</w:t>
            </w:r>
            <w:r w:rsidRPr="00821903">
              <w:t xml:space="preserve"> </w:t>
            </w:r>
            <w:r>
              <w:t>we consulted with that RCA and confirmed their approval?</w:t>
            </w:r>
            <w:r w:rsidRPr="00821903">
              <w:t xml:space="preserve">     </w:t>
            </w:r>
          </w:p>
        </w:tc>
        <w:tc>
          <w:tcPr>
            <w:tcW w:w="2512" w:type="dxa"/>
            <w:tcBorders>
              <w:top w:val="single" w:sz="4" w:space="0" w:color="auto"/>
              <w:left w:val="nil"/>
              <w:bottom w:val="single" w:sz="4" w:space="0" w:color="auto"/>
            </w:tcBorders>
            <w:shd w:val="clear" w:color="auto" w:fill="auto"/>
            <w:vAlign w:val="center"/>
          </w:tcPr>
          <w:p w14:paraId="61CE7474" w14:textId="6DC3ECCA" w:rsidR="00DC5AD5" w:rsidRPr="00CF7791" w:rsidRDefault="00DC5AD5" w:rsidP="00CF7791">
            <w:pPr>
              <w:pStyle w:val="IMSBodyText"/>
            </w:pPr>
            <w:r w:rsidRPr="00CF7791">
              <w:t xml:space="preserve">Yes </w:t>
            </w:r>
            <w:sdt>
              <w:sdtPr>
                <w:id w:val="788015609"/>
                <w14:checkbox>
                  <w14:checked w14:val="0"/>
                  <w14:checkedState w14:val="2612" w14:font="MS Gothic"/>
                  <w14:uncheckedState w14:val="2610" w14:font="MS Gothic"/>
                </w14:checkbox>
              </w:sdtPr>
              <w:sdtEndPr/>
              <w:sdtContent>
                <w:r w:rsidRPr="00CF7791">
                  <w:rPr>
                    <w:rFonts w:eastAsia="MS Gothic" w:hint="eastAsia"/>
                  </w:rPr>
                  <w:t>☐</w:t>
                </w:r>
              </w:sdtContent>
            </w:sdt>
            <w:r w:rsidRPr="00CF7791">
              <w:t xml:space="preserve">    No </w:t>
            </w:r>
            <w:sdt>
              <w:sdtPr>
                <w:id w:val="-1879389442"/>
                <w14:checkbox>
                  <w14:checked w14:val="0"/>
                  <w14:checkedState w14:val="2612" w14:font="MS Gothic"/>
                  <w14:uncheckedState w14:val="2610" w14:font="MS Gothic"/>
                </w14:checkbox>
              </w:sdtPr>
              <w:sdtEndPr/>
              <w:sdtContent>
                <w:r w:rsidRPr="00CF7791">
                  <w:rPr>
                    <w:rFonts w:eastAsia="MS Gothic" w:hint="eastAsia"/>
                  </w:rPr>
                  <w:t>☐</w:t>
                </w:r>
              </w:sdtContent>
            </w:sdt>
          </w:p>
        </w:tc>
      </w:tr>
      <w:tr w:rsidR="00DC5AD5" w14:paraId="51D4DDB7" w14:textId="77777777" w:rsidTr="00AE577C">
        <w:trPr>
          <w:cantSplit/>
        </w:trPr>
        <w:tc>
          <w:tcPr>
            <w:tcW w:w="1141" w:type="dxa"/>
            <w:gridSpan w:val="2"/>
            <w:vMerge/>
            <w:shd w:val="clear" w:color="auto" w:fill="D9D9D9" w:themeFill="background1" w:themeFillShade="D9"/>
            <w:vAlign w:val="center"/>
          </w:tcPr>
          <w:p w14:paraId="38C90286" w14:textId="77777777" w:rsidR="00DC5AD5" w:rsidRDefault="00DC5AD5" w:rsidP="00B80F36">
            <w:pPr>
              <w:pStyle w:val="ListParagraph"/>
              <w:spacing w:before="120" w:after="120"/>
              <w:ind w:left="0"/>
              <w:rPr>
                <w:rFonts w:cstheme="minorHAnsi"/>
                <w:color w:val="BFBFBF" w:themeColor="background1" w:themeShade="BF"/>
              </w:rPr>
            </w:pPr>
          </w:p>
        </w:tc>
        <w:tc>
          <w:tcPr>
            <w:tcW w:w="9072" w:type="dxa"/>
            <w:gridSpan w:val="5"/>
            <w:tcBorders>
              <w:top w:val="single" w:sz="4" w:space="0" w:color="auto"/>
            </w:tcBorders>
            <w:shd w:val="clear" w:color="auto" w:fill="auto"/>
            <w:vAlign w:val="center"/>
          </w:tcPr>
          <w:p w14:paraId="12729BEF" w14:textId="168C9A91" w:rsidR="00DC5AD5" w:rsidRPr="00FD65A0" w:rsidRDefault="006736AD" w:rsidP="009239AD">
            <w:pPr>
              <w:pStyle w:val="description"/>
            </w:pPr>
            <w:r>
              <w:t xml:space="preserve">Attach </w:t>
            </w:r>
            <w:r w:rsidR="00DC5AD5">
              <w:t>e</w:t>
            </w:r>
            <w:r w:rsidR="00DC5AD5" w:rsidRPr="00FD65A0">
              <w:t xml:space="preserve">vidence of consultation </w:t>
            </w:r>
            <w:r>
              <w:t xml:space="preserve">with </w:t>
            </w:r>
            <w:r w:rsidR="00DC5AD5" w:rsidRPr="00FD65A0">
              <w:t>the affected RCA as supplementary information</w:t>
            </w:r>
            <w:r>
              <w:t xml:space="preserve">. This information </w:t>
            </w:r>
            <w:r w:rsidR="00DC5AD5" w:rsidRPr="00FD65A0">
              <w:t>support</w:t>
            </w:r>
            <w:r>
              <w:t>s</w:t>
            </w:r>
            <w:r w:rsidR="00DC5AD5" w:rsidRPr="00FD65A0">
              <w:t xml:space="preserve"> review</w:t>
            </w:r>
            <w:r>
              <w:t>, verification and sign-off</w:t>
            </w:r>
            <w:r w:rsidR="00DC5AD5" w:rsidRPr="00FD65A0">
              <w:t>.</w:t>
            </w:r>
          </w:p>
        </w:tc>
      </w:tr>
      <w:tr w:rsidR="00552960" w14:paraId="2A259A7E" w14:textId="77777777" w:rsidTr="00AE577C">
        <w:trPr>
          <w:cantSplit/>
          <w:trHeight w:val="1418"/>
        </w:trPr>
        <w:tc>
          <w:tcPr>
            <w:tcW w:w="1141" w:type="dxa"/>
            <w:gridSpan w:val="2"/>
            <w:shd w:val="clear" w:color="auto" w:fill="D9D9D9" w:themeFill="background1" w:themeFillShade="D9"/>
            <w:textDirection w:val="btLr"/>
            <w:vAlign w:val="center"/>
          </w:tcPr>
          <w:p w14:paraId="41AFE07C" w14:textId="77777777" w:rsidR="00552960" w:rsidRDefault="00552960" w:rsidP="00D45B78">
            <w:pPr>
              <w:pStyle w:val="ListParagraph"/>
              <w:spacing w:after="0" w:line="240" w:lineRule="auto"/>
              <w:ind w:left="113" w:right="113"/>
              <w:jc w:val="center"/>
              <w:rPr>
                <w:rFonts w:cstheme="minorHAnsi"/>
                <w:color w:val="BFBFBF" w:themeColor="background1" w:themeShade="BF"/>
              </w:rPr>
            </w:pPr>
            <w:r w:rsidRPr="00DC5AD5">
              <w:rPr>
                <w:rFonts w:cstheme="minorHAnsi"/>
                <w:sz w:val="18"/>
                <w:szCs w:val="18"/>
              </w:rPr>
              <w:t>Final</w:t>
            </w:r>
            <w:r w:rsidRPr="00826CEE">
              <w:rPr>
                <w:rFonts w:cstheme="minorHAnsi"/>
                <w:sz w:val="18"/>
                <w:szCs w:val="18"/>
              </w:rPr>
              <w:t xml:space="preserve"> TTM Stage</w:t>
            </w:r>
          </w:p>
        </w:tc>
        <w:tc>
          <w:tcPr>
            <w:tcW w:w="9072" w:type="dxa"/>
            <w:gridSpan w:val="5"/>
            <w:shd w:val="clear" w:color="auto" w:fill="auto"/>
          </w:tcPr>
          <w:p w14:paraId="1343C692" w14:textId="3025BF7F" w:rsidR="00552960" w:rsidRPr="00D424E8" w:rsidRDefault="00D424E8" w:rsidP="00D424E8">
            <w:pPr>
              <w:pStyle w:val="ListParagraph"/>
              <w:spacing w:after="80"/>
              <w:ind w:left="0"/>
              <w:contextualSpacing w:val="0"/>
              <w:rPr>
                <w:rFonts w:cstheme="minorHAnsi"/>
                <w:i/>
                <w:iCs/>
                <w:color w:val="7F7F7F" w:themeColor="text1" w:themeTint="80"/>
                <w:sz w:val="18"/>
                <w:szCs w:val="18"/>
              </w:rPr>
            </w:pPr>
            <w:r w:rsidRPr="00D424E8">
              <w:rPr>
                <w:rFonts w:cstheme="minorHAnsi"/>
                <w:i/>
                <w:iCs/>
                <w:color w:val="7F7F7F" w:themeColor="text1" w:themeTint="80"/>
                <w:sz w:val="18"/>
                <w:szCs w:val="18"/>
              </w:rPr>
              <w:t>The final stage should provide sufficient and applicable guidance of the TTM removal.</w:t>
            </w:r>
          </w:p>
        </w:tc>
      </w:tr>
      <w:tr w:rsidR="00D424E8" w14:paraId="15C3A508" w14:textId="77777777" w:rsidTr="00E114C8">
        <w:trPr>
          <w:cantSplit/>
          <w:trHeight w:val="369"/>
        </w:trPr>
        <w:tc>
          <w:tcPr>
            <w:tcW w:w="1141" w:type="dxa"/>
            <w:gridSpan w:val="2"/>
            <w:tcBorders>
              <w:right w:val="nil"/>
            </w:tcBorders>
            <w:shd w:val="clear" w:color="auto" w:fill="D9D9D9" w:themeFill="background1" w:themeFillShade="D9"/>
            <w:vAlign w:val="center"/>
          </w:tcPr>
          <w:p w14:paraId="7FA4AA3D" w14:textId="7546660B" w:rsidR="00D424E8" w:rsidRPr="00BD32A7" w:rsidRDefault="00D424E8" w:rsidP="00D424E8">
            <w:pPr>
              <w:pStyle w:val="ListParagraph"/>
              <w:spacing w:after="0"/>
              <w:ind w:left="0"/>
              <w:jc w:val="right"/>
              <w:rPr>
                <w:rFonts w:cstheme="minorHAnsi"/>
                <w:bCs/>
                <w:sz w:val="20"/>
                <w:szCs w:val="20"/>
              </w:rPr>
            </w:pPr>
          </w:p>
        </w:tc>
        <w:tc>
          <w:tcPr>
            <w:tcW w:w="1701" w:type="dxa"/>
            <w:tcBorders>
              <w:left w:val="nil"/>
            </w:tcBorders>
            <w:shd w:val="clear" w:color="auto" w:fill="D9D9D9" w:themeFill="background1" w:themeFillShade="D9"/>
            <w:vAlign w:val="center"/>
          </w:tcPr>
          <w:p w14:paraId="05D70E48" w14:textId="28C59E52" w:rsidR="00D424E8" w:rsidRPr="00826CEE" w:rsidRDefault="00D424E8" w:rsidP="00D424E8">
            <w:pPr>
              <w:pStyle w:val="ListParagraph"/>
              <w:spacing w:after="0"/>
              <w:ind w:left="0"/>
              <w:rPr>
                <w:rFonts w:cstheme="minorHAnsi"/>
                <w:sz w:val="18"/>
                <w:szCs w:val="18"/>
              </w:rPr>
            </w:pPr>
            <w:r w:rsidRPr="00826CEE">
              <w:rPr>
                <w:rFonts w:cstheme="minorHAnsi"/>
                <w:bCs/>
                <w:sz w:val="18"/>
                <w:szCs w:val="18"/>
              </w:rPr>
              <w:t xml:space="preserve">TTM </w:t>
            </w:r>
            <w:r>
              <w:rPr>
                <w:rFonts w:cstheme="minorHAnsi"/>
                <w:bCs/>
                <w:sz w:val="18"/>
                <w:szCs w:val="18"/>
              </w:rPr>
              <w:t>e</w:t>
            </w:r>
            <w:r w:rsidRPr="00826CEE">
              <w:rPr>
                <w:rFonts w:cstheme="minorHAnsi"/>
                <w:bCs/>
                <w:sz w:val="18"/>
                <w:szCs w:val="18"/>
              </w:rPr>
              <w:t xml:space="preserve">nd </w:t>
            </w:r>
            <w:r>
              <w:rPr>
                <w:rFonts w:cstheme="minorHAnsi"/>
                <w:bCs/>
                <w:sz w:val="18"/>
                <w:szCs w:val="18"/>
              </w:rPr>
              <w:t>d</w:t>
            </w:r>
            <w:r w:rsidRPr="00826CEE">
              <w:rPr>
                <w:rFonts w:cstheme="minorHAnsi"/>
                <w:bCs/>
                <w:sz w:val="18"/>
                <w:szCs w:val="18"/>
              </w:rPr>
              <w:t>ate:</w:t>
            </w:r>
          </w:p>
        </w:tc>
        <w:tc>
          <w:tcPr>
            <w:tcW w:w="2835" w:type="dxa"/>
            <w:tcBorders>
              <w:left w:val="nil"/>
            </w:tcBorders>
            <w:shd w:val="clear" w:color="auto" w:fill="auto"/>
            <w:vAlign w:val="center"/>
          </w:tcPr>
          <w:p w14:paraId="6B23D786" w14:textId="65B4381C" w:rsidR="00D424E8" w:rsidRPr="00826CEE" w:rsidRDefault="00D424E8" w:rsidP="00D424E8">
            <w:pPr>
              <w:pStyle w:val="ListParagraph"/>
              <w:spacing w:after="0"/>
              <w:ind w:left="0"/>
              <w:rPr>
                <w:rFonts w:cstheme="minorHAnsi"/>
                <w:sz w:val="18"/>
                <w:szCs w:val="18"/>
              </w:rPr>
            </w:pPr>
            <w:r>
              <w:rPr>
                <w:rFonts w:cstheme="minorHAnsi"/>
                <w:sz w:val="18"/>
                <w:szCs w:val="18"/>
              </w:rPr>
              <w:fldChar w:fldCharType="begin">
                <w:ffData>
                  <w:name w:val=""/>
                  <w:enabled/>
                  <w:calcOnExit w:val="0"/>
                  <w:textInput>
                    <w:default w:val="Enter latest date of any controls covered by the TMP"/>
                  </w:textInput>
                </w:ffData>
              </w:fldChar>
            </w:r>
            <w:r>
              <w:rPr>
                <w:rFonts w:cstheme="minorHAnsi"/>
                <w:sz w:val="18"/>
                <w:szCs w:val="18"/>
              </w:rPr>
              <w:instrText xml:space="preserve"> FORMTEXT </w:instrText>
            </w:r>
            <w:r>
              <w:rPr>
                <w:rFonts w:cstheme="minorHAnsi"/>
                <w:sz w:val="18"/>
                <w:szCs w:val="18"/>
              </w:rPr>
            </w:r>
            <w:r>
              <w:rPr>
                <w:rFonts w:cstheme="minorHAnsi"/>
                <w:sz w:val="18"/>
                <w:szCs w:val="18"/>
              </w:rPr>
              <w:fldChar w:fldCharType="separate"/>
            </w:r>
            <w:r>
              <w:rPr>
                <w:rFonts w:cstheme="minorHAnsi"/>
                <w:noProof/>
                <w:sz w:val="18"/>
                <w:szCs w:val="18"/>
              </w:rPr>
              <w:t>Enter latest date of any controls covered by the TMP</w:t>
            </w:r>
            <w:r>
              <w:rPr>
                <w:rFonts w:cstheme="minorHAnsi"/>
                <w:sz w:val="18"/>
                <w:szCs w:val="18"/>
              </w:rPr>
              <w:fldChar w:fldCharType="end"/>
            </w:r>
          </w:p>
        </w:tc>
        <w:tc>
          <w:tcPr>
            <w:tcW w:w="1701" w:type="dxa"/>
            <w:tcBorders>
              <w:right w:val="nil"/>
            </w:tcBorders>
            <w:shd w:val="clear" w:color="auto" w:fill="D9D9D9" w:themeFill="background1" w:themeFillShade="D9"/>
            <w:vAlign w:val="center"/>
          </w:tcPr>
          <w:p w14:paraId="59102923" w14:textId="615A2718" w:rsidR="00D424E8" w:rsidRPr="00826CEE" w:rsidDel="007D37BA" w:rsidRDefault="00D424E8" w:rsidP="00D424E8">
            <w:pPr>
              <w:pStyle w:val="ListParagraph"/>
              <w:spacing w:after="0"/>
              <w:ind w:left="0"/>
              <w:jc w:val="right"/>
              <w:rPr>
                <w:rFonts w:cstheme="minorHAnsi"/>
                <w:bCs/>
                <w:sz w:val="18"/>
                <w:szCs w:val="18"/>
              </w:rPr>
            </w:pPr>
            <w:r w:rsidRPr="00826CEE">
              <w:rPr>
                <w:rFonts w:cstheme="minorHAnsi"/>
                <w:bCs/>
                <w:sz w:val="18"/>
                <w:szCs w:val="18"/>
              </w:rPr>
              <w:t xml:space="preserve">TTM </w:t>
            </w:r>
            <w:r>
              <w:rPr>
                <w:rFonts w:cstheme="minorHAnsi"/>
                <w:bCs/>
                <w:sz w:val="18"/>
                <w:szCs w:val="18"/>
              </w:rPr>
              <w:t>e</w:t>
            </w:r>
            <w:r w:rsidRPr="00826CEE">
              <w:rPr>
                <w:rFonts w:cstheme="minorHAnsi"/>
                <w:bCs/>
                <w:sz w:val="18"/>
                <w:szCs w:val="18"/>
              </w:rPr>
              <w:t xml:space="preserve">nd </w:t>
            </w:r>
            <w:r>
              <w:rPr>
                <w:rFonts w:cstheme="minorHAnsi"/>
                <w:bCs/>
                <w:sz w:val="18"/>
                <w:szCs w:val="18"/>
              </w:rPr>
              <w:t>t</w:t>
            </w:r>
            <w:r w:rsidRPr="00826CEE">
              <w:rPr>
                <w:rFonts w:cstheme="minorHAnsi"/>
                <w:bCs/>
                <w:sz w:val="18"/>
                <w:szCs w:val="18"/>
              </w:rPr>
              <w:t>ime:</w:t>
            </w:r>
          </w:p>
        </w:tc>
        <w:tc>
          <w:tcPr>
            <w:tcW w:w="2835" w:type="dxa"/>
            <w:gridSpan w:val="2"/>
            <w:tcBorders>
              <w:left w:val="nil"/>
            </w:tcBorders>
            <w:shd w:val="clear" w:color="auto" w:fill="auto"/>
            <w:vAlign w:val="center"/>
          </w:tcPr>
          <w:p w14:paraId="5C070E7C" w14:textId="79F078B6" w:rsidR="00D424E8" w:rsidRPr="00826CEE" w:rsidDel="007D37BA" w:rsidRDefault="00D424E8" w:rsidP="00D424E8">
            <w:pPr>
              <w:pStyle w:val="ListParagraph"/>
              <w:spacing w:after="0"/>
              <w:ind w:left="0"/>
              <w:rPr>
                <w:rFonts w:cstheme="minorHAnsi"/>
                <w:sz w:val="18"/>
                <w:szCs w:val="18"/>
              </w:rPr>
            </w:pPr>
            <w:r>
              <w:rPr>
                <w:rFonts w:cstheme="minorHAnsi"/>
                <w:sz w:val="18"/>
                <w:szCs w:val="18"/>
              </w:rPr>
              <w:fldChar w:fldCharType="begin">
                <w:ffData>
                  <w:name w:val=""/>
                  <w:enabled/>
                  <w:calcOnExit w:val="0"/>
                  <w:textInput>
                    <w:default w:val="Enter latest time of any controls covered by the TMP"/>
                  </w:textInput>
                </w:ffData>
              </w:fldChar>
            </w:r>
            <w:r>
              <w:rPr>
                <w:rFonts w:cstheme="minorHAnsi"/>
                <w:sz w:val="18"/>
                <w:szCs w:val="18"/>
              </w:rPr>
              <w:instrText xml:space="preserve"> FORMTEXT </w:instrText>
            </w:r>
            <w:r>
              <w:rPr>
                <w:rFonts w:cstheme="minorHAnsi"/>
                <w:sz w:val="18"/>
                <w:szCs w:val="18"/>
              </w:rPr>
            </w:r>
            <w:r>
              <w:rPr>
                <w:rFonts w:cstheme="minorHAnsi"/>
                <w:sz w:val="18"/>
                <w:szCs w:val="18"/>
              </w:rPr>
              <w:fldChar w:fldCharType="separate"/>
            </w:r>
            <w:r>
              <w:rPr>
                <w:rFonts w:cstheme="minorHAnsi"/>
                <w:noProof/>
                <w:sz w:val="18"/>
                <w:szCs w:val="18"/>
              </w:rPr>
              <w:t>Enter latest time of any controls covered by the TMP</w:t>
            </w:r>
            <w:r>
              <w:rPr>
                <w:rFonts w:cstheme="minorHAnsi"/>
                <w:sz w:val="18"/>
                <w:szCs w:val="18"/>
              </w:rPr>
              <w:fldChar w:fldCharType="end"/>
            </w:r>
          </w:p>
        </w:tc>
      </w:tr>
    </w:tbl>
    <w:p w14:paraId="5969F5DE" w14:textId="77777777" w:rsidR="00AB059A" w:rsidRPr="00AB059A" w:rsidRDefault="00AB059A">
      <w:pPr>
        <w:rPr>
          <w:sz w:val="8"/>
          <w:szCs w:val="8"/>
        </w:rPr>
      </w:pPr>
    </w:p>
    <w:tbl>
      <w:tblPr>
        <w:tblStyle w:val="TableGrid"/>
        <w:tblW w:w="10213" w:type="dxa"/>
        <w:tblInd w:w="-5" w:type="dxa"/>
        <w:tblLayout w:type="fixed"/>
        <w:tblLook w:val="04A0" w:firstRow="1" w:lastRow="0" w:firstColumn="1" w:lastColumn="0" w:noHBand="0" w:noVBand="1"/>
      </w:tblPr>
      <w:tblGrid>
        <w:gridCol w:w="10213"/>
      </w:tblGrid>
      <w:tr w:rsidR="00D56808" w:rsidRPr="00D56808" w14:paraId="0C8990F6" w14:textId="77777777" w:rsidTr="008714D8">
        <w:trPr>
          <w:trHeight w:val="369"/>
        </w:trPr>
        <w:tc>
          <w:tcPr>
            <w:tcW w:w="10213" w:type="dxa"/>
            <w:tcBorders>
              <w:top w:val="nil"/>
              <w:left w:val="nil"/>
              <w:bottom w:val="nil"/>
              <w:right w:val="nil"/>
            </w:tcBorders>
            <w:shd w:val="clear" w:color="auto" w:fill="auto"/>
            <w:vAlign w:val="bottom"/>
          </w:tcPr>
          <w:bookmarkEnd w:id="0"/>
          <w:p w14:paraId="72FA6F37" w14:textId="0055C3EC" w:rsidR="00D56808" w:rsidRPr="00D56808" w:rsidRDefault="00D56808" w:rsidP="00217652">
            <w:pPr>
              <w:pStyle w:val="Tableheadingwhite"/>
            </w:pPr>
            <w:r w:rsidRPr="001073B8">
              <w:rPr>
                <w:color w:val="auto"/>
              </w:rPr>
              <w:t xml:space="preserve">Contingency </w:t>
            </w:r>
            <w:r w:rsidR="00BF2AC5" w:rsidRPr="001073B8">
              <w:rPr>
                <w:color w:val="auto"/>
              </w:rPr>
              <w:t>c</w:t>
            </w:r>
            <w:r w:rsidRPr="001073B8">
              <w:rPr>
                <w:color w:val="auto"/>
              </w:rPr>
              <w:t>ontrols</w:t>
            </w:r>
          </w:p>
        </w:tc>
      </w:tr>
      <w:tr w:rsidR="00D56808" w14:paraId="059F3388" w14:textId="77777777" w:rsidTr="008714D8">
        <w:trPr>
          <w:trHeight w:val="1418"/>
        </w:trPr>
        <w:tc>
          <w:tcPr>
            <w:tcW w:w="10213" w:type="dxa"/>
            <w:tcBorders>
              <w:top w:val="nil"/>
              <w:bottom w:val="single" w:sz="4" w:space="0" w:color="auto"/>
            </w:tcBorders>
          </w:tcPr>
          <w:p w14:paraId="070B8F77" w14:textId="30BBEF86" w:rsidR="005F6E9A" w:rsidRPr="00887976" w:rsidRDefault="005F6E9A" w:rsidP="005F6E9A">
            <w:pPr>
              <w:spacing w:after="120"/>
              <w:jc w:val="both"/>
              <w:rPr>
                <w:rFonts w:cstheme="minorHAnsi"/>
                <w:color w:val="7F7F7F" w:themeColor="text1" w:themeTint="80"/>
                <w:sz w:val="18"/>
                <w:szCs w:val="20"/>
              </w:rPr>
            </w:pPr>
            <w:r>
              <w:rPr>
                <w:rFonts w:cstheme="minorHAnsi"/>
                <w:color w:val="7F7F7F" w:themeColor="text1" w:themeTint="80"/>
                <w:sz w:val="18"/>
                <w:szCs w:val="20"/>
              </w:rPr>
              <w:t>U</w:t>
            </w:r>
            <w:r w:rsidRPr="00CB5582">
              <w:rPr>
                <w:rFonts w:cstheme="minorHAnsi"/>
                <w:color w:val="7F7F7F" w:themeColor="text1" w:themeTint="80"/>
                <w:sz w:val="18"/>
                <w:szCs w:val="20"/>
              </w:rPr>
              <w:t xml:space="preserve">se risk management </w:t>
            </w:r>
            <w:r>
              <w:rPr>
                <w:rFonts w:cstheme="minorHAnsi"/>
                <w:color w:val="7F7F7F" w:themeColor="text1" w:themeTint="80"/>
                <w:sz w:val="18"/>
                <w:szCs w:val="20"/>
              </w:rPr>
              <w:t xml:space="preserve">processes </w:t>
            </w:r>
            <w:r w:rsidRPr="00CB5582">
              <w:rPr>
                <w:rFonts w:cstheme="minorHAnsi"/>
                <w:color w:val="7F7F7F" w:themeColor="text1" w:themeTint="80"/>
                <w:sz w:val="18"/>
                <w:szCs w:val="20"/>
              </w:rPr>
              <w:t xml:space="preserve">and good planning to design risks out of the job. </w:t>
            </w:r>
            <w:r>
              <w:rPr>
                <w:rFonts w:cstheme="minorHAnsi"/>
                <w:color w:val="7F7F7F" w:themeColor="text1" w:themeTint="80"/>
                <w:sz w:val="18"/>
                <w:szCs w:val="20"/>
              </w:rPr>
              <w:t>However, if the risk is not</w:t>
            </w:r>
            <w:r w:rsidRPr="00CB5582">
              <w:rPr>
                <w:rFonts w:cstheme="minorHAnsi"/>
                <w:color w:val="7F7F7F" w:themeColor="text1" w:themeTint="80"/>
                <w:sz w:val="18"/>
                <w:szCs w:val="20"/>
              </w:rPr>
              <w:t xml:space="preserve"> eliminate</w:t>
            </w:r>
            <w:r>
              <w:rPr>
                <w:rFonts w:cstheme="minorHAnsi"/>
                <w:color w:val="7F7F7F" w:themeColor="text1" w:themeTint="80"/>
                <w:sz w:val="18"/>
                <w:szCs w:val="20"/>
              </w:rPr>
              <w:t>d, some element of risk remains, thus</w:t>
            </w:r>
            <w:r w:rsidRPr="00CB5582">
              <w:rPr>
                <w:rFonts w:cstheme="minorHAnsi"/>
                <w:color w:val="7F7F7F" w:themeColor="text1" w:themeTint="80"/>
                <w:sz w:val="18"/>
                <w:szCs w:val="20"/>
              </w:rPr>
              <w:t xml:space="preserve"> identify </w:t>
            </w:r>
            <w:r>
              <w:rPr>
                <w:rFonts w:cstheme="minorHAnsi"/>
                <w:color w:val="7F7F7F" w:themeColor="text1" w:themeTint="80"/>
                <w:sz w:val="18"/>
                <w:szCs w:val="20"/>
              </w:rPr>
              <w:t xml:space="preserve">contingency controls that may be applicable to the activity </w:t>
            </w:r>
            <w:r w:rsidRPr="00887976">
              <w:rPr>
                <w:rFonts w:cstheme="minorHAnsi"/>
                <w:color w:val="7F7F7F" w:themeColor="text1" w:themeTint="80"/>
                <w:sz w:val="18"/>
                <w:szCs w:val="20"/>
              </w:rPr>
              <w:t>and/or environment. For some high-risk jobs or projects, emergency plans</w:t>
            </w:r>
            <w:r>
              <w:rPr>
                <w:rFonts w:cstheme="minorHAnsi"/>
                <w:color w:val="7F7F7F" w:themeColor="text1" w:themeTint="80"/>
                <w:sz w:val="18"/>
                <w:szCs w:val="20"/>
              </w:rPr>
              <w:t xml:space="preserve"> may also be needed</w:t>
            </w:r>
            <w:r w:rsidRPr="00887976">
              <w:rPr>
                <w:rFonts w:cstheme="minorHAnsi"/>
                <w:color w:val="7F7F7F" w:themeColor="text1" w:themeTint="80"/>
                <w:sz w:val="18"/>
                <w:szCs w:val="20"/>
              </w:rPr>
              <w:t>.</w:t>
            </w:r>
          </w:p>
          <w:p w14:paraId="618B72A3" w14:textId="77777777" w:rsidR="005F6E9A" w:rsidRPr="000E00BE" w:rsidRDefault="005F6E9A" w:rsidP="005F6E9A">
            <w:pPr>
              <w:spacing w:after="120"/>
              <w:jc w:val="both"/>
              <w:rPr>
                <w:rFonts w:cstheme="minorHAnsi"/>
                <w:color w:val="7F7F7F" w:themeColor="text1" w:themeTint="80"/>
                <w:sz w:val="18"/>
                <w:szCs w:val="20"/>
                <w:lang w:val="en-NZ"/>
              </w:rPr>
            </w:pPr>
            <w:r w:rsidRPr="000E00BE">
              <w:rPr>
                <w:rFonts w:cstheme="minorHAnsi"/>
                <w:color w:val="7F7F7F" w:themeColor="text1" w:themeTint="80"/>
                <w:sz w:val="18"/>
                <w:szCs w:val="20"/>
                <w:lang w:val="en-NZ"/>
              </w:rPr>
              <w:t xml:space="preserve">In </w:t>
            </w:r>
            <w:r w:rsidRPr="00887976">
              <w:rPr>
                <w:rFonts w:cstheme="minorHAnsi"/>
                <w:color w:val="7F7F7F" w:themeColor="text1" w:themeTint="80"/>
                <w:sz w:val="18"/>
                <w:szCs w:val="20"/>
                <w:lang w:val="en-NZ"/>
              </w:rPr>
              <w:t xml:space="preserve">TTM, </w:t>
            </w:r>
            <w:r w:rsidRPr="000E00BE">
              <w:rPr>
                <w:rFonts w:cstheme="minorHAnsi"/>
                <w:color w:val="7F7F7F" w:themeColor="text1" w:themeTint="80"/>
                <w:sz w:val="18"/>
                <w:szCs w:val="20"/>
                <w:lang w:val="en-NZ"/>
              </w:rPr>
              <w:t xml:space="preserve">various contingencies </w:t>
            </w:r>
            <w:r w:rsidRPr="00887976">
              <w:rPr>
                <w:rFonts w:cstheme="minorHAnsi"/>
                <w:color w:val="7F7F7F" w:themeColor="text1" w:themeTint="80"/>
                <w:sz w:val="18"/>
                <w:szCs w:val="20"/>
                <w:lang w:val="en-NZ"/>
              </w:rPr>
              <w:t>can be used to</w:t>
            </w:r>
            <w:r w:rsidRPr="000E00BE">
              <w:rPr>
                <w:rFonts w:cstheme="minorHAnsi"/>
                <w:color w:val="7F7F7F" w:themeColor="text1" w:themeTint="80"/>
                <w:sz w:val="18"/>
                <w:szCs w:val="20"/>
                <w:lang w:val="en-NZ"/>
              </w:rPr>
              <w:t xml:space="preserve"> ensure safety and smooth traffic flow.</w:t>
            </w:r>
            <w:r w:rsidRPr="00887976">
              <w:rPr>
                <w:rFonts w:cstheme="minorHAnsi"/>
                <w:color w:val="7F7F7F" w:themeColor="text1" w:themeTint="80"/>
                <w:sz w:val="18"/>
                <w:szCs w:val="20"/>
                <w:lang w:val="en-NZ"/>
              </w:rPr>
              <w:t xml:space="preserve"> For example</w:t>
            </w:r>
            <w:r w:rsidRPr="000E00BE">
              <w:rPr>
                <w:rFonts w:cstheme="minorHAnsi"/>
                <w:color w:val="7F7F7F" w:themeColor="text1" w:themeTint="80"/>
                <w:sz w:val="18"/>
                <w:szCs w:val="20"/>
                <w:lang w:val="en-NZ"/>
              </w:rPr>
              <w:t>:</w:t>
            </w:r>
          </w:p>
          <w:p w14:paraId="3DB9D013" w14:textId="77777777" w:rsidR="005F6E9A" w:rsidRPr="00887976" w:rsidRDefault="005F6E9A" w:rsidP="005F6E9A">
            <w:pPr>
              <w:pStyle w:val="ListParagraph"/>
              <w:numPr>
                <w:ilvl w:val="0"/>
                <w:numId w:val="26"/>
              </w:numPr>
              <w:spacing w:after="120"/>
              <w:jc w:val="both"/>
              <w:rPr>
                <w:rFonts w:cstheme="minorHAnsi"/>
                <w:color w:val="7F7F7F" w:themeColor="text1" w:themeTint="80"/>
                <w:sz w:val="18"/>
                <w:szCs w:val="20"/>
                <w:lang w:val="en-NZ"/>
              </w:rPr>
            </w:pPr>
            <w:r w:rsidRPr="00887976">
              <w:rPr>
                <w:rFonts w:cstheme="minorHAnsi"/>
                <w:color w:val="7F7F7F" w:themeColor="text1" w:themeTint="80"/>
                <w:sz w:val="18"/>
                <w:szCs w:val="20"/>
                <w:lang w:val="en-NZ"/>
              </w:rPr>
              <w:t xml:space="preserve">Emergency vehicle access/passage </w:t>
            </w:r>
          </w:p>
          <w:p w14:paraId="1C704238" w14:textId="77777777" w:rsidR="005F6E9A" w:rsidRPr="00887976" w:rsidRDefault="005F6E9A" w:rsidP="005F6E9A">
            <w:pPr>
              <w:pStyle w:val="ListParagraph"/>
              <w:numPr>
                <w:ilvl w:val="0"/>
                <w:numId w:val="26"/>
              </w:numPr>
              <w:spacing w:after="120"/>
              <w:jc w:val="both"/>
              <w:rPr>
                <w:rFonts w:cstheme="minorHAnsi"/>
                <w:color w:val="7F7F7F" w:themeColor="text1" w:themeTint="80"/>
                <w:sz w:val="18"/>
                <w:szCs w:val="20"/>
                <w:lang w:val="en-NZ"/>
              </w:rPr>
            </w:pPr>
            <w:r w:rsidRPr="00887976">
              <w:rPr>
                <w:rFonts w:cstheme="minorHAnsi"/>
                <w:color w:val="7F7F7F" w:themeColor="text1" w:themeTint="80"/>
                <w:sz w:val="18"/>
                <w:szCs w:val="20"/>
                <w:lang w:val="en-NZ"/>
              </w:rPr>
              <w:t>Adverse weather conditions</w:t>
            </w:r>
          </w:p>
          <w:p w14:paraId="19A9259A" w14:textId="77777777" w:rsidR="005F6E9A" w:rsidRPr="00887976" w:rsidRDefault="005F6E9A" w:rsidP="005F6E9A">
            <w:pPr>
              <w:pStyle w:val="ListParagraph"/>
              <w:numPr>
                <w:ilvl w:val="0"/>
                <w:numId w:val="26"/>
              </w:numPr>
              <w:spacing w:after="120"/>
              <w:jc w:val="both"/>
              <w:rPr>
                <w:rFonts w:cstheme="minorHAnsi"/>
                <w:color w:val="7F7F7F" w:themeColor="text1" w:themeTint="80"/>
                <w:sz w:val="18"/>
                <w:szCs w:val="20"/>
                <w:lang w:val="en-NZ"/>
              </w:rPr>
            </w:pPr>
            <w:r w:rsidRPr="00887976">
              <w:rPr>
                <w:rFonts w:cstheme="minorHAnsi"/>
                <w:color w:val="7F7F7F" w:themeColor="text1" w:themeTint="80"/>
                <w:sz w:val="18"/>
                <w:szCs w:val="20"/>
                <w:lang w:val="en-NZ"/>
              </w:rPr>
              <w:t>Traffic incidents</w:t>
            </w:r>
          </w:p>
          <w:p w14:paraId="091454D3" w14:textId="77777777" w:rsidR="005F6E9A" w:rsidRPr="00887976" w:rsidRDefault="005F6E9A" w:rsidP="005F6E9A">
            <w:pPr>
              <w:pStyle w:val="ListParagraph"/>
              <w:numPr>
                <w:ilvl w:val="0"/>
                <w:numId w:val="26"/>
              </w:numPr>
              <w:spacing w:after="120"/>
              <w:jc w:val="both"/>
              <w:rPr>
                <w:rFonts w:cstheme="minorHAnsi"/>
                <w:color w:val="7F7F7F" w:themeColor="text1" w:themeTint="80"/>
                <w:sz w:val="18"/>
                <w:szCs w:val="20"/>
                <w:lang w:val="en-NZ"/>
              </w:rPr>
            </w:pPr>
            <w:r w:rsidRPr="00887976">
              <w:rPr>
                <w:rFonts w:cstheme="minorHAnsi"/>
                <w:color w:val="7F7F7F" w:themeColor="text1" w:themeTint="80"/>
                <w:sz w:val="18"/>
                <w:szCs w:val="20"/>
                <w:lang w:val="en-NZ"/>
              </w:rPr>
              <w:t>Public or Event-related traffic surges</w:t>
            </w:r>
          </w:p>
          <w:p w14:paraId="172F1E04" w14:textId="6C102B78" w:rsidR="00D56808" w:rsidRPr="005F6E9A" w:rsidRDefault="005F6E9A" w:rsidP="005F6E9A">
            <w:pPr>
              <w:pStyle w:val="ListParagraph"/>
              <w:numPr>
                <w:ilvl w:val="0"/>
                <w:numId w:val="26"/>
              </w:numPr>
              <w:spacing w:after="120"/>
              <w:jc w:val="both"/>
              <w:rPr>
                <w:rFonts w:cstheme="minorHAnsi"/>
                <w:color w:val="7F7F7F" w:themeColor="text1" w:themeTint="80"/>
                <w:sz w:val="18"/>
                <w:szCs w:val="20"/>
                <w:lang w:val="en-GB"/>
              </w:rPr>
            </w:pPr>
            <w:r w:rsidRPr="00887976">
              <w:rPr>
                <w:rFonts w:cstheme="minorHAnsi"/>
                <w:color w:val="7F7F7F" w:themeColor="text1" w:themeTint="80"/>
                <w:sz w:val="18"/>
                <w:szCs w:val="20"/>
                <w:lang w:val="en-NZ"/>
              </w:rPr>
              <w:t>Construction delays</w:t>
            </w:r>
          </w:p>
        </w:tc>
      </w:tr>
    </w:tbl>
    <w:p w14:paraId="7CE0DC22" w14:textId="77777777" w:rsidR="00AB059A" w:rsidRPr="00AB059A" w:rsidRDefault="00AB059A">
      <w:pPr>
        <w:rPr>
          <w:sz w:val="8"/>
          <w:szCs w:val="8"/>
        </w:rPr>
      </w:pPr>
    </w:p>
    <w:tbl>
      <w:tblPr>
        <w:tblStyle w:val="TableGrid"/>
        <w:tblW w:w="10213" w:type="dxa"/>
        <w:tblInd w:w="-5" w:type="dxa"/>
        <w:tblLayout w:type="fixed"/>
        <w:tblLook w:val="04A0" w:firstRow="1" w:lastRow="0" w:firstColumn="1" w:lastColumn="0" w:noHBand="0" w:noVBand="1"/>
      </w:tblPr>
      <w:tblGrid>
        <w:gridCol w:w="10213"/>
      </w:tblGrid>
      <w:tr w:rsidR="004E08FA" w:rsidRPr="00D56808" w14:paraId="0831559D" w14:textId="77777777" w:rsidTr="008714D8">
        <w:trPr>
          <w:trHeight w:val="369"/>
        </w:trPr>
        <w:tc>
          <w:tcPr>
            <w:tcW w:w="10213" w:type="dxa"/>
            <w:tcBorders>
              <w:top w:val="nil"/>
              <w:left w:val="nil"/>
              <w:bottom w:val="nil"/>
              <w:right w:val="nil"/>
            </w:tcBorders>
            <w:shd w:val="clear" w:color="auto" w:fill="auto"/>
            <w:vAlign w:val="bottom"/>
          </w:tcPr>
          <w:p w14:paraId="7AA0DC53" w14:textId="7A2E7DDF" w:rsidR="004E08FA" w:rsidRPr="00D56808" w:rsidRDefault="004E08FA" w:rsidP="00217652">
            <w:pPr>
              <w:pStyle w:val="Tableheadingwhite"/>
            </w:pPr>
            <w:r w:rsidRPr="001073B8">
              <w:rPr>
                <w:color w:val="auto"/>
              </w:rPr>
              <w:t xml:space="preserve">Delay </w:t>
            </w:r>
            <w:r w:rsidR="00CF7791" w:rsidRPr="001073B8">
              <w:rPr>
                <w:color w:val="auto"/>
              </w:rPr>
              <w:t>c</w:t>
            </w:r>
            <w:r w:rsidRPr="001073B8">
              <w:rPr>
                <w:color w:val="auto"/>
              </w:rPr>
              <w:t xml:space="preserve">alculation </w:t>
            </w:r>
            <w:r w:rsidR="00AB059A">
              <w:rPr>
                <w:color w:val="auto"/>
              </w:rPr>
              <w:t>/ validation</w:t>
            </w:r>
          </w:p>
        </w:tc>
      </w:tr>
      <w:tr w:rsidR="00CF7791" w14:paraId="718F30FC" w14:textId="77777777" w:rsidTr="008714D8">
        <w:trPr>
          <w:cantSplit/>
        </w:trPr>
        <w:tc>
          <w:tcPr>
            <w:tcW w:w="10213" w:type="dxa"/>
            <w:tcBorders>
              <w:top w:val="nil"/>
              <w:bottom w:val="nil"/>
            </w:tcBorders>
          </w:tcPr>
          <w:p w14:paraId="0903CAFE" w14:textId="16DA6864" w:rsidR="00CF7791" w:rsidRPr="00CF7791" w:rsidRDefault="00AE577C" w:rsidP="00CF7791">
            <w:pPr>
              <w:pStyle w:val="description"/>
              <w:rPr>
                <w:i/>
                <w:iCs w:val="0"/>
              </w:rPr>
            </w:pPr>
            <w:r>
              <w:rPr>
                <w:i/>
                <w:iCs w:val="0"/>
              </w:rPr>
              <w:t>If you need to include</w:t>
            </w:r>
            <w:r w:rsidR="00CF7791" w:rsidRPr="00CF7791">
              <w:rPr>
                <w:i/>
                <w:iCs w:val="0"/>
              </w:rPr>
              <w:t xml:space="preserve"> detailed calculations or analysis</w:t>
            </w:r>
            <w:r>
              <w:rPr>
                <w:i/>
                <w:iCs w:val="0"/>
              </w:rPr>
              <w:t>, attach the file(s)</w:t>
            </w:r>
            <w:r w:rsidR="00CF7791" w:rsidRPr="00CF7791">
              <w:rPr>
                <w:i/>
                <w:iCs w:val="0"/>
              </w:rPr>
              <w:t xml:space="preserve"> as an appendix.</w:t>
            </w:r>
          </w:p>
        </w:tc>
      </w:tr>
      <w:tr w:rsidR="004E08FA" w14:paraId="37BE5905" w14:textId="77777777" w:rsidTr="00AE577C">
        <w:trPr>
          <w:trHeight w:val="1418"/>
        </w:trPr>
        <w:tc>
          <w:tcPr>
            <w:tcW w:w="10213" w:type="dxa"/>
            <w:tcBorders>
              <w:top w:val="nil"/>
              <w:bottom w:val="single" w:sz="4" w:space="0" w:color="auto"/>
            </w:tcBorders>
          </w:tcPr>
          <w:p w14:paraId="3576B28F" w14:textId="77777777" w:rsidR="00BB5A6F" w:rsidRPr="00BB5A6F" w:rsidRDefault="00BB5A6F" w:rsidP="00BB5A6F">
            <w:pPr>
              <w:spacing w:before="40" w:after="40"/>
              <w:jc w:val="both"/>
              <w:rPr>
                <w:rFonts w:cstheme="minorHAnsi"/>
                <w:i/>
                <w:iCs w:val="0"/>
                <w:color w:val="7F7F7F" w:themeColor="text1" w:themeTint="80"/>
                <w:sz w:val="18"/>
                <w:szCs w:val="18"/>
              </w:rPr>
            </w:pPr>
            <w:r w:rsidRPr="00BB5A6F">
              <w:rPr>
                <w:rFonts w:cstheme="minorHAnsi"/>
                <w:i/>
                <w:iCs w:val="0"/>
                <w:color w:val="7F7F7F" w:themeColor="text1" w:themeTint="80"/>
                <w:sz w:val="18"/>
                <w:szCs w:val="18"/>
              </w:rPr>
              <w:t>Add commentary of delay calculations or the conditions which the STMS may need to monitor or validate.</w:t>
            </w:r>
          </w:p>
          <w:p w14:paraId="25ACDC36" w14:textId="77777777" w:rsidR="00BB5A6F" w:rsidRPr="00BB5A6F" w:rsidRDefault="00BB5A6F" w:rsidP="00BB5A6F">
            <w:pPr>
              <w:spacing w:before="40" w:after="40"/>
              <w:jc w:val="both"/>
              <w:rPr>
                <w:rFonts w:cstheme="minorHAnsi"/>
                <w:i/>
                <w:iCs w:val="0"/>
                <w:color w:val="7F7F7F" w:themeColor="text1" w:themeTint="80"/>
                <w:sz w:val="18"/>
                <w:szCs w:val="18"/>
              </w:rPr>
            </w:pPr>
            <w:r w:rsidRPr="00BB5A6F">
              <w:rPr>
                <w:rFonts w:cstheme="minorHAnsi"/>
                <w:i/>
                <w:iCs w:val="0"/>
                <w:color w:val="7F7F7F" w:themeColor="text1" w:themeTint="80"/>
                <w:sz w:val="18"/>
                <w:szCs w:val="18"/>
              </w:rPr>
              <w:t>There may be benefit in detailing queue length analysis or delay expectations associated to a work stage or time of day/night.</w:t>
            </w:r>
          </w:p>
          <w:p w14:paraId="7388C94C" w14:textId="77777777" w:rsidR="00BB5A6F" w:rsidRPr="00BB5A6F" w:rsidRDefault="00BB5A6F" w:rsidP="00BB5A6F">
            <w:pPr>
              <w:spacing w:before="40" w:after="40"/>
              <w:jc w:val="both"/>
              <w:rPr>
                <w:rFonts w:cstheme="minorHAnsi"/>
                <w:i/>
                <w:iCs w:val="0"/>
                <w:color w:val="7F7F7F" w:themeColor="text1" w:themeTint="80"/>
                <w:sz w:val="18"/>
                <w:szCs w:val="18"/>
              </w:rPr>
            </w:pPr>
            <w:r w:rsidRPr="00BB5A6F">
              <w:rPr>
                <w:rFonts w:cstheme="minorHAnsi"/>
                <w:i/>
                <w:iCs w:val="0"/>
                <w:color w:val="7F7F7F" w:themeColor="text1" w:themeTint="80"/>
                <w:sz w:val="18"/>
                <w:szCs w:val="18"/>
              </w:rPr>
              <w:t>If there is repletion between this field and the ‘Delay Calculations / Trial Plan’ field of the TMP Part 1 form, reference or direct the STMS to that information.</w:t>
            </w:r>
          </w:p>
          <w:p w14:paraId="1FEBE509" w14:textId="35D5D1CA" w:rsidR="004E08FA" w:rsidRPr="00BB5A6F" w:rsidRDefault="004E08FA" w:rsidP="006A6FB4">
            <w:pPr>
              <w:spacing w:before="40" w:after="40"/>
              <w:jc w:val="both"/>
              <w:rPr>
                <w:rFonts w:cstheme="minorHAnsi"/>
                <w:i/>
                <w:iCs w:val="0"/>
                <w:color w:val="7F7F7F" w:themeColor="text1" w:themeTint="80"/>
                <w:sz w:val="18"/>
                <w:szCs w:val="18"/>
              </w:rPr>
            </w:pPr>
          </w:p>
        </w:tc>
      </w:tr>
    </w:tbl>
    <w:p w14:paraId="5B6CED85" w14:textId="77777777" w:rsidR="00AB059A" w:rsidRPr="00AB059A" w:rsidRDefault="00AB059A">
      <w:pPr>
        <w:rPr>
          <w:sz w:val="8"/>
          <w:szCs w:val="8"/>
        </w:rPr>
      </w:pPr>
    </w:p>
    <w:tbl>
      <w:tblPr>
        <w:tblStyle w:val="TableGrid"/>
        <w:tblW w:w="10213" w:type="dxa"/>
        <w:tblInd w:w="-5" w:type="dxa"/>
        <w:tblLayout w:type="fixed"/>
        <w:tblLook w:val="04A0" w:firstRow="1" w:lastRow="0" w:firstColumn="1" w:lastColumn="0" w:noHBand="0" w:noVBand="1"/>
      </w:tblPr>
      <w:tblGrid>
        <w:gridCol w:w="10213"/>
      </w:tblGrid>
      <w:tr w:rsidR="0094041F" w:rsidRPr="00D56808" w14:paraId="2E24128F" w14:textId="77777777" w:rsidTr="008714D8">
        <w:trPr>
          <w:trHeight w:val="369"/>
        </w:trPr>
        <w:tc>
          <w:tcPr>
            <w:tcW w:w="10213" w:type="dxa"/>
            <w:tcBorders>
              <w:top w:val="nil"/>
              <w:left w:val="nil"/>
              <w:bottom w:val="nil"/>
              <w:right w:val="nil"/>
            </w:tcBorders>
            <w:shd w:val="clear" w:color="auto" w:fill="auto"/>
            <w:vAlign w:val="bottom"/>
          </w:tcPr>
          <w:p w14:paraId="61023E7C" w14:textId="03499550" w:rsidR="0094041F" w:rsidRPr="00D56808" w:rsidRDefault="0094041F" w:rsidP="00217652">
            <w:pPr>
              <w:pStyle w:val="Tableheadingwhite"/>
            </w:pPr>
            <w:r w:rsidRPr="001073B8">
              <w:rPr>
                <w:color w:val="auto"/>
              </w:rPr>
              <w:t xml:space="preserve">Public </w:t>
            </w:r>
            <w:r w:rsidR="00BF2AC5" w:rsidRPr="001073B8">
              <w:rPr>
                <w:color w:val="auto"/>
              </w:rPr>
              <w:t>n</w:t>
            </w:r>
            <w:r w:rsidRPr="001073B8">
              <w:rPr>
                <w:color w:val="auto"/>
              </w:rPr>
              <w:t>otification</w:t>
            </w:r>
          </w:p>
        </w:tc>
      </w:tr>
      <w:tr w:rsidR="00CF7791" w14:paraId="14B4F773" w14:textId="77777777" w:rsidTr="008714D8">
        <w:trPr>
          <w:cantSplit/>
        </w:trPr>
        <w:tc>
          <w:tcPr>
            <w:tcW w:w="10213" w:type="dxa"/>
            <w:tcBorders>
              <w:top w:val="nil"/>
              <w:bottom w:val="nil"/>
            </w:tcBorders>
          </w:tcPr>
          <w:p w14:paraId="6D8B5125" w14:textId="185F3415" w:rsidR="00CF7791" w:rsidRPr="00826CEE" w:rsidRDefault="00AE577C" w:rsidP="00CF7791">
            <w:pPr>
              <w:spacing w:before="40" w:after="40"/>
              <w:jc w:val="both"/>
              <w:rPr>
                <w:rFonts w:cstheme="minorHAnsi"/>
                <w:sz w:val="18"/>
                <w:szCs w:val="18"/>
              </w:rPr>
            </w:pPr>
            <w:r w:rsidRPr="00AE577C">
              <w:rPr>
                <w:rFonts w:cstheme="minorHAnsi"/>
                <w:i/>
                <w:iCs w:val="0"/>
                <w:sz w:val="18"/>
                <w:szCs w:val="18"/>
              </w:rPr>
              <w:t xml:space="preserve">If you need to include detailed </w:t>
            </w:r>
            <w:r>
              <w:rPr>
                <w:rFonts w:cstheme="minorHAnsi"/>
                <w:i/>
                <w:iCs w:val="0"/>
                <w:sz w:val="18"/>
                <w:szCs w:val="18"/>
              </w:rPr>
              <w:t>information</w:t>
            </w:r>
            <w:r w:rsidRPr="00AE577C">
              <w:rPr>
                <w:rFonts w:cstheme="minorHAnsi"/>
                <w:i/>
                <w:iCs w:val="0"/>
                <w:sz w:val="18"/>
                <w:szCs w:val="18"/>
              </w:rPr>
              <w:t>, attach the file(s) as an appendix</w:t>
            </w:r>
            <w:r w:rsidR="00CF7791" w:rsidRPr="00CF7791">
              <w:rPr>
                <w:rFonts w:cstheme="minorHAnsi"/>
                <w:i/>
                <w:iCs w:val="0"/>
                <w:sz w:val="18"/>
                <w:szCs w:val="18"/>
              </w:rPr>
              <w:t>.</w:t>
            </w:r>
          </w:p>
        </w:tc>
      </w:tr>
      <w:tr w:rsidR="00CF7791" w14:paraId="0FF5DE1C" w14:textId="77777777" w:rsidTr="00AE577C">
        <w:trPr>
          <w:trHeight w:val="1418"/>
        </w:trPr>
        <w:tc>
          <w:tcPr>
            <w:tcW w:w="10213" w:type="dxa"/>
            <w:tcBorders>
              <w:top w:val="nil"/>
              <w:bottom w:val="single" w:sz="4" w:space="0" w:color="auto"/>
            </w:tcBorders>
          </w:tcPr>
          <w:p w14:paraId="2946CA0E" w14:textId="77777777" w:rsidR="00BB5A6F" w:rsidRDefault="00BB5A6F" w:rsidP="00BB5A6F">
            <w:pPr>
              <w:spacing w:after="120"/>
              <w:jc w:val="both"/>
              <w:rPr>
                <w:rFonts w:cstheme="minorHAnsi"/>
                <w:i/>
                <w:color w:val="7F7F7F" w:themeColor="text1" w:themeTint="80"/>
                <w:sz w:val="18"/>
                <w:szCs w:val="20"/>
              </w:rPr>
            </w:pPr>
            <w:r w:rsidRPr="00904957">
              <w:rPr>
                <w:rFonts w:cstheme="minorHAnsi"/>
                <w:i/>
                <w:color w:val="7F7F7F" w:themeColor="text1" w:themeTint="80"/>
                <w:sz w:val="18"/>
                <w:szCs w:val="20"/>
              </w:rPr>
              <w:t>Include any summary</w:t>
            </w:r>
            <w:r>
              <w:rPr>
                <w:rFonts w:cstheme="minorHAnsi"/>
                <w:i/>
                <w:color w:val="7F7F7F" w:themeColor="text1" w:themeTint="80"/>
                <w:sz w:val="18"/>
                <w:szCs w:val="20"/>
              </w:rPr>
              <w:t xml:space="preserve"> information that will guide the STMS to support communications with public or other stakeholders.</w:t>
            </w:r>
          </w:p>
          <w:p w14:paraId="1BC231B6" w14:textId="78AB9473" w:rsidR="00BB5A6F" w:rsidRPr="006E2D9F" w:rsidRDefault="00BB5A6F" w:rsidP="00BB5A6F">
            <w:pPr>
              <w:spacing w:after="120"/>
              <w:jc w:val="both"/>
              <w:rPr>
                <w:rFonts w:cstheme="minorHAnsi"/>
                <w:color w:val="7F7F7F" w:themeColor="text1" w:themeTint="80"/>
                <w:sz w:val="18"/>
                <w:szCs w:val="20"/>
              </w:rPr>
            </w:pPr>
            <w:r>
              <w:rPr>
                <w:rFonts w:cstheme="minorHAnsi"/>
                <w:i/>
                <w:color w:val="7F7F7F" w:themeColor="text1" w:themeTint="80"/>
                <w:sz w:val="18"/>
                <w:szCs w:val="20"/>
              </w:rPr>
              <w:t xml:space="preserve">If using Variable Message Signs, this may </w:t>
            </w:r>
            <w:r w:rsidRPr="00904957">
              <w:rPr>
                <w:rFonts w:cstheme="minorHAnsi"/>
                <w:i/>
                <w:color w:val="7F7F7F" w:themeColor="text1" w:themeTint="80"/>
                <w:sz w:val="18"/>
                <w:szCs w:val="20"/>
              </w:rPr>
              <w:t>include specific installation details, message displays, device types proposed, installation timing… how VMS or another special message contributes to informing the public</w:t>
            </w:r>
            <w:r>
              <w:rPr>
                <w:rFonts w:cstheme="minorHAnsi"/>
                <w:i/>
                <w:color w:val="7F7F7F" w:themeColor="text1" w:themeTint="80"/>
                <w:sz w:val="18"/>
                <w:szCs w:val="20"/>
              </w:rPr>
              <w:t>. Where VMS is used to support a specific TTM Work Stage, this could be detailed above with applicable display timing, messages, etc.</w:t>
            </w:r>
          </w:p>
          <w:p w14:paraId="59E3B725" w14:textId="03F9E20F" w:rsidR="00CF7791" w:rsidRPr="00826CEE" w:rsidRDefault="00BB5A6F" w:rsidP="00BB5A6F">
            <w:pPr>
              <w:spacing w:before="40" w:after="40"/>
              <w:jc w:val="both"/>
              <w:rPr>
                <w:rFonts w:cstheme="minorHAnsi"/>
                <w:sz w:val="18"/>
                <w:szCs w:val="18"/>
              </w:rPr>
            </w:pPr>
            <w:r w:rsidRPr="00806646">
              <w:rPr>
                <w:rFonts w:cstheme="minorHAnsi"/>
                <w:color w:val="7F7F7F" w:themeColor="text1" w:themeTint="80"/>
                <w:sz w:val="18"/>
                <w:szCs w:val="20"/>
              </w:rPr>
              <w:t>If there is repletion between this field and the ‘</w:t>
            </w:r>
            <w:r>
              <w:rPr>
                <w:rFonts w:cstheme="minorHAnsi"/>
                <w:color w:val="7F7F7F" w:themeColor="text1" w:themeTint="80"/>
                <w:sz w:val="18"/>
                <w:szCs w:val="20"/>
              </w:rPr>
              <w:t>Public Notification</w:t>
            </w:r>
            <w:r w:rsidRPr="00806646">
              <w:rPr>
                <w:rFonts w:cstheme="minorHAnsi"/>
                <w:color w:val="7F7F7F" w:themeColor="text1" w:themeTint="80"/>
                <w:sz w:val="18"/>
                <w:szCs w:val="20"/>
              </w:rPr>
              <w:t xml:space="preserve"> Plan’ field of the TMP Part 1 form, reference or direct the STMS to that information.</w:t>
            </w:r>
          </w:p>
        </w:tc>
      </w:tr>
    </w:tbl>
    <w:p w14:paraId="3D9CB6FF" w14:textId="6E8311B2" w:rsidR="00AB059A" w:rsidRPr="00AB059A" w:rsidRDefault="00AB059A">
      <w:pPr>
        <w:rPr>
          <w:sz w:val="8"/>
          <w:szCs w:val="8"/>
        </w:rPr>
      </w:pPr>
    </w:p>
    <w:tbl>
      <w:tblPr>
        <w:tblStyle w:val="TableGrid"/>
        <w:tblW w:w="10213" w:type="dxa"/>
        <w:tblInd w:w="-5" w:type="dxa"/>
        <w:tblLayout w:type="fixed"/>
        <w:tblLook w:val="04A0" w:firstRow="1" w:lastRow="0" w:firstColumn="1" w:lastColumn="0" w:noHBand="0" w:noVBand="1"/>
      </w:tblPr>
      <w:tblGrid>
        <w:gridCol w:w="10213"/>
      </w:tblGrid>
      <w:tr w:rsidR="0094041F" w:rsidRPr="00D56808" w14:paraId="366288F7" w14:textId="77777777" w:rsidTr="008714D8">
        <w:trPr>
          <w:trHeight w:val="369"/>
        </w:trPr>
        <w:tc>
          <w:tcPr>
            <w:tcW w:w="10213" w:type="dxa"/>
            <w:tcBorders>
              <w:top w:val="nil"/>
              <w:left w:val="nil"/>
              <w:bottom w:val="nil"/>
              <w:right w:val="nil"/>
            </w:tcBorders>
            <w:shd w:val="clear" w:color="auto" w:fill="auto"/>
            <w:vAlign w:val="bottom"/>
          </w:tcPr>
          <w:p w14:paraId="63FE85DE" w14:textId="7A6C68F1" w:rsidR="0094041F" w:rsidRPr="00D56808" w:rsidRDefault="0094041F" w:rsidP="00217652">
            <w:pPr>
              <w:pStyle w:val="Tableheadingwhite"/>
            </w:pPr>
            <w:r w:rsidRPr="001073B8">
              <w:rPr>
                <w:color w:val="auto"/>
              </w:rPr>
              <w:lastRenderedPageBreak/>
              <w:t xml:space="preserve">On-site </w:t>
            </w:r>
            <w:r w:rsidR="00BF2AC5" w:rsidRPr="001073B8">
              <w:rPr>
                <w:color w:val="auto"/>
              </w:rPr>
              <w:t>m</w:t>
            </w:r>
            <w:r w:rsidRPr="001073B8">
              <w:rPr>
                <w:color w:val="auto"/>
              </w:rPr>
              <w:t>onitoring</w:t>
            </w:r>
            <w:r w:rsidR="00452851" w:rsidRPr="001073B8">
              <w:rPr>
                <w:color w:val="auto"/>
              </w:rPr>
              <w:t xml:space="preserve"> and </w:t>
            </w:r>
            <w:r w:rsidR="00BF2AC5" w:rsidRPr="001073B8">
              <w:rPr>
                <w:color w:val="auto"/>
              </w:rPr>
              <w:t>a</w:t>
            </w:r>
            <w:r w:rsidR="00452851" w:rsidRPr="001073B8">
              <w:rPr>
                <w:color w:val="auto"/>
              </w:rPr>
              <w:t>ssurance</w:t>
            </w:r>
          </w:p>
        </w:tc>
      </w:tr>
      <w:tr w:rsidR="0094041F" w14:paraId="2B5D66E3" w14:textId="77777777" w:rsidTr="008714D8">
        <w:trPr>
          <w:trHeight w:val="1418"/>
        </w:trPr>
        <w:tc>
          <w:tcPr>
            <w:tcW w:w="10213" w:type="dxa"/>
            <w:tcBorders>
              <w:top w:val="nil"/>
              <w:bottom w:val="single" w:sz="4" w:space="0" w:color="auto"/>
            </w:tcBorders>
          </w:tcPr>
          <w:p w14:paraId="0D3D2F51" w14:textId="3B8E63BD" w:rsidR="00BB5A6F" w:rsidRPr="00904957" w:rsidRDefault="00BB5A6F" w:rsidP="00BB5A6F">
            <w:pPr>
              <w:spacing w:after="120"/>
              <w:jc w:val="both"/>
              <w:rPr>
                <w:rFonts w:cstheme="minorHAnsi"/>
                <w:i/>
                <w:iCs w:val="0"/>
                <w:color w:val="7F7F7F" w:themeColor="text1" w:themeTint="80"/>
                <w:sz w:val="18"/>
                <w:szCs w:val="20"/>
              </w:rPr>
            </w:pPr>
            <w:r>
              <w:rPr>
                <w:rFonts w:cstheme="minorHAnsi"/>
                <w:i/>
                <w:iCs w:val="0"/>
                <w:color w:val="7F7F7F" w:themeColor="text1" w:themeTint="80"/>
                <w:sz w:val="18"/>
                <w:szCs w:val="20"/>
              </w:rPr>
              <w:t>G</w:t>
            </w:r>
            <w:r w:rsidRPr="00904957">
              <w:rPr>
                <w:rFonts w:cstheme="minorHAnsi"/>
                <w:i/>
                <w:iCs w:val="0"/>
                <w:color w:val="7F7F7F" w:themeColor="text1" w:themeTint="80"/>
                <w:sz w:val="18"/>
                <w:szCs w:val="20"/>
              </w:rPr>
              <w:t>ood practice currently guides us to actively check and record:</w:t>
            </w:r>
          </w:p>
          <w:p w14:paraId="7F4CFBA8" w14:textId="46F48038" w:rsidR="00BB5A6F" w:rsidRPr="00904957" w:rsidRDefault="00BB5A6F" w:rsidP="00BB5A6F">
            <w:pPr>
              <w:pStyle w:val="ListParagraph"/>
              <w:numPr>
                <w:ilvl w:val="0"/>
                <w:numId w:val="27"/>
              </w:numPr>
              <w:spacing w:after="120"/>
              <w:jc w:val="both"/>
              <w:rPr>
                <w:rFonts w:cstheme="minorHAnsi"/>
                <w:i/>
                <w:color w:val="7F7F7F" w:themeColor="text1" w:themeTint="80"/>
                <w:sz w:val="18"/>
                <w:szCs w:val="20"/>
              </w:rPr>
            </w:pPr>
            <w:r>
              <w:rPr>
                <w:rFonts w:cstheme="minorHAnsi"/>
                <w:i/>
                <w:color w:val="7F7F7F" w:themeColor="text1" w:themeTint="80"/>
                <w:sz w:val="18"/>
                <w:szCs w:val="20"/>
              </w:rPr>
              <w:t>A</w:t>
            </w:r>
            <w:r w:rsidRPr="00904957">
              <w:rPr>
                <w:rFonts w:cstheme="minorHAnsi"/>
                <w:i/>
                <w:color w:val="7F7F7F" w:themeColor="text1" w:themeTint="80"/>
                <w:sz w:val="18"/>
                <w:szCs w:val="20"/>
              </w:rPr>
              <w:t>ttended</w:t>
            </w:r>
            <w:r>
              <w:rPr>
                <w:rFonts w:cstheme="minorHAnsi"/>
                <w:i/>
                <w:color w:val="7F7F7F" w:themeColor="text1" w:themeTint="80"/>
                <w:sz w:val="18"/>
                <w:szCs w:val="20"/>
              </w:rPr>
              <w:t xml:space="preserve"> / active work sites - </w:t>
            </w:r>
            <w:r w:rsidRPr="00904957">
              <w:rPr>
                <w:rFonts w:cstheme="minorHAnsi"/>
                <w:i/>
                <w:color w:val="7F7F7F" w:themeColor="text1" w:themeTint="80"/>
                <w:sz w:val="18"/>
                <w:szCs w:val="20"/>
              </w:rPr>
              <w:t xml:space="preserve"> 2hourly</w:t>
            </w:r>
          </w:p>
          <w:p w14:paraId="475F55F1" w14:textId="28E8688F" w:rsidR="00BB5A6F" w:rsidRPr="00904957" w:rsidRDefault="00BB5A6F" w:rsidP="00BB5A6F">
            <w:pPr>
              <w:pStyle w:val="ListParagraph"/>
              <w:numPr>
                <w:ilvl w:val="0"/>
                <w:numId w:val="27"/>
              </w:numPr>
              <w:spacing w:after="120"/>
              <w:jc w:val="both"/>
              <w:rPr>
                <w:rFonts w:cstheme="minorHAnsi"/>
                <w:i/>
                <w:color w:val="7F7F7F" w:themeColor="text1" w:themeTint="80"/>
                <w:sz w:val="18"/>
                <w:szCs w:val="20"/>
              </w:rPr>
            </w:pPr>
            <w:r>
              <w:rPr>
                <w:rFonts w:cstheme="minorHAnsi"/>
                <w:i/>
                <w:color w:val="7F7F7F" w:themeColor="text1" w:themeTint="80"/>
                <w:sz w:val="18"/>
                <w:szCs w:val="20"/>
              </w:rPr>
              <w:t xml:space="preserve">Unattended work sites - </w:t>
            </w:r>
            <w:r w:rsidRPr="00904957">
              <w:rPr>
                <w:rFonts w:cstheme="minorHAnsi"/>
                <w:i/>
                <w:color w:val="7F7F7F" w:themeColor="text1" w:themeTint="80"/>
                <w:sz w:val="18"/>
                <w:szCs w:val="20"/>
              </w:rPr>
              <w:t>Once per 24hrs</w:t>
            </w:r>
          </w:p>
          <w:p w14:paraId="2F70C669" w14:textId="60F31588" w:rsidR="00BB5A6F" w:rsidRPr="00904957" w:rsidRDefault="00BB5A6F" w:rsidP="00BB5A6F">
            <w:pPr>
              <w:spacing w:after="120"/>
              <w:jc w:val="both"/>
              <w:rPr>
                <w:rFonts w:cstheme="minorHAnsi"/>
                <w:i/>
                <w:iCs w:val="0"/>
                <w:color w:val="7F7F7F" w:themeColor="text1" w:themeTint="80"/>
                <w:sz w:val="18"/>
                <w:szCs w:val="20"/>
              </w:rPr>
            </w:pPr>
            <w:r>
              <w:rPr>
                <w:rFonts w:cstheme="minorHAnsi"/>
                <w:i/>
                <w:iCs w:val="0"/>
                <w:color w:val="7F7F7F" w:themeColor="text1" w:themeTint="80"/>
                <w:sz w:val="18"/>
                <w:szCs w:val="20"/>
              </w:rPr>
              <w:t>However, our</w:t>
            </w:r>
            <w:r w:rsidRPr="00904957">
              <w:rPr>
                <w:rFonts w:cstheme="minorHAnsi"/>
                <w:i/>
                <w:iCs w:val="0"/>
                <w:color w:val="7F7F7F" w:themeColor="text1" w:themeTint="80"/>
                <w:sz w:val="18"/>
                <w:szCs w:val="20"/>
              </w:rPr>
              <w:t xml:space="preserve"> risks </w:t>
            </w:r>
            <w:r>
              <w:rPr>
                <w:rFonts w:cstheme="minorHAnsi"/>
                <w:i/>
                <w:iCs w:val="0"/>
                <w:color w:val="7F7F7F" w:themeColor="text1" w:themeTint="80"/>
                <w:sz w:val="18"/>
                <w:szCs w:val="20"/>
              </w:rPr>
              <w:t xml:space="preserve">may </w:t>
            </w:r>
            <w:r w:rsidRPr="00904957">
              <w:rPr>
                <w:rFonts w:cstheme="minorHAnsi"/>
                <w:i/>
                <w:iCs w:val="0"/>
                <w:color w:val="7F7F7F" w:themeColor="text1" w:themeTint="80"/>
                <w:sz w:val="18"/>
                <w:szCs w:val="20"/>
              </w:rPr>
              <w:t>require more or less monitoring, thus should be specific to the reasonabl</w:t>
            </w:r>
            <w:r>
              <w:rPr>
                <w:rFonts w:cstheme="minorHAnsi"/>
                <w:i/>
                <w:iCs w:val="0"/>
                <w:color w:val="7F7F7F" w:themeColor="text1" w:themeTint="80"/>
                <w:sz w:val="18"/>
                <w:szCs w:val="20"/>
              </w:rPr>
              <w:t>y anticipated</w:t>
            </w:r>
            <w:r w:rsidRPr="00904957">
              <w:rPr>
                <w:rFonts w:cstheme="minorHAnsi"/>
                <w:i/>
                <w:iCs w:val="0"/>
                <w:color w:val="7F7F7F" w:themeColor="text1" w:themeTint="80"/>
                <w:sz w:val="18"/>
                <w:szCs w:val="20"/>
              </w:rPr>
              <w:t xml:space="preserve"> need to maintain the TTM controls to</w:t>
            </w:r>
            <w:r>
              <w:rPr>
                <w:rFonts w:cstheme="minorHAnsi"/>
                <w:i/>
                <w:iCs w:val="0"/>
                <w:color w:val="7F7F7F" w:themeColor="text1" w:themeTint="80"/>
                <w:sz w:val="18"/>
                <w:szCs w:val="20"/>
              </w:rPr>
              <w:t xml:space="preserve"> an</w:t>
            </w:r>
            <w:r w:rsidRPr="00904957">
              <w:rPr>
                <w:rFonts w:cstheme="minorHAnsi"/>
                <w:i/>
                <w:iCs w:val="0"/>
                <w:color w:val="7F7F7F" w:themeColor="text1" w:themeTint="80"/>
                <w:sz w:val="18"/>
                <w:szCs w:val="20"/>
              </w:rPr>
              <w:t xml:space="preserve"> effective level. Modifiers would include weather conditions, volume </w:t>
            </w:r>
            <w:r>
              <w:rPr>
                <w:rFonts w:cstheme="minorHAnsi"/>
                <w:i/>
                <w:iCs w:val="0"/>
                <w:color w:val="7F7F7F" w:themeColor="text1" w:themeTint="80"/>
                <w:sz w:val="18"/>
                <w:szCs w:val="20"/>
              </w:rPr>
              <w:t>of equipment</w:t>
            </w:r>
            <w:r w:rsidRPr="00904957">
              <w:rPr>
                <w:rFonts w:cstheme="minorHAnsi"/>
                <w:i/>
                <w:iCs w:val="0"/>
                <w:color w:val="7F7F7F" w:themeColor="text1" w:themeTint="80"/>
                <w:sz w:val="18"/>
                <w:szCs w:val="20"/>
              </w:rPr>
              <w:t xml:space="preserve"> deployed, </w:t>
            </w:r>
            <w:r>
              <w:rPr>
                <w:rFonts w:cstheme="minorHAnsi"/>
                <w:i/>
                <w:iCs w:val="0"/>
                <w:color w:val="7F7F7F" w:themeColor="text1" w:themeTint="80"/>
                <w:sz w:val="18"/>
                <w:szCs w:val="20"/>
              </w:rPr>
              <w:t xml:space="preserve">the </w:t>
            </w:r>
            <w:r w:rsidRPr="00904957">
              <w:rPr>
                <w:rFonts w:cstheme="minorHAnsi"/>
                <w:i/>
                <w:iCs w:val="0"/>
                <w:color w:val="7F7F7F" w:themeColor="text1" w:themeTint="80"/>
                <w:sz w:val="18"/>
                <w:szCs w:val="20"/>
              </w:rPr>
              <w:t>activity risk the TTM is controlling (i.e. loose chip…),</w:t>
            </w:r>
            <w:r>
              <w:rPr>
                <w:rFonts w:cstheme="minorHAnsi"/>
                <w:i/>
                <w:iCs w:val="0"/>
                <w:color w:val="7F7F7F" w:themeColor="text1" w:themeTint="80"/>
                <w:sz w:val="18"/>
                <w:szCs w:val="20"/>
              </w:rPr>
              <w:t>or the</w:t>
            </w:r>
            <w:r w:rsidRPr="00904957">
              <w:rPr>
                <w:rFonts w:cstheme="minorHAnsi"/>
                <w:i/>
                <w:iCs w:val="0"/>
                <w:color w:val="7F7F7F" w:themeColor="text1" w:themeTint="80"/>
                <w:sz w:val="18"/>
                <w:szCs w:val="20"/>
              </w:rPr>
              <w:t xml:space="preserve"> location of worksite (i.e. high risk of theft/vandalism…)</w:t>
            </w:r>
          </w:p>
          <w:p w14:paraId="1478650B" w14:textId="77777777" w:rsidR="00BB5A6F" w:rsidRDefault="00BB5A6F" w:rsidP="00BB5A6F">
            <w:pPr>
              <w:spacing w:after="120"/>
              <w:jc w:val="both"/>
              <w:rPr>
                <w:rFonts w:cstheme="minorHAnsi"/>
                <w:i/>
                <w:iCs w:val="0"/>
                <w:color w:val="7F7F7F" w:themeColor="text1" w:themeTint="80"/>
                <w:sz w:val="18"/>
                <w:szCs w:val="20"/>
              </w:rPr>
            </w:pPr>
            <w:r w:rsidRPr="00904957">
              <w:rPr>
                <w:rFonts w:cstheme="minorHAnsi"/>
                <w:i/>
                <w:iCs w:val="0"/>
                <w:color w:val="7F7F7F" w:themeColor="text1" w:themeTint="80"/>
                <w:sz w:val="18"/>
                <w:szCs w:val="20"/>
              </w:rPr>
              <w:t xml:space="preserve">Document any specific assurance that the </w:t>
            </w:r>
            <w:r>
              <w:rPr>
                <w:rFonts w:cstheme="minorHAnsi"/>
                <w:i/>
                <w:iCs w:val="0"/>
                <w:color w:val="7F7F7F" w:themeColor="text1" w:themeTint="80"/>
                <w:sz w:val="18"/>
                <w:szCs w:val="20"/>
              </w:rPr>
              <w:t>Traffic Operations Supervisor</w:t>
            </w:r>
            <w:r w:rsidRPr="00904957">
              <w:rPr>
                <w:rFonts w:cstheme="minorHAnsi"/>
                <w:i/>
                <w:iCs w:val="0"/>
                <w:color w:val="7F7F7F" w:themeColor="text1" w:themeTint="80"/>
                <w:sz w:val="18"/>
                <w:szCs w:val="20"/>
              </w:rPr>
              <w:t xml:space="preserve"> </w:t>
            </w:r>
            <w:r>
              <w:rPr>
                <w:rFonts w:cstheme="minorHAnsi"/>
                <w:i/>
                <w:iCs w:val="0"/>
                <w:color w:val="7F7F7F" w:themeColor="text1" w:themeTint="80"/>
                <w:sz w:val="18"/>
                <w:szCs w:val="20"/>
              </w:rPr>
              <w:t xml:space="preserve">(TOS) or STMS </w:t>
            </w:r>
            <w:r w:rsidRPr="00904957">
              <w:rPr>
                <w:rFonts w:cstheme="minorHAnsi"/>
                <w:i/>
                <w:iCs w:val="0"/>
                <w:color w:val="7F7F7F" w:themeColor="text1" w:themeTint="80"/>
                <w:sz w:val="18"/>
                <w:szCs w:val="20"/>
              </w:rPr>
              <w:t>should monitor &amp; record?</w:t>
            </w:r>
            <w:r>
              <w:rPr>
                <w:rFonts w:cstheme="minorHAnsi"/>
                <w:i/>
                <w:iCs w:val="0"/>
                <w:color w:val="7F7F7F" w:themeColor="text1" w:themeTint="80"/>
                <w:sz w:val="18"/>
                <w:szCs w:val="20"/>
              </w:rPr>
              <w:t xml:space="preserve"> On-site monitoring may also be guided within the applicable TTM Work Stage, thus a very brief summary may only be needed here. For example, this may include monitoring of parking or other special stopping features (no parking limits, temporary bus stops, etc.) or monitoring and special management of VRUs and crossings associated to schools, sports fields or other community facilities.</w:t>
            </w:r>
          </w:p>
          <w:p w14:paraId="78D2002B" w14:textId="7E5EA066" w:rsidR="0094041F" w:rsidRPr="00BB5A6F" w:rsidRDefault="00BB5A6F" w:rsidP="00BB5A6F">
            <w:pPr>
              <w:spacing w:after="120"/>
              <w:jc w:val="both"/>
              <w:rPr>
                <w:rFonts w:cstheme="minorHAnsi"/>
                <w:i/>
                <w:color w:val="7F7F7F" w:themeColor="text1" w:themeTint="80"/>
                <w:sz w:val="18"/>
                <w:szCs w:val="20"/>
              </w:rPr>
            </w:pPr>
            <w:r w:rsidRPr="00810447">
              <w:rPr>
                <w:rFonts w:cstheme="minorHAnsi"/>
                <w:i/>
                <w:iCs w:val="0"/>
                <w:color w:val="7F7F7F" w:themeColor="text1" w:themeTint="80"/>
                <w:sz w:val="18"/>
                <w:szCs w:val="20"/>
              </w:rPr>
              <w:t>If risk verification/assurance is required by any of the controls/stages, these should be detailed and the STMS instructed on how to record these</w:t>
            </w:r>
            <w:r>
              <w:rPr>
                <w:rFonts w:cstheme="minorHAnsi"/>
                <w:i/>
                <w:iCs w:val="0"/>
                <w:color w:val="7F7F7F" w:themeColor="text1" w:themeTint="80"/>
                <w:sz w:val="18"/>
                <w:szCs w:val="20"/>
              </w:rPr>
              <w:t>. (</w:t>
            </w:r>
            <w:r w:rsidRPr="00810447">
              <w:rPr>
                <w:rFonts w:cstheme="minorHAnsi"/>
                <w:i/>
                <w:iCs w:val="0"/>
                <w:color w:val="7F7F7F" w:themeColor="text1" w:themeTint="80"/>
                <w:sz w:val="18"/>
                <w:szCs w:val="20"/>
              </w:rPr>
              <w:t xml:space="preserve">E.g. </w:t>
            </w:r>
            <w:r>
              <w:rPr>
                <w:rFonts w:cstheme="minorHAnsi"/>
                <w:i/>
                <w:color w:val="7F7F7F" w:themeColor="text1" w:themeTint="80"/>
                <w:sz w:val="18"/>
                <w:szCs w:val="20"/>
              </w:rPr>
              <w:t>T</w:t>
            </w:r>
            <w:r w:rsidRPr="00810447">
              <w:rPr>
                <w:rFonts w:cstheme="minorHAnsi"/>
                <w:i/>
                <w:color w:val="7F7F7F" w:themeColor="text1" w:themeTint="80"/>
                <w:sz w:val="18"/>
                <w:szCs w:val="20"/>
              </w:rPr>
              <w:t>raffic count needs to be verified as below X threshold before a lane is closed, vehicles/lane/hour measured against delay calc’s prior to alternating flow and/or assessed delay is verified as meeting or better than that on site, etc</w:t>
            </w:r>
            <w:r>
              <w:rPr>
                <w:rFonts w:cstheme="minorHAnsi"/>
                <w:i/>
                <w:color w:val="7F7F7F" w:themeColor="text1" w:themeTint="80"/>
                <w:sz w:val="18"/>
                <w:szCs w:val="20"/>
              </w:rPr>
              <w:t>.)</w:t>
            </w:r>
          </w:p>
        </w:tc>
      </w:tr>
    </w:tbl>
    <w:p w14:paraId="48CD514A" w14:textId="77777777" w:rsidR="00AB059A" w:rsidRDefault="00AB059A">
      <w:pPr>
        <w:rPr>
          <w:sz w:val="8"/>
          <w:szCs w:val="8"/>
        </w:rPr>
      </w:pPr>
    </w:p>
    <w:p w14:paraId="13946C40" w14:textId="4C23ADBD" w:rsidR="00AB059A" w:rsidRPr="00AB059A" w:rsidRDefault="00AB059A" w:rsidP="00AB059A">
      <w:pPr>
        <w:keepNext/>
        <w:keepLines/>
        <w:spacing w:before="120" w:after="40" w:line="276" w:lineRule="auto"/>
        <w:outlineLvl w:val="1"/>
        <w:rPr>
          <w:rFonts w:eastAsiaTheme="majorEastAsia" w:cstheme="majorBidi"/>
          <w:bCs/>
          <w:sz w:val="26"/>
          <w:szCs w:val="8"/>
          <w:lang w:val="en-AU" w:eastAsia="en-AU"/>
        </w:rPr>
      </w:pPr>
      <w:r>
        <w:rPr>
          <w:rFonts w:eastAsiaTheme="majorEastAsia" w:cstheme="majorBidi"/>
          <w:bCs/>
          <w:sz w:val="26"/>
          <w:szCs w:val="8"/>
          <w:lang w:val="en-AU" w:eastAsia="en-AU"/>
        </w:rPr>
        <w:t>Traffic Management Diagrams (TMDs)</w:t>
      </w:r>
    </w:p>
    <w:tbl>
      <w:tblPr>
        <w:tblStyle w:val="TableGrid"/>
        <w:tblW w:w="10213" w:type="dxa"/>
        <w:tblInd w:w="-5" w:type="dxa"/>
        <w:tblLayout w:type="fixed"/>
        <w:tblLook w:val="04A0" w:firstRow="1" w:lastRow="0" w:firstColumn="1" w:lastColumn="0" w:noHBand="0" w:noVBand="1"/>
      </w:tblPr>
      <w:tblGrid>
        <w:gridCol w:w="1848"/>
        <w:gridCol w:w="8365"/>
      </w:tblGrid>
      <w:tr w:rsidR="0023253B" w:rsidRPr="002E2327" w14:paraId="53794143" w14:textId="77777777" w:rsidTr="008714D8">
        <w:trPr>
          <w:cantSplit/>
        </w:trPr>
        <w:tc>
          <w:tcPr>
            <w:tcW w:w="10213" w:type="dxa"/>
            <w:gridSpan w:val="2"/>
            <w:tcBorders>
              <w:top w:val="nil"/>
              <w:left w:val="nil"/>
              <w:bottom w:val="nil"/>
              <w:right w:val="nil"/>
            </w:tcBorders>
            <w:shd w:val="clear" w:color="auto" w:fill="auto"/>
            <w:tcMar>
              <w:top w:w="57" w:type="dxa"/>
              <w:bottom w:w="57" w:type="dxa"/>
            </w:tcMar>
            <w:vAlign w:val="bottom"/>
          </w:tcPr>
          <w:p w14:paraId="4279BDF5" w14:textId="3F8026B0" w:rsidR="0023253B" w:rsidRPr="00BF2AC5" w:rsidRDefault="0023253B" w:rsidP="00217652">
            <w:pPr>
              <w:pStyle w:val="Tableheadingwhite"/>
            </w:pPr>
            <w:r w:rsidRPr="001073B8">
              <w:rPr>
                <w:color w:val="auto"/>
              </w:rPr>
              <w:t>Installation, maintenance and removal TMDs</w:t>
            </w:r>
          </w:p>
        </w:tc>
      </w:tr>
      <w:tr w:rsidR="002E2327" w:rsidRPr="002E2327" w14:paraId="3D1B3CB9" w14:textId="77777777" w:rsidTr="00AE577C">
        <w:trPr>
          <w:cantSplit/>
        </w:trPr>
        <w:tc>
          <w:tcPr>
            <w:tcW w:w="10213" w:type="dxa"/>
            <w:gridSpan w:val="2"/>
            <w:tcBorders>
              <w:top w:val="nil"/>
              <w:left w:val="nil"/>
              <w:bottom w:val="single" w:sz="4" w:space="0" w:color="auto"/>
              <w:right w:val="nil"/>
            </w:tcBorders>
            <w:shd w:val="clear" w:color="auto" w:fill="auto"/>
            <w:vAlign w:val="bottom"/>
          </w:tcPr>
          <w:p w14:paraId="19B7D962" w14:textId="6D80966C" w:rsidR="002E2327" w:rsidRPr="002E2327" w:rsidRDefault="002E2327" w:rsidP="009239AD">
            <w:pPr>
              <w:pStyle w:val="description"/>
              <w:rPr>
                <w:b/>
                <w:bCs/>
                <w:color w:val="FFFFFF" w:themeColor="background1"/>
                <w:sz w:val="20"/>
                <w:szCs w:val="22"/>
              </w:rPr>
            </w:pPr>
            <w:r w:rsidRPr="002E2327">
              <w:t>Installation, maintenance and removal diagrams may be used in conjunction with any stages, phases or operations.</w:t>
            </w:r>
          </w:p>
        </w:tc>
      </w:tr>
      <w:tr w:rsidR="002E2327" w:rsidRPr="002E2327" w14:paraId="2719C3B9" w14:textId="77777777" w:rsidTr="00AE577C">
        <w:trPr>
          <w:trHeight w:val="369"/>
        </w:trPr>
        <w:tc>
          <w:tcPr>
            <w:tcW w:w="1848" w:type="dxa"/>
            <w:shd w:val="clear" w:color="auto" w:fill="D9D9D9" w:themeFill="background1" w:themeFillShade="D9"/>
            <w:vAlign w:val="center"/>
          </w:tcPr>
          <w:p w14:paraId="04192813" w14:textId="1E5B7534" w:rsidR="002E2327" w:rsidRPr="006A6FB4" w:rsidRDefault="002E2327" w:rsidP="009239AD">
            <w:pPr>
              <w:pStyle w:val="description"/>
            </w:pPr>
            <w:r w:rsidRPr="006A6FB4">
              <w:t>Diagram No</w:t>
            </w:r>
            <w:r w:rsidR="008E795D">
              <w:t>.</w:t>
            </w:r>
            <w:r w:rsidRPr="006A6FB4">
              <w:t>/</w:t>
            </w:r>
            <w:r w:rsidR="008E795D">
              <w:t xml:space="preserve"> </w:t>
            </w:r>
            <w:r w:rsidR="00475285">
              <w:t>r</w:t>
            </w:r>
            <w:r w:rsidRPr="006A6FB4">
              <w:t>ef</w:t>
            </w:r>
            <w:r w:rsidR="008E795D">
              <w:t>erence</w:t>
            </w:r>
          </w:p>
        </w:tc>
        <w:tc>
          <w:tcPr>
            <w:tcW w:w="8365" w:type="dxa"/>
            <w:shd w:val="clear" w:color="auto" w:fill="D9D9D9" w:themeFill="background1" w:themeFillShade="D9"/>
            <w:vAlign w:val="center"/>
          </w:tcPr>
          <w:p w14:paraId="7E914BE6" w14:textId="6D10CE0A" w:rsidR="002E2327" w:rsidRPr="006A6FB4" w:rsidRDefault="002E2327" w:rsidP="009239AD">
            <w:pPr>
              <w:pStyle w:val="description"/>
            </w:pPr>
            <w:r w:rsidRPr="006A6FB4">
              <w:t>Title / Description</w:t>
            </w:r>
          </w:p>
        </w:tc>
      </w:tr>
      <w:tr w:rsidR="002E2327" w:rsidRPr="002E2327" w14:paraId="6135FB2C" w14:textId="77777777" w:rsidTr="00AE577C">
        <w:trPr>
          <w:trHeight w:val="369"/>
        </w:trPr>
        <w:tc>
          <w:tcPr>
            <w:tcW w:w="1848" w:type="dxa"/>
            <w:vAlign w:val="center"/>
          </w:tcPr>
          <w:p w14:paraId="660E253C" w14:textId="39103F13" w:rsidR="002E2327" w:rsidRPr="006A6FB4" w:rsidRDefault="00BB5A6F" w:rsidP="002C0704">
            <w:pPr>
              <w:jc w:val="right"/>
              <w:rPr>
                <w:rFonts w:cstheme="minorHAnsi"/>
                <w:sz w:val="18"/>
                <w:szCs w:val="20"/>
              </w:rPr>
            </w:pPr>
            <w:r>
              <w:rPr>
                <w:rFonts w:cstheme="minorHAnsi"/>
                <w:sz w:val="18"/>
                <w:szCs w:val="20"/>
              </w:rPr>
              <w:fldChar w:fldCharType="begin">
                <w:ffData>
                  <w:name w:val="Text3"/>
                  <w:enabled/>
                  <w:calcOnExit w:val="0"/>
                  <w:textInput>
                    <w:default w:val="Record the diagram no. or reference"/>
                  </w:textInput>
                </w:ffData>
              </w:fldChar>
            </w:r>
            <w:bookmarkStart w:id="4" w:name="Text3"/>
            <w:r>
              <w:rPr>
                <w:rFonts w:cstheme="minorHAnsi"/>
                <w:sz w:val="18"/>
                <w:szCs w:val="20"/>
              </w:rPr>
              <w:instrText xml:space="preserve"> FORMTEXT </w:instrText>
            </w:r>
            <w:r>
              <w:rPr>
                <w:rFonts w:cstheme="minorHAnsi"/>
                <w:sz w:val="18"/>
                <w:szCs w:val="20"/>
              </w:rPr>
            </w:r>
            <w:r>
              <w:rPr>
                <w:rFonts w:cstheme="minorHAnsi"/>
                <w:sz w:val="18"/>
                <w:szCs w:val="20"/>
              </w:rPr>
              <w:fldChar w:fldCharType="separate"/>
            </w:r>
            <w:r>
              <w:rPr>
                <w:rFonts w:cstheme="minorHAnsi"/>
                <w:noProof/>
                <w:sz w:val="18"/>
                <w:szCs w:val="20"/>
              </w:rPr>
              <w:t>Record the diagram no. or reference</w:t>
            </w:r>
            <w:r>
              <w:rPr>
                <w:rFonts w:cstheme="minorHAnsi"/>
                <w:sz w:val="18"/>
                <w:szCs w:val="20"/>
              </w:rPr>
              <w:fldChar w:fldCharType="end"/>
            </w:r>
            <w:bookmarkEnd w:id="4"/>
          </w:p>
        </w:tc>
        <w:tc>
          <w:tcPr>
            <w:tcW w:w="8365" w:type="dxa"/>
            <w:vAlign w:val="center"/>
          </w:tcPr>
          <w:p w14:paraId="47B761F6" w14:textId="5E285C25" w:rsidR="002E2327" w:rsidRDefault="00BB5A6F" w:rsidP="002E2327">
            <w:pPr>
              <w:jc w:val="both"/>
              <w:rPr>
                <w:rFonts w:cstheme="minorHAnsi"/>
                <w:sz w:val="18"/>
                <w:szCs w:val="20"/>
              </w:rPr>
            </w:pPr>
            <w:r>
              <w:rPr>
                <w:rFonts w:cstheme="minorHAnsi"/>
                <w:sz w:val="18"/>
                <w:szCs w:val="20"/>
              </w:rPr>
              <w:fldChar w:fldCharType="begin">
                <w:ffData>
                  <w:name w:val="Text4"/>
                  <w:enabled/>
                  <w:calcOnExit w:val="0"/>
                  <w:textInput>
                    <w:default w:val="Record the title or description of the diagram"/>
                  </w:textInput>
                </w:ffData>
              </w:fldChar>
            </w:r>
            <w:bookmarkStart w:id="5" w:name="Text4"/>
            <w:r>
              <w:rPr>
                <w:rFonts w:cstheme="minorHAnsi"/>
                <w:sz w:val="18"/>
                <w:szCs w:val="20"/>
              </w:rPr>
              <w:instrText xml:space="preserve"> FORMTEXT </w:instrText>
            </w:r>
            <w:r>
              <w:rPr>
                <w:rFonts w:cstheme="minorHAnsi"/>
                <w:sz w:val="18"/>
                <w:szCs w:val="20"/>
              </w:rPr>
            </w:r>
            <w:r>
              <w:rPr>
                <w:rFonts w:cstheme="minorHAnsi"/>
                <w:sz w:val="18"/>
                <w:szCs w:val="20"/>
              </w:rPr>
              <w:fldChar w:fldCharType="separate"/>
            </w:r>
            <w:r>
              <w:rPr>
                <w:rFonts w:cstheme="minorHAnsi"/>
                <w:noProof/>
                <w:sz w:val="18"/>
                <w:szCs w:val="20"/>
              </w:rPr>
              <w:t>Record the title or description of the diagram</w:t>
            </w:r>
            <w:r>
              <w:rPr>
                <w:rFonts w:cstheme="minorHAnsi"/>
                <w:sz w:val="18"/>
                <w:szCs w:val="20"/>
              </w:rPr>
              <w:fldChar w:fldCharType="end"/>
            </w:r>
            <w:bookmarkEnd w:id="5"/>
          </w:p>
        </w:tc>
      </w:tr>
      <w:tr w:rsidR="002E2327" w:rsidRPr="002E2327" w14:paraId="165F1827" w14:textId="77777777" w:rsidTr="00AE577C">
        <w:trPr>
          <w:trHeight w:val="369"/>
        </w:trPr>
        <w:tc>
          <w:tcPr>
            <w:tcW w:w="1848" w:type="dxa"/>
            <w:vAlign w:val="center"/>
          </w:tcPr>
          <w:p w14:paraId="596C8BA4" w14:textId="1E2A5927" w:rsidR="002E2327" w:rsidRPr="006A6FB4" w:rsidRDefault="002E2327" w:rsidP="002C0704">
            <w:pPr>
              <w:jc w:val="right"/>
              <w:rPr>
                <w:rFonts w:cstheme="minorHAnsi"/>
                <w:sz w:val="18"/>
                <w:szCs w:val="20"/>
              </w:rPr>
            </w:pPr>
          </w:p>
        </w:tc>
        <w:tc>
          <w:tcPr>
            <w:tcW w:w="8365" w:type="dxa"/>
            <w:vAlign w:val="center"/>
          </w:tcPr>
          <w:p w14:paraId="3435FE07" w14:textId="723DFD4D" w:rsidR="002E2327" w:rsidRDefault="002E2327" w:rsidP="002E2327">
            <w:pPr>
              <w:jc w:val="both"/>
              <w:rPr>
                <w:rFonts w:cstheme="minorHAnsi"/>
                <w:sz w:val="18"/>
                <w:szCs w:val="20"/>
              </w:rPr>
            </w:pPr>
          </w:p>
        </w:tc>
      </w:tr>
      <w:tr w:rsidR="002E2327" w:rsidRPr="002E2327" w14:paraId="28D172FE" w14:textId="77777777" w:rsidTr="00AE577C">
        <w:trPr>
          <w:trHeight w:val="369"/>
        </w:trPr>
        <w:tc>
          <w:tcPr>
            <w:tcW w:w="1848" w:type="dxa"/>
            <w:tcBorders>
              <w:bottom w:val="single" w:sz="4" w:space="0" w:color="auto"/>
            </w:tcBorders>
            <w:vAlign w:val="center"/>
          </w:tcPr>
          <w:p w14:paraId="52FF12C4" w14:textId="7ADDDA7F" w:rsidR="002E2327" w:rsidRPr="006A6FB4" w:rsidRDefault="002E2327" w:rsidP="002C0704">
            <w:pPr>
              <w:jc w:val="right"/>
              <w:rPr>
                <w:rFonts w:cstheme="minorHAnsi"/>
                <w:sz w:val="18"/>
                <w:szCs w:val="20"/>
              </w:rPr>
            </w:pPr>
          </w:p>
        </w:tc>
        <w:tc>
          <w:tcPr>
            <w:tcW w:w="8365" w:type="dxa"/>
            <w:tcBorders>
              <w:bottom w:val="single" w:sz="4" w:space="0" w:color="auto"/>
            </w:tcBorders>
            <w:vAlign w:val="center"/>
          </w:tcPr>
          <w:p w14:paraId="1E7FD314" w14:textId="18A0F75A" w:rsidR="002E2327" w:rsidRDefault="002E2327" w:rsidP="002E2327">
            <w:pPr>
              <w:jc w:val="both"/>
              <w:rPr>
                <w:rFonts w:cstheme="minorHAnsi"/>
                <w:sz w:val="18"/>
                <w:szCs w:val="20"/>
              </w:rPr>
            </w:pPr>
          </w:p>
        </w:tc>
      </w:tr>
    </w:tbl>
    <w:p w14:paraId="024D9A5B" w14:textId="77777777" w:rsidR="00AB059A" w:rsidRPr="00AB059A" w:rsidRDefault="00AB059A">
      <w:pPr>
        <w:rPr>
          <w:sz w:val="8"/>
          <w:szCs w:val="8"/>
        </w:rPr>
      </w:pPr>
    </w:p>
    <w:tbl>
      <w:tblPr>
        <w:tblStyle w:val="TableGrid"/>
        <w:tblW w:w="10213" w:type="dxa"/>
        <w:tblInd w:w="-5" w:type="dxa"/>
        <w:tblLayout w:type="fixed"/>
        <w:tblLook w:val="04A0" w:firstRow="1" w:lastRow="0" w:firstColumn="1" w:lastColumn="0" w:noHBand="0" w:noVBand="1"/>
      </w:tblPr>
      <w:tblGrid>
        <w:gridCol w:w="1848"/>
        <w:gridCol w:w="6228"/>
        <w:gridCol w:w="992"/>
        <w:gridCol w:w="1145"/>
      </w:tblGrid>
      <w:tr w:rsidR="00BF2AC5" w:rsidRPr="002E2327" w14:paraId="57B430E5" w14:textId="42C0A82A" w:rsidTr="00AB059A">
        <w:trPr>
          <w:cantSplit/>
        </w:trPr>
        <w:tc>
          <w:tcPr>
            <w:tcW w:w="10213" w:type="dxa"/>
            <w:gridSpan w:val="4"/>
            <w:tcBorders>
              <w:top w:val="nil"/>
              <w:left w:val="nil"/>
              <w:bottom w:val="single" w:sz="4" w:space="0" w:color="auto"/>
              <w:right w:val="nil"/>
            </w:tcBorders>
            <w:shd w:val="clear" w:color="auto" w:fill="auto"/>
            <w:vAlign w:val="bottom"/>
          </w:tcPr>
          <w:p w14:paraId="740022E7" w14:textId="3D7B357C" w:rsidR="00BF2AC5" w:rsidRDefault="00BF2AC5" w:rsidP="00217652">
            <w:pPr>
              <w:pStyle w:val="Tableheadingwhite"/>
            </w:pPr>
            <w:r w:rsidRPr="001073B8">
              <w:rPr>
                <w:color w:val="auto"/>
              </w:rPr>
              <w:t>General layout diagrams</w:t>
            </w:r>
          </w:p>
        </w:tc>
      </w:tr>
      <w:tr w:rsidR="00217652" w:rsidRPr="002E2327" w14:paraId="2144E841" w14:textId="77777777" w:rsidTr="00AE577C">
        <w:trPr>
          <w:cantSplit/>
        </w:trPr>
        <w:tc>
          <w:tcPr>
            <w:tcW w:w="10213" w:type="dxa"/>
            <w:gridSpan w:val="4"/>
            <w:tcBorders>
              <w:top w:val="single" w:sz="4" w:space="0" w:color="auto"/>
              <w:left w:val="nil"/>
              <w:bottom w:val="single" w:sz="4" w:space="0" w:color="auto"/>
              <w:right w:val="nil"/>
            </w:tcBorders>
            <w:shd w:val="clear" w:color="auto" w:fill="auto"/>
            <w:vAlign w:val="bottom"/>
          </w:tcPr>
          <w:p w14:paraId="7524D679" w14:textId="668178F1" w:rsidR="00217652" w:rsidRDefault="00AF5642" w:rsidP="00AF5642">
            <w:pPr>
              <w:pStyle w:val="description"/>
              <w:rPr>
                <w:rFonts w:cstheme="minorHAnsi"/>
                <w:b/>
                <w:bCs/>
                <w:color w:val="FFFFFF" w:themeColor="background1"/>
                <w:sz w:val="20"/>
                <w:szCs w:val="22"/>
              </w:rPr>
            </w:pPr>
            <w:r>
              <w:t xml:space="preserve">The designer can include an optional </w:t>
            </w:r>
            <w:r w:rsidR="00BB4764">
              <w:t xml:space="preserve">design summary statement </w:t>
            </w:r>
            <w:r>
              <w:t>to give extra information for a diagram or set of diagrams</w:t>
            </w:r>
            <w:r w:rsidR="00217652" w:rsidRPr="009239AD">
              <w:t>.</w:t>
            </w:r>
          </w:p>
        </w:tc>
      </w:tr>
      <w:tr w:rsidR="002C0704" w:rsidRPr="002E2327" w14:paraId="0A426277" w14:textId="4447FB58" w:rsidTr="00AE577C">
        <w:trPr>
          <w:trHeight w:val="369"/>
        </w:trPr>
        <w:tc>
          <w:tcPr>
            <w:tcW w:w="1848" w:type="dxa"/>
            <w:shd w:val="clear" w:color="auto" w:fill="D9D9D9" w:themeFill="background1" w:themeFillShade="D9"/>
            <w:vAlign w:val="center"/>
          </w:tcPr>
          <w:p w14:paraId="36C4ACA4" w14:textId="40887331" w:rsidR="002C0704" w:rsidRPr="009239AD" w:rsidRDefault="008E795D" w:rsidP="009239AD">
            <w:pPr>
              <w:pStyle w:val="description"/>
            </w:pPr>
            <w:r w:rsidRPr="006A6FB4">
              <w:t>Diagram No</w:t>
            </w:r>
            <w:r>
              <w:t>.</w:t>
            </w:r>
            <w:r w:rsidRPr="006A6FB4">
              <w:t>/</w:t>
            </w:r>
            <w:r>
              <w:t xml:space="preserve"> </w:t>
            </w:r>
            <w:r w:rsidR="00475285">
              <w:t>r</w:t>
            </w:r>
            <w:r w:rsidRPr="006A6FB4">
              <w:t>ef</w:t>
            </w:r>
            <w:r>
              <w:t>erence</w:t>
            </w:r>
          </w:p>
        </w:tc>
        <w:tc>
          <w:tcPr>
            <w:tcW w:w="6228" w:type="dxa"/>
            <w:shd w:val="clear" w:color="auto" w:fill="D9D9D9" w:themeFill="background1" w:themeFillShade="D9"/>
            <w:vAlign w:val="center"/>
          </w:tcPr>
          <w:p w14:paraId="07932BD9" w14:textId="77777777" w:rsidR="002C0704" w:rsidRPr="009239AD" w:rsidRDefault="002C0704" w:rsidP="009239AD">
            <w:pPr>
              <w:pStyle w:val="description"/>
            </w:pPr>
            <w:r w:rsidRPr="009239AD">
              <w:t>Title / Description</w:t>
            </w:r>
          </w:p>
        </w:tc>
        <w:tc>
          <w:tcPr>
            <w:tcW w:w="992" w:type="dxa"/>
            <w:shd w:val="clear" w:color="auto" w:fill="D9D9D9" w:themeFill="background1" w:themeFillShade="D9"/>
            <w:vAlign w:val="center"/>
          </w:tcPr>
          <w:p w14:paraId="321FD530" w14:textId="367278CA" w:rsidR="002C0704" w:rsidRPr="009239AD" w:rsidRDefault="002C0704" w:rsidP="009239AD">
            <w:pPr>
              <w:pStyle w:val="description"/>
            </w:pPr>
            <w:r w:rsidRPr="009239AD">
              <w:t>N</w:t>
            </w:r>
            <w:r w:rsidR="008E795D">
              <w:t>umber</w:t>
            </w:r>
            <w:r w:rsidRPr="009239AD">
              <w:t xml:space="preserve"> of sheets</w:t>
            </w:r>
          </w:p>
        </w:tc>
        <w:tc>
          <w:tcPr>
            <w:tcW w:w="1145" w:type="dxa"/>
            <w:shd w:val="clear" w:color="auto" w:fill="D9D9D9" w:themeFill="background1" w:themeFillShade="D9"/>
            <w:vAlign w:val="center"/>
          </w:tcPr>
          <w:p w14:paraId="18822986" w14:textId="7EB612E0" w:rsidR="002C0704" w:rsidRPr="009239AD" w:rsidRDefault="00C05913" w:rsidP="009239AD">
            <w:pPr>
              <w:pStyle w:val="description"/>
            </w:pPr>
            <w:r w:rsidRPr="009239AD">
              <w:t>D</w:t>
            </w:r>
            <w:r w:rsidR="008A6A1A" w:rsidRPr="009239AD">
              <w:t>esign</w:t>
            </w:r>
            <w:r w:rsidR="00BB4764">
              <w:t xml:space="preserve"> summary statement?</w:t>
            </w:r>
          </w:p>
        </w:tc>
      </w:tr>
      <w:tr w:rsidR="002C0704" w:rsidRPr="002E2327" w14:paraId="5088C66C" w14:textId="547FC941" w:rsidTr="00AE577C">
        <w:trPr>
          <w:trHeight w:val="369"/>
        </w:trPr>
        <w:tc>
          <w:tcPr>
            <w:tcW w:w="1848" w:type="dxa"/>
            <w:vAlign w:val="center"/>
          </w:tcPr>
          <w:p w14:paraId="2FC82268" w14:textId="3CE0C54D" w:rsidR="002C0704" w:rsidRPr="006A6FB4" w:rsidRDefault="00BB5A6F" w:rsidP="00407CDF">
            <w:pPr>
              <w:jc w:val="right"/>
              <w:rPr>
                <w:rFonts w:cstheme="minorHAnsi"/>
                <w:sz w:val="18"/>
                <w:szCs w:val="20"/>
              </w:rPr>
            </w:pPr>
            <w:r>
              <w:rPr>
                <w:rFonts w:cstheme="minorHAnsi"/>
                <w:sz w:val="18"/>
                <w:szCs w:val="20"/>
              </w:rPr>
              <w:fldChar w:fldCharType="begin">
                <w:ffData>
                  <w:name w:val="Text3"/>
                  <w:enabled/>
                  <w:calcOnExit w:val="0"/>
                  <w:textInput>
                    <w:default w:val="Record the diagram no. or reference"/>
                  </w:textInput>
                </w:ffData>
              </w:fldChar>
            </w:r>
            <w:r>
              <w:rPr>
                <w:rFonts w:cstheme="minorHAnsi"/>
                <w:sz w:val="18"/>
                <w:szCs w:val="20"/>
              </w:rPr>
              <w:instrText xml:space="preserve"> FORMTEXT </w:instrText>
            </w:r>
            <w:r>
              <w:rPr>
                <w:rFonts w:cstheme="minorHAnsi"/>
                <w:sz w:val="18"/>
                <w:szCs w:val="20"/>
              </w:rPr>
            </w:r>
            <w:r>
              <w:rPr>
                <w:rFonts w:cstheme="minorHAnsi"/>
                <w:sz w:val="18"/>
                <w:szCs w:val="20"/>
              </w:rPr>
              <w:fldChar w:fldCharType="separate"/>
            </w:r>
            <w:r>
              <w:rPr>
                <w:rFonts w:cstheme="minorHAnsi"/>
                <w:noProof/>
                <w:sz w:val="18"/>
                <w:szCs w:val="20"/>
              </w:rPr>
              <w:t>Record the diagram no. or reference</w:t>
            </w:r>
            <w:r>
              <w:rPr>
                <w:rFonts w:cstheme="minorHAnsi"/>
                <w:sz w:val="18"/>
                <w:szCs w:val="20"/>
              </w:rPr>
              <w:fldChar w:fldCharType="end"/>
            </w:r>
          </w:p>
        </w:tc>
        <w:tc>
          <w:tcPr>
            <w:tcW w:w="6228" w:type="dxa"/>
            <w:vAlign w:val="center"/>
          </w:tcPr>
          <w:p w14:paraId="3A354D66" w14:textId="5C6D3792" w:rsidR="002C0704" w:rsidRDefault="00BB5A6F" w:rsidP="00407CDF">
            <w:pPr>
              <w:jc w:val="both"/>
              <w:rPr>
                <w:rFonts w:cstheme="minorHAnsi"/>
                <w:sz w:val="18"/>
                <w:szCs w:val="20"/>
              </w:rPr>
            </w:pPr>
            <w:r>
              <w:rPr>
                <w:rFonts w:cstheme="minorHAnsi"/>
                <w:sz w:val="18"/>
                <w:szCs w:val="20"/>
              </w:rPr>
              <w:fldChar w:fldCharType="begin">
                <w:ffData>
                  <w:name w:val="Text4"/>
                  <w:enabled/>
                  <w:calcOnExit w:val="0"/>
                  <w:textInput>
                    <w:default w:val="Record the title or description of the diagram"/>
                  </w:textInput>
                </w:ffData>
              </w:fldChar>
            </w:r>
            <w:r>
              <w:rPr>
                <w:rFonts w:cstheme="minorHAnsi"/>
                <w:sz w:val="18"/>
                <w:szCs w:val="20"/>
              </w:rPr>
              <w:instrText xml:space="preserve"> FORMTEXT </w:instrText>
            </w:r>
            <w:r>
              <w:rPr>
                <w:rFonts w:cstheme="minorHAnsi"/>
                <w:sz w:val="18"/>
                <w:szCs w:val="20"/>
              </w:rPr>
            </w:r>
            <w:r>
              <w:rPr>
                <w:rFonts w:cstheme="minorHAnsi"/>
                <w:sz w:val="18"/>
                <w:szCs w:val="20"/>
              </w:rPr>
              <w:fldChar w:fldCharType="separate"/>
            </w:r>
            <w:r>
              <w:rPr>
                <w:rFonts w:cstheme="minorHAnsi"/>
                <w:noProof/>
                <w:sz w:val="18"/>
                <w:szCs w:val="20"/>
              </w:rPr>
              <w:t>Record the title or description of the diagram</w:t>
            </w:r>
            <w:r>
              <w:rPr>
                <w:rFonts w:cstheme="minorHAnsi"/>
                <w:sz w:val="18"/>
                <w:szCs w:val="20"/>
              </w:rPr>
              <w:fldChar w:fldCharType="end"/>
            </w:r>
          </w:p>
        </w:tc>
        <w:tc>
          <w:tcPr>
            <w:tcW w:w="992" w:type="dxa"/>
            <w:vAlign w:val="center"/>
          </w:tcPr>
          <w:p w14:paraId="2BDCCBF2" w14:textId="5D8B9336" w:rsidR="002C0704" w:rsidRDefault="002C0704" w:rsidP="002C0704">
            <w:pPr>
              <w:jc w:val="center"/>
              <w:rPr>
                <w:rFonts w:cstheme="minorHAnsi"/>
                <w:sz w:val="18"/>
                <w:szCs w:val="20"/>
              </w:rPr>
            </w:pPr>
          </w:p>
        </w:tc>
        <w:sdt>
          <w:sdtPr>
            <w:rPr>
              <w:rFonts w:cstheme="minorHAnsi"/>
              <w:sz w:val="24"/>
              <w:szCs w:val="28"/>
            </w:rPr>
            <w:id w:val="-1708779854"/>
            <w14:checkbox>
              <w14:checked w14:val="0"/>
              <w14:checkedState w14:val="2612" w14:font="MS Gothic"/>
              <w14:uncheckedState w14:val="2610" w14:font="MS Gothic"/>
            </w14:checkbox>
          </w:sdtPr>
          <w:sdtEndPr/>
          <w:sdtContent>
            <w:tc>
              <w:tcPr>
                <w:tcW w:w="1145" w:type="dxa"/>
                <w:vAlign w:val="center"/>
              </w:tcPr>
              <w:p w14:paraId="455898B5" w14:textId="4495CF4C" w:rsidR="002C0704" w:rsidRPr="008A6A1A" w:rsidRDefault="008A6A1A" w:rsidP="002C0704">
                <w:pPr>
                  <w:jc w:val="center"/>
                  <w:rPr>
                    <w:rFonts w:cstheme="minorHAnsi"/>
                    <w:sz w:val="24"/>
                    <w:szCs w:val="28"/>
                  </w:rPr>
                </w:pPr>
                <w:r>
                  <w:rPr>
                    <w:rFonts w:ascii="MS Gothic" w:eastAsia="MS Gothic" w:hAnsi="MS Gothic" w:cstheme="minorHAnsi" w:hint="eastAsia"/>
                    <w:sz w:val="24"/>
                    <w:szCs w:val="28"/>
                  </w:rPr>
                  <w:t>☐</w:t>
                </w:r>
              </w:p>
            </w:tc>
          </w:sdtContent>
        </w:sdt>
      </w:tr>
      <w:tr w:rsidR="002C0704" w:rsidRPr="002E2327" w14:paraId="7D8DF6F1" w14:textId="72E72647" w:rsidTr="00AE577C">
        <w:trPr>
          <w:trHeight w:val="369"/>
        </w:trPr>
        <w:tc>
          <w:tcPr>
            <w:tcW w:w="1848" w:type="dxa"/>
            <w:vAlign w:val="center"/>
          </w:tcPr>
          <w:p w14:paraId="2A311053" w14:textId="74850487" w:rsidR="002C0704" w:rsidRPr="006A6FB4" w:rsidRDefault="002C0704" w:rsidP="00407CDF">
            <w:pPr>
              <w:jc w:val="right"/>
              <w:rPr>
                <w:rFonts w:cstheme="minorHAnsi"/>
                <w:sz w:val="18"/>
                <w:szCs w:val="20"/>
              </w:rPr>
            </w:pPr>
          </w:p>
        </w:tc>
        <w:tc>
          <w:tcPr>
            <w:tcW w:w="6228" w:type="dxa"/>
            <w:vAlign w:val="center"/>
          </w:tcPr>
          <w:p w14:paraId="70A7C91A" w14:textId="3C14504B" w:rsidR="002C0704" w:rsidRDefault="002C0704" w:rsidP="00407CDF">
            <w:pPr>
              <w:jc w:val="both"/>
              <w:rPr>
                <w:rFonts w:cstheme="minorHAnsi"/>
                <w:sz w:val="18"/>
                <w:szCs w:val="20"/>
              </w:rPr>
            </w:pPr>
          </w:p>
        </w:tc>
        <w:tc>
          <w:tcPr>
            <w:tcW w:w="992" w:type="dxa"/>
            <w:vAlign w:val="center"/>
          </w:tcPr>
          <w:p w14:paraId="374C19FE" w14:textId="6511B4B0" w:rsidR="002C0704" w:rsidRDefault="002C0704" w:rsidP="002C0704">
            <w:pPr>
              <w:jc w:val="center"/>
              <w:rPr>
                <w:rFonts w:cstheme="minorHAnsi"/>
                <w:sz w:val="18"/>
                <w:szCs w:val="20"/>
              </w:rPr>
            </w:pPr>
          </w:p>
        </w:tc>
        <w:sdt>
          <w:sdtPr>
            <w:rPr>
              <w:rFonts w:cstheme="minorHAnsi"/>
              <w:sz w:val="24"/>
              <w:szCs w:val="28"/>
            </w:rPr>
            <w:id w:val="-1607032707"/>
            <w14:checkbox>
              <w14:checked w14:val="0"/>
              <w14:checkedState w14:val="2612" w14:font="MS Gothic"/>
              <w14:uncheckedState w14:val="2610" w14:font="MS Gothic"/>
            </w14:checkbox>
          </w:sdtPr>
          <w:sdtEndPr/>
          <w:sdtContent>
            <w:tc>
              <w:tcPr>
                <w:tcW w:w="1145" w:type="dxa"/>
                <w:vAlign w:val="center"/>
              </w:tcPr>
              <w:p w14:paraId="28B4596C" w14:textId="23A3E5D7" w:rsidR="002C0704" w:rsidRPr="008A6A1A" w:rsidRDefault="008A6A1A" w:rsidP="002C0704">
                <w:pPr>
                  <w:jc w:val="center"/>
                  <w:rPr>
                    <w:rFonts w:cstheme="minorHAnsi"/>
                    <w:sz w:val="24"/>
                    <w:szCs w:val="28"/>
                  </w:rPr>
                </w:pPr>
                <w:r>
                  <w:rPr>
                    <w:rFonts w:ascii="MS Gothic" w:eastAsia="MS Gothic" w:hAnsi="MS Gothic" w:cstheme="minorHAnsi" w:hint="eastAsia"/>
                    <w:sz w:val="24"/>
                    <w:szCs w:val="28"/>
                  </w:rPr>
                  <w:t>☐</w:t>
                </w:r>
              </w:p>
            </w:tc>
          </w:sdtContent>
        </w:sdt>
      </w:tr>
      <w:tr w:rsidR="008A6A1A" w:rsidRPr="002E2327" w14:paraId="09F5D5AD" w14:textId="77777777" w:rsidTr="00AE577C">
        <w:trPr>
          <w:trHeight w:val="369"/>
        </w:trPr>
        <w:tc>
          <w:tcPr>
            <w:tcW w:w="1848" w:type="dxa"/>
            <w:vAlign w:val="center"/>
          </w:tcPr>
          <w:p w14:paraId="68EAD9C9" w14:textId="2E0B98EB" w:rsidR="008A6A1A" w:rsidRPr="006A6FB4" w:rsidRDefault="008A6A1A" w:rsidP="00B80F36">
            <w:pPr>
              <w:jc w:val="right"/>
              <w:rPr>
                <w:rFonts w:cstheme="minorHAnsi"/>
                <w:sz w:val="18"/>
                <w:szCs w:val="20"/>
              </w:rPr>
            </w:pPr>
          </w:p>
        </w:tc>
        <w:tc>
          <w:tcPr>
            <w:tcW w:w="6228" w:type="dxa"/>
            <w:vAlign w:val="center"/>
          </w:tcPr>
          <w:p w14:paraId="14B1F31A" w14:textId="0D4F73A6" w:rsidR="008A6A1A" w:rsidRDefault="008A6A1A" w:rsidP="00B80F36">
            <w:pPr>
              <w:jc w:val="both"/>
              <w:rPr>
                <w:rFonts w:cstheme="minorHAnsi"/>
                <w:sz w:val="18"/>
                <w:szCs w:val="20"/>
              </w:rPr>
            </w:pPr>
          </w:p>
        </w:tc>
        <w:tc>
          <w:tcPr>
            <w:tcW w:w="992" w:type="dxa"/>
            <w:vAlign w:val="center"/>
          </w:tcPr>
          <w:p w14:paraId="09C7E253" w14:textId="734DA98A" w:rsidR="008A6A1A" w:rsidRDefault="008A6A1A" w:rsidP="00B80F36">
            <w:pPr>
              <w:jc w:val="center"/>
              <w:rPr>
                <w:rFonts w:cstheme="minorHAnsi"/>
                <w:sz w:val="18"/>
                <w:szCs w:val="20"/>
              </w:rPr>
            </w:pPr>
          </w:p>
        </w:tc>
        <w:sdt>
          <w:sdtPr>
            <w:rPr>
              <w:rFonts w:cstheme="minorHAnsi"/>
              <w:sz w:val="24"/>
              <w:szCs w:val="28"/>
            </w:rPr>
            <w:id w:val="624051317"/>
            <w14:checkbox>
              <w14:checked w14:val="0"/>
              <w14:checkedState w14:val="2612" w14:font="MS Gothic"/>
              <w14:uncheckedState w14:val="2610" w14:font="MS Gothic"/>
            </w14:checkbox>
          </w:sdtPr>
          <w:sdtEndPr/>
          <w:sdtContent>
            <w:tc>
              <w:tcPr>
                <w:tcW w:w="1145" w:type="dxa"/>
                <w:vAlign w:val="center"/>
              </w:tcPr>
              <w:p w14:paraId="54422E44" w14:textId="77777777" w:rsidR="008A6A1A" w:rsidRPr="008A6A1A" w:rsidRDefault="008A6A1A" w:rsidP="00B80F36">
                <w:pPr>
                  <w:jc w:val="center"/>
                  <w:rPr>
                    <w:rFonts w:cstheme="minorHAnsi"/>
                    <w:sz w:val="24"/>
                    <w:szCs w:val="28"/>
                  </w:rPr>
                </w:pPr>
                <w:r>
                  <w:rPr>
                    <w:rFonts w:ascii="MS Gothic" w:eastAsia="MS Gothic" w:hAnsi="MS Gothic" w:cstheme="minorHAnsi" w:hint="eastAsia"/>
                    <w:sz w:val="24"/>
                    <w:szCs w:val="28"/>
                  </w:rPr>
                  <w:t>☐</w:t>
                </w:r>
              </w:p>
            </w:tc>
          </w:sdtContent>
        </w:sdt>
      </w:tr>
      <w:tr w:rsidR="008A6A1A" w:rsidRPr="002E2327" w14:paraId="796ABD0B" w14:textId="77777777" w:rsidTr="00AE577C">
        <w:trPr>
          <w:trHeight w:val="369"/>
        </w:trPr>
        <w:tc>
          <w:tcPr>
            <w:tcW w:w="1848" w:type="dxa"/>
            <w:vAlign w:val="center"/>
          </w:tcPr>
          <w:p w14:paraId="371301B3" w14:textId="0DF63C2D" w:rsidR="008A6A1A" w:rsidRPr="006A6FB4" w:rsidRDefault="008A6A1A" w:rsidP="00B80F36">
            <w:pPr>
              <w:jc w:val="right"/>
              <w:rPr>
                <w:rFonts w:cstheme="minorHAnsi"/>
                <w:sz w:val="18"/>
                <w:szCs w:val="20"/>
              </w:rPr>
            </w:pPr>
          </w:p>
        </w:tc>
        <w:tc>
          <w:tcPr>
            <w:tcW w:w="6228" w:type="dxa"/>
            <w:vAlign w:val="center"/>
          </w:tcPr>
          <w:p w14:paraId="6F34FE2D" w14:textId="6B53EA46" w:rsidR="008A6A1A" w:rsidRDefault="008A6A1A" w:rsidP="00B80F36">
            <w:pPr>
              <w:jc w:val="both"/>
              <w:rPr>
                <w:rFonts w:cstheme="minorHAnsi"/>
                <w:sz w:val="18"/>
                <w:szCs w:val="20"/>
              </w:rPr>
            </w:pPr>
          </w:p>
        </w:tc>
        <w:tc>
          <w:tcPr>
            <w:tcW w:w="992" w:type="dxa"/>
            <w:vAlign w:val="center"/>
          </w:tcPr>
          <w:p w14:paraId="5F07EF7E" w14:textId="056DF8AA" w:rsidR="008A6A1A" w:rsidRDefault="008A6A1A" w:rsidP="00B80F36">
            <w:pPr>
              <w:jc w:val="center"/>
              <w:rPr>
                <w:rFonts w:cstheme="minorHAnsi"/>
                <w:sz w:val="18"/>
                <w:szCs w:val="20"/>
              </w:rPr>
            </w:pPr>
          </w:p>
        </w:tc>
        <w:sdt>
          <w:sdtPr>
            <w:rPr>
              <w:rFonts w:cstheme="minorHAnsi"/>
              <w:sz w:val="24"/>
              <w:szCs w:val="28"/>
            </w:rPr>
            <w:id w:val="-1660996263"/>
            <w14:checkbox>
              <w14:checked w14:val="0"/>
              <w14:checkedState w14:val="2612" w14:font="MS Gothic"/>
              <w14:uncheckedState w14:val="2610" w14:font="MS Gothic"/>
            </w14:checkbox>
          </w:sdtPr>
          <w:sdtEndPr/>
          <w:sdtContent>
            <w:tc>
              <w:tcPr>
                <w:tcW w:w="1145" w:type="dxa"/>
                <w:vAlign w:val="center"/>
              </w:tcPr>
              <w:p w14:paraId="4E7BAB62" w14:textId="77777777" w:rsidR="008A6A1A" w:rsidRPr="008A6A1A" w:rsidRDefault="008A6A1A" w:rsidP="00B80F36">
                <w:pPr>
                  <w:jc w:val="center"/>
                  <w:rPr>
                    <w:rFonts w:cstheme="minorHAnsi"/>
                    <w:sz w:val="24"/>
                    <w:szCs w:val="28"/>
                  </w:rPr>
                </w:pPr>
                <w:r>
                  <w:rPr>
                    <w:rFonts w:ascii="MS Gothic" w:eastAsia="MS Gothic" w:hAnsi="MS Gothic" w:cstheme="minorHAnsi" w:hint="eastAsia"/>
                    <w:sz w:val="24"/>
                    <w:szCs w:val="28"/>
                  </w:rPr>
                  <w:t>☐</w:t>
                </w:r>
              </w:p>
            </w:tc>
          </w:sdtContent>
        </w:sdt>
      </w:tr>
      <w:tr w:rsidR="008A6A1A" w:rsidRPr="002E2327" w14:paraId="0FC11118" w14:textId="77777777" w:rsidTr="00AE577C">
        <w:trPr>
          <w:trHeight w:val="369"/>
        </w:trPr>
        <w:tc>
          <w:tcPr>
            <w:tcW w:w="1848" w:type="dxa"/>
            <w:vAlign w:val="center"/>
          </w:tcPr>
          <w:p w14:paraId="0EE34529" w14:textId="3A6F44CB" w:rsidR="008A6A1A" w:rsidRPr="006A6FB4" w:rsidRDefault="008A6A1A" w:rsidP="00B80F36">
            <w:pPr>
              <w:jc w:val="right"/>
              <w:rPr>
                <w:rFonts w:cstheme="minorHAnsi"/>
                <w:sz w:val="18"/>
                <w:szCs w:val="20"/>
              </w:rPr>
            </w:pPr>
          </w:p>
        </w:tc>
        <w:tc>
          <w:tcPr>
            <w:tcW w:w="6228" w:type="dxa"/>
            <w:vAlign w:val="center"/>
          </w:tcPr>
          <w:p w14:paraId="3FE0FA9B" w14:textId="6E486B93" w:rsidR="008A6A1A" w:rsidRDefault="008A6A1A" w:rsidP="00B80F36">
            <w:pPr>
              <w:jc w:val="both"/>
              <w:rPr>
                <w:rFonts w:cstheme="minorHAnsi"/>
                <w:sz w:val="18"/>
                <w:szCs w:val="20"/>
              </w:rPr>
            </w:pPr>
          </w:p>
        </w:tc>
        <w:tc>
          <w:tcPr>
            <w:tcW w:w="992" w:type="dxa"/>
            <w:vAlign w:val="center"/>
          </w:tcPr>
          <w:p w14:paraId="34FAD571" w14:textId="66E94A07" w:rsidR="008A6A1A" w:rsidRDefault="008A6A1A" w:rsidP="00B80F36">
            <w:pPr>
              <w:jc w:val="center"/>
              <w:rPr>
                <w:rFonts w:cstheme="minorHAnsi"/>
                <w:sz w:val="18"/>
                <w:szCs w:val="20"/>
              </w:rPr>
            </w:pPr>
          </w:p>
        </w:tc>
        <w:sdt>
          <w:sdtPr>
            <w:rPr>
              <w:rFonts w:cstheme="minorHAnsi"/>
              <w:sz w:val="24"/>
              <w:szCs w:val="28"/>
            </w:rPr>
            <w:id w:val="-84237113"/>
            <w14:checkbox>
              <w14:checked w14:val="0"/>
              <w14:checkedState w14:val="2612" w14:font="MS Gothic"/>
              <w14:uncheckedState w14:val="2610" w14:font="MS Gothic"/>
            </w14:checkbox>
          </w:sdtPr>
          <w:sdtEndPr/>
          <w:sdtContent>
            <w:tc>
              <w:tcPr>
                <w:tcW w:w="1145" w:type="dxa"/>
                <w:vAlign w:val="center"/>
              </w:tcPr>
              <w:p w14:paraId="15DB0E52" w14:textId="77777777" w:rsidR="008A6A1A" w:rsidRPr="008A6A1A" w:rsidRDefault="008A6A1A" w:rsidP="00B80F36">
                <w:pPr>
                  <w:jc w:val="center"/>
                  <w:rPr>
                    <w:rFonts w:cstheme="minorHAnsi"/>
                    <w:sz w:val="24"/>
                    <w:szCs w:val="28"/>
                  </w:rPr>
                </w:pPr>
                <w:r>
                  <w:rPr>
                    <w:rFonts w:ascii="MS Gothic" w:eastAsia="MS Gothic" w:hAnsi="MS Gothic" w:cstheme="minorHAnsi" w:hint="eastAsia"/>
                    <w:sz w:val="24"/>
                    <w:szCs w:val="28"/>
                  </w:rPr>
                  <w:t>☐</w:t>
                </w:r>
              </w:p>
            </w:tc>
          </w:sdtContent>
        </w:sdt>
      </w:tr>
      <w:tr w:rsidR="002C0704" w:rsidRPr="002E2327" w14:paraId="72AD98EF" w14:textId="29D73FCE" w:rsidTr="00AE577C">
        <w:trPr>
          <w:trHeight w:val="369"/>
        </w:trPr>
        <w:tc>
          <w:tcPr>
            <w:tcW w:w="1848" w:type="dxa"/>
            <w:vAlign w:val="center"/>
          </w:tcPr>
          <w:p w14:paraId="4A477B4E" w14:textId="59AEED4C" w:rsidR="002C0704" w:rsidRPr="006A6FB4" w:rsidRDefault="002C0704" w:rsidP="00407CDF">
            <w:pPr>
              <w:jc w:val="right"/>
              <w:rPr>
                <w:rFonts w:cstheme="minorHAnsi"/>
                <w:sz w:val="18"/>
                <w:szCs w:val="20"/>
              </w:rPr>
            </w:pPr>
          </w:p>
        </w:tc>
        <w:tc>
          <w:tcPr>
            <w:tcW w:w="6228" w:type="dxa"/>
            <w:vAlign w:val="center"/>
          </w:tcPr>
          <w:p w14:paraId="6406A67C" w14:textId="26D25660" w:rsidR="002C0704" w:rsidRDefault="002C0704" w:rsidP="00407CDF">
            <w:pPr>
              <w:jc w:val="both"/>
              <w:rPr>
                <w:rFonts w:cstheme="minorHAnsi"/>
                <w:sz w:val="18"/>
                <w:szCs w:val="20"/>
              </w:rPr>
            </w:pPr>
          </w:p>
        </w:tc>
        <w:tc>
          <w:tcPr>
            <w:tcW w:w="992" w:type="dxa"/>
            <w:vAlign w:val="center"/>
          </w:tcPr>
          <w:p w14:paraId="33522DA3" w14:textId="1EC9D832" w:rsidR="002C0704" w:rsidRDefault="002C0704" w:rsidP="002C0704">
            <w:pPr>
              <w:jc w:val="center"/>
              <w:rPr>
                <w:rFonts w:cstheme="minorHAnsi"/>
                <w:sz w:val="18"/>
                <w:szCs w:val="20"/>
              </w:rPr>
            </w:pPr>
          </w:p>
        </w:tc>
        <w:sdt>
          <w:sdtPr>
            <w:rPr>
              <w:rFonts w:cstheme="minorHAnsi"/>
              <w:sz w:val="24"/>
              <w:szCs w:val="28"/>
            </w:rPr>
            <w:id w:val="-290988005"/>
            <w14:checkbox>
              <w14:checked w14:val="0"/>
              <w14:checkedState w14:val="2612" w14:font="MS Gothic"/>
              <w14:uncheckedState w14:val="2610" w14:font="MS Gothic"/>
            </w14:checkbox>
          </w:sdtPr>
          <w:sdtEndPr/>
          <w:sdtContent>
            <w:tc>
              <w:tcPr>
                <w:tcW w:w="1145" w:type="dxa"/>
                <w:vAlign w:val="center"/>
              </w:tcPr>
              <w:p w14:paraId="41B784D2" w14:textId="6ADB7F3C" w:rsidR="002C0704" w:rsidRPr="008A6A1A" w:rsidRDefault="008A6A1A" w:rsidP="002C0704">
                <w:pPr>
                  <w:jc w:val="center"/>
                  <w:rPr>
                    <w:rFonts w:cstheme="minorHAnsi"/>
                    <w:sz w:val="24"/>
                    <w:szCs w:val="28"/>
                  </w:rPr>
                </w:pPr>
                <w:r>
                  <w:rPr>
                    <w:rFonts w:ascii="MS Gothic" w:eastAsia="MS Gothic" w:hAnsi="MS Gothic" w:cstheme="minorHAnsi" w:hint="eastAsia"/>
                    <w:sz w:val="24"/>
                    <w:szCs w:val="28"/>
                  </w:rPr>
                  <w:t>☐</w:t>
                </w:r>
              </w:p>
            </w:tc>
          </w:sdtContent>
        </w:sdt>
      </w:tr>
    </w:tbl>
    <w:p w14:paraId="76273CB1" w14:textId="77777777" w:rsidR="00AB059A" w:rsidRPr="00AB059A" w:rsidRDefault="00AB059A">
      <w:pPr>
        <w:rPr>
          <w:sz w:val="8"/>
          <w:szCs w:val="8"/>
        </w:rPr>
      </w:pPr>
    </w:p>
    <w:p w14:paraId="3FC8418C" w14:textId="1E81A3CF" w:rsidR="00AB059A" w:rsidRPr="00AB059A" w:rsidRDefault="00AB059A" w:rsidP="00AB059A">
      <w:pPr>
        <w:keepNext/>
        <w:keepLines/>
        <w:spacing w:before="120" w:after="40" w:line="276" w:lineRule="auto"/>
        <w:outlineLvl w:val="1"/>
        <w:rPr>
          <w:rFonts w:eastAsiaTheme="majorEastAsia" w:cstheme="majorBidi"/>
          <w:bCs/>
          <w:sz w:val="26"/>
          <w:szCs w:val="8"/>
          <w:lang w:val="en-AU" w:eastAsia="en-AU"/>
        </w:rPr>
      </w:pPr>
      <w:r>
        <w:rPr>
          <w:rFonts w:eastAsiaTheme="majorEastAsia" w:cstheme="majorBidi"/>
          <w:bCs/>
          <w:sz w:val="26"/>
          <w:szCs w:val="8"/>
          <w:lang w:val="en-AU" w:eastAsia="en-AU"/>
        </w:rPr>
        <w:lastRenderedPageBreak/>
        <w:t>Design Review</w:t>
      </w:r>
    </w:p>
    <w:tbl>
      <w:tblPr>
        <w:tblStyle w:val="TableGrid"/>
        <w:tblW w:w="10213" w:type="dxa"/>
        <w:tblInd w:w="-5" w:type="dxa"/>
        <w:tblLayout w:type="fixed"/>
        <w:tblLook w:val="04A0" w:firstRow="1" w:lastRow="0" w:firstColumn="1" w:lastColumn="0" w:noHBand="0" w:noVBand="1"/>
      </w:tblPr>
      <w:tblGrid>
        <w:gridCol w:w="5099"/>
        <w:gridCol w:w="2977"/>
        <w:gridCol w:w="2137"/>
      </w:tblGrid>
      <w:tr w:rsidR="00C05913" w:rsidRPr="00D56808" w14:paraId="088D17DB" w14:textId="77777777" w:rsidTr="00AB059A">
        <w:trPr>
          <w:cantSplit/>
          <w:tblHeader/>
        </w:trPr>
        <w:tc>
          <w:tcPr>
            <w:tcW w:w="10213" w:type="dxa"/>
            <w:gridSpan w:val="3"/>
            <w:tcBorders>
              <w:top w:val="nil"/>
              <w:left w:val="nil"/>
              <w:bottom w:val="nil"/>
              <w:right w:val="nil"/>
            </w:tcBorders>
            <w:shd w:val="clear" w:color="auto" w:fill="auto"/>
            <w:tcMar>
              <w:top w:w="57" w:type="dxa"/>
              <w:bottom w:w="57" w:type="dxa"/>
            </w:tcMar>
            <w:vAlign w:val="bottom"/>
          </w:tcPr>
          <w:p w14:paraId="670366D6" w14:textId="28EC4FE3" w:rsidR="0082122F" w:rsidRPr="0082122F" w:rsidRDefault="0082122F" w:rsidP="00BB4764">
            <w:pPr>
              <w:pStyle w:val="Tableheadingwhite"/>
            </w:pPr>
            <w:r w:rsidRPr="001073B8">
              <w:rPr>
                <w:color w:val="auto"/>
              </w:rPr>
              <w:t>TTM Designer</w:t>
            </w:r>
          </w:p>
        </w:tc>
      </w:tr>
      <w:tr w:rsidR="00BB4764" w:rsidRPr="00BB4764" w14:paraId="7AB06352" w14:textId="77777777" w:rsidTr="00AB059A">
        <w:trPr>
          <w:cantSplit/>
          <w:tblHeader/>
        </w:trPr>
        <w:tc>
          <w:tcPr>
            <w:tcW w:w="10213" w:type="dxa"/>
            <w:gridSpan w:val="3"/>
            <w:tcBorders>
              <w:top w:val="nil"/>
              <w:left w:val="nil"/>
              <w:bottom w:val="single" w:sz="4" w:space="0" w:color="auto"/>
              <w:right w:val="nil"/>
            </w:tcBorders>
            <w:shd w:val="clear" w:color="auto" w:fill="auto"/>
            <w:tcMar>
              <w:top w:w="57" w:type="dxa"/>
              <w:bottom w:w="57" w:type="dxa"/>
            </w:tcMar>
            <w:vAlign w:val="bottom"/>
          </w:tcPr>
          <w:p w14:paraId="260DCE4F" w14:textId="02E19E56" w:rsidR="00BB4764" w:rsidRPr="00BB4764" w:rsidRDefault="00AF5642" w:rsidP="00BB4764">
            <w:pPr>
              <w:pStyle w:val="description"/>
            </w:pPr>
            <w:r>
              <w:t>T</w:t>
            </w:r>
            <w:r w:rsidR="00BB4764" w:rsidRPr="00BB4764">
              <w:t>he TTM controls meet the objectives of the scope of control and the design brief.</w:t>
            </w:r>
          </w:p>
        </w:tc>
      </w:tr>
      <w:tr w:rsidR="00BF2AC5" w:rsidRPr="004F3745" w14:paraId="266CFEAF" w14:textId="77777777" w:rsidTr="00AE577C">
        <w:trPr>
          <w:trHeight w:val="369"/>
          <w:tblHeader/>
        </w:trPr>
        <w:tc>
          <w:tcPr>
            <w:tcW w:w="5099" w:type="dxa"/>
            <w:shd w:val="clear" w:color="auto" w:fill="D9D9D9" w:themeFill="background1" w:themeFillShade="D9"/>
            <w:vAlign w:val="center"/>
          </w:tcPr>
          <w:p w14:paraId="5D48FF18" w14:textId="77777777" w:rsidR="00BF2AC5" w:rsidRPr="009239AD" w:rsidRDefault="00BF2AC5" w:rsidP="00BF2AC5">
            <w:pPr>
              <w:pStyle w:val="description"/>
            </w:pPr>
            <w:r w:rsidRPr="009239AD">
              <w:t>Name</w:t>
            </w:r>
          </w:p>
        </w:tc>
        <w:tc>
          <w:tcPr>
            <w:tcW w:w="2977" w:type="dxa"/>
            <w:shd w:val="clear" w:color="auto" w:fill="D9D9D9" w:themeFill="background1" w:themeFillShade="D9"/>
            <w:vAlign w:val="center"/>
          </w:tcPr>
          <w:p w14:paraId="48FECE0E" w14:textId="22E5FB0B" w:rsidR="00BF2AC5" w:rsidRPr="009239AD" w:rsidRDefault="00BF2AC5" w:rsidP="00BF2AC5">
            <w:pPr>
              <w:pStyle w:val="description"/>
            </w:pPr>
            <w:r w:rsidRPr="009239AD">
              <w:t>Email</w:t>
            </w:r>
          </w:p>
        </w:tc>
        <w:tc>
          <w:tcPr>
            <w:tcW w:w="2137" w:type="dxa"/>
            <w:shd w:val="clear" w:color="auto" w:fill="D9D9D9" w:themeFill="background1" w:themeFillShade="D9"/>
            <w:vAlign w:val="center"/>
          </w:tcPr>
          <w:p w14:paraId="7233C866" w14:textId="63712711" w:rsidR="00BF2AC5" w:rsidRPr="009239AD" w:rsidRDefault="00BF2AC5" w:rsidP="00BF2AC5">
            <w:pPr>
              <w:pStyle w:val="description"/>
            </w:pPr>
            <w:r w:rsidRPr="009239AD">
              <w:t>Phone</w:t>
            </w:r>
          </w:p>
        </w:tc>
      </w:tr>
      <w:tr w:rsidR="00BF2AC5" w:rsidRPr="0082122F" w14:paraId="194721CD" w14:textId="77777777" w:rsidTr="00E114C8">
        <w:trPr>
          <w:cantSplit/>
          <w:trHeight w:val="454"/>
          <w:tblHeader/>
        </w:trPr>
        <w:tc>
          <w:tcPr>
            <w:tcW w:w="5099" w:type="dxa"/>
            <w:vAlign w:val="center"/>
          </w:tcPr>
          <w:p w14:paraId="3E73397F" w14:textId="77777777" w:rsidR="00BF2AC5" w:rsidRDefault="00BF2AC5" w:rsidP="00E114C8">
            <w:pPr>
              <w:pStyle w:val="IMSBodyText"/>
              <w:spacing w:after="0"/>
            </w:pPr>
          </w:p>
        </w:tc>
        <w:tc>
          <w:tcPr>
            <w:tcW w:w="2977" w:type="dxa"/>
            <w:vAlign w:val="center"/>
          </w:tcPr>
          <w:p w14:paraId="4E52CDAD" w14:textId="77777777" w:rsidR="00BF2AC5" w:rsidRDefault="00BF2AC5" w:rsidP="00E114C8">
            <w:pPr>
              <w:pStyle w:val="IMSBodyText"/>
              <w:spacing w:after="0"/>
            </w:pPr>
          </w:p>
        </w:tc>
        <w:tc>
          <w:tcPr>
            <w:tcW w:w="2137" w:type="dxa"/>
            <w:vAlign w:val="center"/>
          </w:tcPr>
          <w:p w14:paraId="59A9544A" w14:textId="77777777" w:rsidR="00BF2AC5" w:rsidRDefault="00BF2AC5" w:rsidP="00E114C8">
            <w:pPr>
              <w:pStyle w:val="IMSBodyText"/>
              <w:spacing w:after="0"/>
            </w:pPr>
          </w:p>
        </w:tc>
      </w:tr>
      <w:tr w:rsidR="00BF2AC5" w:rsidRPr="004F3745" w14:paraId="08D00627" w14:textId="77777777" w:rsidTr="00AE577C">
        <w:trPr>
          <w:trHeight w:val="369"/>
          <w:tblHeader/>
        </w:trPr>
        <w:tc>
          <w:tcPr>
            <w:tcW w:w="5099" w:type="dxa"/>
            <w:shd w:val="clear" w:color="auto" w:fill="D9D9D9" w:themeFill="background1" w:themeFillShade="D9"/>
            <w:vAlign w:val="center"/>
          </w:tcPr>
          <w:p w14:paraId="79076DA6" w14:textId="6B1EEBDF" w:rsidR="00BF2AC5" w:rsidRPr="009239AD" w:rsidRDefault="00BF2AC5" w:rsidP="00BF2AC5">
            <w:pPr>
              <w:pStyle w:val="description"/>
            </w:pPr>
            <w:r w:rsidRPr="009239AD">
              <w:t xml:space="preserve">Organisation and </w:t>
            </w:r>
            <w:r w:rsidR="00475285">
              <w:t>r</w:t>
            </w:r>
            <w:r w:rsidRPr="009239AD">
              <w:t>ole</w:t>
            </w:r>
          </w:p>
        </w:tc>
        <w:tc>
          <w:tcPr>
            <w:tcW w:w="2977" w:type="dxa"/>
            <w:shd w:val="clear" w:color="auto" w:fill="D9D9D9" w:themeFill="background1" w:themeFillShade="D9"/>
            <w:vAlign w:val="center"/>
          </w:tcPr>
          <w:p w14:paraId="69AA41D7" w14:textId="5168FB45" w:rsidR="00BF2AC5" w:rsidRPr="009239AD" w:rsidRDefault="00BF2AC5" w:rsidP="00BF2AC5">
            <w:pPr>
              <w:pStyle w:val="description"/>
            </w:pPr>
            <w:r w:rsidRPr="009239AD">
              <w:t>Signature</w:t>
            </w:r>
          </w:p>
        </w:tc>
        <w:tc>
          <w:tcPr>
            <w:tcW w:w="2137" w:type="dxa"/>
            <w:shd w:val="clear" w:color="auto" w:fill="D9D9D9" w:themeFill="background1" w:themeFillShade="D9"/>
            <w:vAlign w:val="center"/>
          </w:tcPr>
          <w:p w14:paraId="43ACC2F3" w14:textId="437C5A83" w:rsidR="00BF2AC5" w:rsidRPr="009239AD" w:rsidRDefault="00BF2AC5" w:rsidP="00BF2AC5">
            <w:pPr>
              <w:pStyle w:val="description"/>
            </w:pPr>
            <w:r w:rsidRPr="009239AD">
              <w:t>Date</w:t>
            </w:r>
          </w:p>
        </w:tc>
      </w:tr>
      <w:tr w:rsidR="00BF2AC5" w:rsidRPr="0082122F" w14:paraId="43D2E64C" w14:textId="77777777" w:rsidTr="00AE577C">
        <w:trPr>
          <w:cantSplit/>
          <w:trHeight w:val="454"/>
          <w:tblHeader/>
        </w:trPr>
        <w:tc>
          <w:tcPr>
            <w:tcW w:w="5099" w:type="dxa"/>
            <w:vAlign w:val="center"/>
          </w:tcPr>
          <w:p w14:paraId="7C84F94D" w14:textId="77777777" w:rsidR="00BF2AC5" w:rsidRDefault="00BF2AC5" w:rsidP="00E114C8">
            <w:pPr>
              <w:pStyle w:val="IMSBodyText"/>
              <w:spacing w:after="0"/>
            </w:pPr>
          </w:p>
        </w:tc>
        <w:tc>
          <w:tcPr>
            <w:tcW w:w="2977" w:type="dxa"/>
            <w:vAlign w:val="center"/>
          </w:tcPr>
          <w:p w14:paraId="4F8529C8" w14:textId="77777777" w:rsidR="00BF2AC5" w:rsidRDefault="00BF2AC5" w:rsidP="00E114C8">
            <w:pPr>
              <w:pStyle w:val="IMSBodyText"/>
              <w:spacing w:after="0"/>
            </w:pPr>
          </w:p>
        </w:tc>
        <w:tc>
          <w:tcPr>
            <w:tcW w:w="2137" w:type="dxa"/>
            <w:vAlign w:val="center"/>
          </w:tcPr>
          <w:p w14:paraId="42A0C834" w14:textId="77777777" w:rsidR="00BF2AC5" w:rsidRDefault="00BF2AC5" w:rsidP="00E114C8">
            <w:pPr>
              <w:pStyle w:val="IMSBodyText"/>
              <w:spacing w:after="0"/>
            </w:pPr>
          </w:p>
        </w:tc>
      </w:tr>
    </w:tbl>
    <w:p w14:paraId="30098741" w14:textId="77777777" w:rsidR="00AB059A" w:rsidRPr="00AB059A" w:rsidRDefault="00AB059A">
      <w:pPr>
        <w:rPr>
          <w:sz w:val="8"/>
          <w:szCs w:val="8"/>
        </w:rPr>
      </w:pPr>
    </w:p>
    <w:tbl>
      <w:tblPr>
        <w:tblStyle w:val="TableGrid"/>
        <w:tblW w:w="10213" w:type="dxa"/>
        <w:tblInd w:w="-5" w:type="dxa"/>
        <w:tblLayout w:type="fixed"/>
        <w:tblLook w:val="04A0" w:firstRow="1" w:lastRow="0" w:firstColumn="1" w:lastColumn="0" w:noHBand="0" w:noVBand="1"/>
      </w:tblPr>
      <w:tblGrid>
        <w:gridCol w:w="5099"/>
        <w:gridCol w:w="2977"/>
        <w:gridCol w:w="2137"/>
      </w:tblGrid>
      <w:tr w:rsidR="0082122F" w:rsidRPr="00D56808" w14:paraId="16768FCD" w14:textId="77777777" w:rsidTr="008714D8">
        <w:trPr>
          <w:cantSplit/>
          <w:tblHeader/>
        </w:trPr>
        <w:tc>
          <w:tcPr>
            <w:tcW w:w="10213" w:type="dxa"/>
            <w:gridSpan w:val="3"/>
            <w:tcBorders>
              <w:top w:val="nil"/>
              <w:left w:val="nil"/>
              <w:bottom w:val="single" w:sz="4" w:space="0" w:color="auto"/>
              <w:right w:val="nil"/>
            </w:tcBorders>
            <w:shd w:val="clear" w:color="auto" w:fill="auto"/>
            <w:tcMar>
              <w:top w:w="57" w:type="dxa"/>
              <w:bottom w:w="57" w:type="dxa"/>
            </w:tcMar>
            <w:vAlign w:val="bottom"/>
          </w:tcPr>
          <w:p w14:paraId="163BFD71" w14:textId="1277027D" w:rsidR="0082122F" w:rsidRPr="0082122F" w:rsidRDefault="00C71110" w:rsidP="00BB4764">
            <w:pPr>
              <w:pStyle w:val="Tableheadingwhite"/>
            </w:pPr>
            <w:r w:rsidRPr="001073B8">
              <w:rPr>
                <w:color w:val="auto"/>
              </w:rPr>
              <w:t>Activity</w:t>
            </w:r>
            <w:r w:rsidR="00010F63" w:rsidRPr="001073B8">
              <w:rPr>
                <w:color w:val="auto"/>
              </w:rPr>
              <w:t xml:space="preserve"> Manager</w:t>
            </w:r>
          </w:p>
        </w:tc>
      </w:tr>
      <w:tr w:rsidR="00BB4764" w:rsidRPr="00BB4764" w14:paraId="725E6CFE" w14:textId="77777777" w:rsidTr="00AE577C">
        <w:trPr>
          <w:cantSplit/>
          <w:tblHeader/>
        </w:trPr>
        <w:tc>
          <w:tcPr>
            <w:tcW w:w="10213" w:type="dxa"/>
            <w:gridSpan w:val="3"/>
            <w:tcBorders>
              <w:top w:val="single" w:sz="4" w:space="0" w:color="auto"/>
              <w:left w:val="nil"/>
              <w:bottom w:val="single" w:sz="4" w:space="0" w:color="auto"/>
              <w:right w:val="nil"/>
            </w:tcBorders>
            <w:shd w:val="clear" w:color="auto" w:fill="auto"/>
            <w:tcMar>
              <w:top w:w="57" w:type="dxa"/>
              <w:bottom w:w="57" w:type="dxa"/>
            </w:tcMar>
            <w:vAlign w:val="bottom"/>
          </w:tcPr>
          <w:p w14:paraId="1B71A89E" w14:textId="49DC8DB7" w:rsidR="00BB4764" w:rsidRPr="00BB4764" w:rsidRDefault="00AF5642" w:rsidP="00BB4764">
            <w:pPr>
              <w:pStyle w:val="description"/>
            </w:pPr>
            <w:r>
              <w:t>T</w:t>
            </w:r>
            <w:r w:rsidR="00BB4764" w:rsidRPr="00BB4764">
              <w:t xml:space="preserve">he TTM </w:t>
            </w:r>
            <w:r>
              <w:t>c</w:t>
            </w:r>
            <w:r w:rsidR="00BB4764" w:rsidRPr="00BB4764">
              <w:t>ontrols meet the needs of the work staging and take all reasonably practical care to manage the TTM related risk.</w:t>
            </w:r>
          </w:p>
        </w:tc>
      </w:tr>
      <w:tr w:rsidR="008326F0" w:rsidRPr="004F3745" w14:paraId="48CEE013" w14:textId="77777777" w:rsidTr="00AE577C">
        <w:trPr>
          <w:trHeight w:val="369"/>
          <w:tblHeader/>
        </w:trPr>
        <w:tc>
          <w:tcPr>
            <w:tcW w:w="5099" w:type="dxa"/>
            <w:shd w:val="clear" w:color="auto" w:fill="D9D9D9" w:themeFill="background1" w:themeFillShade="D9"/>
            <w:vAlign w:val="center"/>
          </w:tcPr>
          <w:p w14:paraId="09DA7533" w14:textId="77777777" w:rsidR="008326F0" w:rsidRPr="009239AD" w:rsidRDefault="008326F0" w:rsidP="00794E6C">
            <w:pPr>
              <w:pStyle w:val="description"/>
            </w:pPr>
            <w:r w:rsidRPr="009239AD">
              <w:t>Name</w:t>
            </w:r>
          </w:p>
        </w:tc>
        <w:tc>
          <w:tcPr>
            <w:tcW w:w="2977" w:type="dxa"/>
            <w:shd w:val="clear" w:color="auto" w:fill="D9D9D9" w:themeFill="background1" w:themeFillShade="D9"/>
            <w:vAlign w:val="center"/>
          </w:tcPr>
          <w:p w14:paraId="1CCEC9A5" w14:textId="77777777" w:rsidR="008326F0" w:rsidRPr="009239AD" w:rsidRDefault="008326F0" w:rsidP="00794E6C">
            <w:pPr>
              <w:pStyle w:val="description"/>
            </w:pPr>
            <w:r w:rsidRPr="009239AD">
              <w:t>Email</w:t>
            </w:r>
          </w:p>
        </w:tc>
        <w:tc>
          <w:tcPr>
            <w:tcW w:w="2137" w:type="dxa"/>
            <w:shd w:val="clear" w:color="auto" w:fill="D9D9D9" w:themeFill="background1" w:themeFillShade="D9"/>
            <w:vAlign w:val="center"/>
          </w:tcPr>
          <w:p w14:paraId="441A878C" w14:textId="77777777" w:rsidR="008326F0" w:rsidRPr="009239AD" w:rsidRDefault="008326F0" w:rsidP="00794E6C">
            <w:pPr>
              <w:pStyle w:val="description"/>
            </w:pPr>
            <w:r w:rsidRPr="009239AD">
              <w:t>Phone</w:t>
            </w:r>
          </w:p>
        </w:tc>
      </w:tr>
      <w:tr w:rsidR="008326F0" w:rsidRPr="0082122F" w14:paraId="063E29AF" w14:textId="77777777" w:rsidTr="00E114C8">
        <w:trPr>
          <w:cantSplit/>
          <w:trHeight w:val="454"/>
          <w:tblHeader/>
        </w:trPr>
        <w:tc>
          <w:tcPr>
            <w:tcW w:w="5099" w:type="dxa"/>
            <w:vAlign w:val="center"/>
          </w:tcPr>
          <w:p w14:paraId="4377070D" w14:textId="77777777" w:rsidR="008326F0" w:rsidRDefault="008326F0" w:rsidP="00E114C8">
            <w:pPr>
              <w:pStyle w:val="IMSBodyText"/>
              <w:spacing w:after="0"/>
            </w:pPr>
          </w:p>
        </w:tc>
        <w:tc>
          <w:tcPr>
            <w:tcW w:w="2977" w:type="dxa"/>
            <w:vAlign w:val="center"/>
          </w:tcPr>
          <w:p w14:paraId="485668DF" w14:textId="77777777" w:rsidR="008326F0" w:rsidRDefault="008326F0" w:rsidP="00E114C8">
            <w:pPr>
              <w:pStyle w:val="IMSBodyText"/>
              <w:spacing w:after="0"/>
            </w:pPr>
          </w:p>
        </w:tc>
        <w:tc>
          <w:tcPr>
            <w:tcW w:w="2137" w:type="dxa"/>
            <w:vAlign w:val="center"/>
          </w:tcPr>
          <w:p w14:paraId="3602031C" w14:textId="77777777" w:rsidR="008326F0" w:rsidRDefault="008326F0" w:rsidP="00E114C8">
            <w:pPr>
              <w:pStyle w:val="IMSBodyText"/>
              <w:spacing w:after="0"/>
            </w:pPr>
          </w:p>
        </w:tc>
      </w:tr>
      <w:tr w:rsidR="008326F0" w:rsidRPr="004F3745" w14:paraId="30EFF8FD" w14:textId="77777777" w:rsidTr="00AE577C">
        <w:trPr>
          <w:trHeight w:val="369"/>
          <w:tblHeader/>
        </w:trPr>
        <w:tc>
          <w:tcPr>
            <w:tcW w:w="5099" w:type="dxa"/>
            <w:shd w:val="clear" w:color="auto" w:fill="D9D9D9" w:themeFill="background1" w:themeFillShade="D9"/>
            <w:vAlign w:val="center"/>
          </w:tcPr>
          <w:p w14:paraId="19D1D041" w14:textId="4FAD854B" w:rsidR="008326F0" w:rsidRPr="009239AD" w:rsidRDefault="008326F0" w:rsidP="00794E6C">
            <w:pPr>
              <w:pStyle w:val="description"/>
            </w:pPr>
            <w:r w:rsidRPr="009239AD">
              <w:t xml:space="preserve">Organisation and </w:t>
            </w:r>
            <w:r w:rsidR="00475285">
              <w:t>r</w:t>
            </w:r>
            <w:r w:rsidRPr="009239AD">
              <w:t>ole</w:t>
            </w:r>
          </w:p>
        </w:tc>
        <w:tc>
          <w:tcPr>
            <w:tcW w:w="2977" w:type="dxa"/>
            <w:shd w:val="clear" w:color="auto" w:fill="D9D9D9" w:themeFill="background1" w:themeFillShade="D9"/>
            <w:vAlign w:val="center"/>
          </w:tcPr>
          <w:p w14:paraId="212F1180" w14:textId="77777777" w:rsidR="008326F0" w:rsidRPr="009239AD" w:rsidRDefault="008326F0" w:rsidP="00794E6C">
            <w:pPr>
              <w:pStyle w:val="description"/>
            </w:pPr>
            <w:r w:rsidRPr="009239AD">
              <w:t>Signature</w:t>
            </w:r>
          </w:p>
        </w:tc>
        <w:tc>
          <w:tcPr>
            <w:tcW w:w="2137" w:type="dxa"/>
            <w:shd w:val="clear" w:color="auto" w:fill="D9D9D9" w:themeFill="background1" w:themeFillShade="D9"/>
            <w:vAlign w:val="center"/>
          </w:tcPr>
          <w:p w14:paraId="25BF24B5" w14:textId="77777777" w:rsidR="008326F0" w:rsidRPr="009239AD" w:rsidRDefault="008326F0" w:rsidP="00794E6C">
            <w:pPr>
              <w:pStyle w:val="description"/>
            </w:pPr>
            <w:r w:rsidRPr="009239AD">
              <w:t>Date</w:t>
            </w:r>
          </w:p>
        </w:tc>
      </w:tr>
      <w:tr w:rsidR="008326F0" w:rsidRPr="0082122F" w14:paraId="4A0040D2" w14:textId="77777777" w:rsidTr="00AE577C">
        <w:trPr>
          <w:cantSplit/>
          <w:trHeight w:val="454"/>
          <w:tblHeader/>
        </w:trPr>
        <w:tc>
          <w:tcPr>
            <w:tcW w:w="5099" w:type="dxa"/>
            <w:vAlign w:val="center"/>
          </w:tcPr>
          <w:p w14:paraId="012FD576" w14:textId="77777777" w:rsidR="008326F0" w:rsidRDefault="008326F0" w:rsidP="00E114C8">
            <w:pPr>
              <w:pStyle w:val="IMSBodyText"/>
              <w:spacing w:after="0"/>
            </w:pPr>
          </w:p>
        </w:tc>
        <w:tc>
          <w:tcPr>
            <w:tcW w:w="2977" w:type="dxa"/>
            <w:vAlign w:val="center"/>
          </w:tcPr>
          <w:p w14:paraId="231CB14A" w14:textId="77777777" w:rsidR="008326F0" w:rsidRDefault="008326F0" w:rsidP="00E114C8">
            <w:pPr>
              <w:pStyle w:val="IMSBodyText"/>
              <w:spacing w:after="0"/>
            </w:pPr>
          </w:p>
        </w:tc>
        <w:tc>
          <w:tcPr>
            <w:tcW w:w="2137" w:type="dxa"/>
            <w:vAlign w:val="center"/>
          </w:tcPr>
          <w:p w14:paraId="1ECA17D0" w14:textId="77777777" w:rsidR="008326F0" w:rsidRDefault="008326F0" w:rsidP="00E114C8">
            <w:pPr>
              <w:pStyle w:val="IMSBodyText"/>
              <w:spacing w:after="0"/>
            </w:pPr>
          </w:p>
        </w:tc>
      </w:tr>
    </w:tbl>
    <w:p w14:paraId="78968321" w14:textId="77777777" w:rsidR="00AB059A" w:rsidRPr="00AB059A" w:rsidRDefault="00AB059A">
      <w:pPr>
        <w:rPr>
          <w:sz w:val="8"/>
          <w:szCs w:val="8"/>
        </w:rPr>
      </w:pPr>
    </w:p>
    <w:tbl>
      <w:tblPr>
        <w:tblStyle w:val="TableGrid"/>
        <w:tblW w:w="10213" w:type="dxa"/>
        <w:tblInd w:w="-5" w:type="dxa"/>
        <w:tblLayout w:type="fixed"/>
        <w:tblLook w:val="04A0" w:firstRow="1" w:lastRow="0" w:firstColumn="1" w:lastColumn="0" w:noHBand="0" w:noVBand="1"/>
      </w:tblPr>
      <w:tblGrid>
        <w:gridCol w:w="5099"/>
        <w:gridCol w:w="2977"/>
        <w:gridCol w:w="2137"/>
      </w:tblGrid>
      <w:tr w:rsidR="00196E84" w:rsidRPr="00D56808" w14:paraId="25E420EB" w14:textId="77777777" w:rsidTr="008714D8">
        <w:trPr>
          <w:cantSplit/>
        </w:trPr>
        <w:tc>
          <w:tcPr>
            <w:tcW w:w="10213" w:type="dxa"/>
            <w:gridSpan w:val="3"/>
            <w:tcBorders>
              <w:top w:val="nil"/>
              <w:left w:val="nil"/>
              <w:bottom w:val="single" w:sz="4" w:space="0" w:color="auto"/>
              <w:right w:val="nil"/>
            </w:tcBorders>
            <w:shd w:val="clear" w:color="auto" w:fill="auto"/>
            <w:tcMar>
              <w:top w:w="57" w:type="dxa"/>
              <w:bottom w:w="57" w:type="dxa"/>
            </w:tcMar>
            <w:vAlign w:val="bottom"/>
          </w:tcPr>
          <w:p w14:paraId="2FDBFF76" w14:textId="66C691DA" w:rsidR="00196E84" w:rsidRDefault="00971219" w:rsidP="00217652">
            <w:pPr>
              <w:pStyle w:val="Tableheadingwhite"/>
            </w:pPr>
            <w:r w:rsidRPr="001073B8">
              <w:rPr>
                <w:color w:val="auto"/>
              </w:rPr>
              <w:t xml:space="preserve">Review: </w:t>
            </w:r>
            <w:r w:rsidR="00196E84" w:rsidRPr="001073B8">
              <w:rPr>
                <w:color w:val="auto"/>
              </w:rPr>
              <w:t xml:space="preserve">Road Controlling Authority </w:t>
            </w:r>
            <w:r w:rsidR="003B0DFE" w:rsidRPr="001073B8">
              <w:rPr>
                <w:color w:val="auto"/>
              </w:rPr>
              <w:t xml:space="preserve">– </w:t>
            </w:r>
            <w:r w:rsidR="00196E84" w:rsidRPr="001073B8">
              <w:rPr>
                <w:color w:val="auto"/>
              </w:rPr>
              <w:t>primary network</w:t>
            </w:r>
          </w:p>
        </w:tc>
      </w:tr>
      <w:tr w:rsidR="00C71110" w:rsidRPr="00D56808" w14:paraId="595585CE" w14:textId="77777777" w:rsidTr="00AE577C">
        <w:trPr>
          <w:trHeight w:val="508"/>
        </w:trPr>
        <w:tc>
          <w:tcPr>
            <w:tcW w:w="10213"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2DF2E225" w14:textId="0BDB66B7" w:rsidR="00C71110" w:rsidRDefault="00217652" w:rsidP="00DA58B8">
            <w:pPr>
              <w:pStyle w:val="description"/>
            </w:pPr>
            <w:r>
              <w:t xml:space="preserve">I have reviewed this TMP and authorise the use </w:t>
            </w:r>
            <w:r w:rsidR="00971219">
              <w:t xml:space="preserve">of traffic signs to deliver safe and effective TTM </w:t>
            </w:r>
            <w:r w:rsidR="004F51A6">
              <w:t xml:space="preserve">on </w:t>
            </w:r>
            <w:r w:rsidR="00971219">
              <w:t xml:space="preserve">the </w:t>
            </w:r>
            <w:r w:rsidR="004F51A6">
              <w:t>basis</w:t>
            </w:r>
            <w:r w:rsidR="00971219">
              <w:t xml:space="preserve"> that</w:t>
            </w:r>
            <w:r w:rsidR="004F51A6">
              <w:t>:</w:t>
            </w:r>
          </w:p>
          <w:p w14:paraId="2C70CBE2" w14:textId="378174B1" w:rsidR="00010F63" w:rsidRDefault="00971219" w:rsidP="00DA58B8">
            <w:pPr>
              <w:pStyle w:val="description"/>
              <w:numPr>
                <w:ilvl w:val="0"/>
                <w:numId w:val="18"/>
              </w:numPr>
            </w:pPr>
            <w:r>
              <w:t>The TTM design represents t</w:t>
            </w:r>
            <w:r w:rsidR="0060512C" w:rsidRPr="0060512C">
              <w:t>he activity, the location and the road environment.</w:t>
            </w:r>
          </w:p>
          <w:p w14:paraId="521C35FF" w14:textId="781F4D53" w:rsidR="00971219" w:rsidRDefault="00971219" w:rsidP="00971219">
            <w:pPr>
              <w:pStyle w:val="description"/>
              <w:numPr>
                <w:ilvl w:val="0"/>
                <w:numId w:val="18"/>
              </w:numPr>
            </w:pPr>
            <w:r>
              <w:t>T</w:t>
            </w:r>
            <w:r w:rsidRPr="004F51A6">
              <w:t xml:space="preserve">his TMP </w:t>
            </w:r>
            <w:r>
              <w:t xml:space="preserve">identifies the reasonably foreseeable risks and </w:t>
            </w:r>
            <w:r w:rsidRPr="004F51A6">
              <w:t>reasonably practicable</w:t>
            </w:r>
            <w:r>
              <w:t xml:space="preserve"> controls for the</w:t>
            </w:r>
            <w:r w:rsidRPr="004F51A6">
              <w:t xml:space="preserve"> TTM system.</w:t>
            </w:r>
          </w:p>
          <w:p w14:paraId="04E3312E" w14:textId="49B0F0FC" w:rsidR="00821903" w:rsidRDefault="00971219" w:rsidP="00CD7247">
            <w:pPr>
              <w:pStyle w:val="description"/>
              <w:numPr>
                <w:ilvl w:val="0"/>
                <w:numId w:val="18"/>
              </w:numPr>
            </w:pPr>
            <w:r>
              <w:t>I</w:t>
            </w:r>
            <w:r w:rsidR="004F51A6" w:rsidRPr="004F51A6">
              <w:t xml:space="preserve">t </w:t>
            </w:r>
            <w:r>
              <w:t xml:space="preserve">is the </w:t>
            </w:r>
            <w:r w:rsidR="009B05B4">
              <w:t>c</w:t>
            </w:r>
            <w:r>
              <w:t xml:space="preserve">ontractor’s </w:t>
            </w:r>
            <w:r w:rsidR="004F51A6" w:rsidRPr="004F51A6">
              <w:t>duty to ensure that risks associated with the activity on</w:t>
            </w:r>
            <w:r w:rsidR="00AE577C">
              <w:t xml:space="preserve"> </w:t>
            </w:r>
            <w:r w:rsidR="004F51A6" w:rsidRPr="004F51A6">
              <w:t xml:space="preserve">site </w:t>
            </w:r>
            <w:r w:rsidR="00217652">
              <w:t>are</w:t>
            </w:r>
            <w:r w:rsidR="004F51A6" w:rsidRPr="004F51A6">
              <w:t>, so far as reasonably practicable, eliminated or if not, minimised.</w:t>
            </w:r>
          </w:p>
          <w:p w14:paraId="708C819E" w14:textId="70E53F18" w:rsidR="00971219" w:rsidRPr="004F51A6" w:rsidRDefault="00CF7791" w:rsidP="00971219">
            <w:pPr>
              <w:pStyle w:val="description"/>
            </w:pPr>
            <w:r w:rsidRPr="00B0189E">
              <w:t xml:space="preserve">Any </w:t>
            </w:r>
            <w:r>
              <w:t xml:space="preserve">errors </w:t>
            </w:r>
            <w:r w:rsidRPr="00B0189E">
              <w:t xml:space="preserve">in the information </w:t>
            </w:r>
            <w:r>
              <w:t>in this document are</w:t>
            </w:r>
            <w:r w:rsidRPr="00B0189E">
              <w:t xml:space="preserve"> the responsibility of the </w:t>
            </w:r>
            <w:r>
              <w:t>Contractor</w:t>
            </w:r>
            <w:r w:rsidRPr="00B0189E">
              <w:t>.</w:t>
            </w:r>
          </w:p>
        </w:tc>
      </w:tr>
      <w:tr w:rsidR="005A7197" w:rsidRPr="004F3745" w14:paraId="6CC8ED3B" w14:textId="77777777" w:rsidTr="00AE577C">
        <w:trPr>
          <w:trHeight w:val="369"/>
          <w:tblHeader/>
        </w:trPr>
        <w:tc>
          <w:tcPr>
            <w:tcW w:w="5099" w:type="dxa"/>
            <w:shd w:val="clear" w:color="auto" w:fill="D9D9D9" w:themeFill="background1" w:themeFillShade="D9"/>
            <w:vAlign w:val="center"/>
          </w:tcPr>
          <w:p w14:paraId="0B5AD522" w14:textId="77777777" w:rsidR="005A7197" w:rsidRPr="009239AD" w:rsidRDefault="005A7197" w:rsidP="00794E6C">
            <w:pPr>
              <w:pStyle w:val="description"/>
            </w:pPr>
            <w:r w:rsidRPr="009239AD">
              <w:t>Name</w:t>
            </w:r>
          </w:p>
        </w:tc>
        <w:tc>
          <w:tcPr>
            <w:tcW w:w="2977" w:type="dxa"/>
            <w:shd w:val="clear" w:color="auto" w:fill="D9D9D9" w:themeFill="background1" w:themeFillShade="D9"/>
            <w:vAlign w:val="center"/>
          </w:tcPr>
          <w:p w14:paraId="36AF28C8" w14:textId="77777777" w:rsidR="005A7197" w:rsidRPr="009239AD" w:rsidRDefault="005A7197" w:rsidP="00794E6C">
            <w:pPr>
              <w:pStyle w:val="description"/>
            </w:pPr>
            <w:r w:rsidRPr="009239AD">
              <w:t>Email</w:t>
            </w:r>
          </w:p>
        </w:tc>
        <w:tc>
          <w:tcPr>
            <w:tcW w:w="2137" w:type="dxa"/>
            <w:shd w:val="clear" w:color="auto" w:fill="D9D9D9" w:themeFill="background1" w:themeFillShade="D9"/>
            <w:vAlign w:val="center"/>
          </w:tcPr>
          <w:p w14:paraId="78BC59AB" w14:textId="77777777" w:rsidR="005A7197" w:rsidRPr="009239AD" w:rsidRDefault="005A7197" w:rsidP="00794E6C">
            <w:pPr>
              <w:pStyle w:val="description"/>
            </w:pPr>
            <w:r w:rsidRPr="009239AD">
              <w:t>Phone</w:t>
            </w:r>
          </w:p>
        </w:tc>
      </w:tr>
      <w:tr w:rsidR="005A7197" w:rsidRPr="0082122F" w14:paraId="0CB3BA93" w14:textId="77777777" w:rsidTr="00E114C8">
        <w:trPr>
          <w:cantSplit/>
          <w:trHeight w:val="454"/>
          <w:tblHeader/>
        </w:trPr>
        <w:tc>
          <w:tcPr>
            <w:tcW w:w="5099" w:type="dxa"/>
            <w:vAlign w:val="center"/>
          </w:tcPr>
          <w:p w14:paraId="7341D0DD" w14:textId="77777777" w:rsidR="005A7197" w:rsidRDefault="005A7197" w:rsidP="00E114C8">
            <w:pPr>
              <w:pStyle w:val="IMSBodyText"/>
              <w:spacing w:after="0"/>
            </w:pPr>
          </w:p>
        </w:tc>
        <w:tc>
          <w:tcPr>
            <w:tcW w:w="2977" w:type="dxa"/>
            <w:vAlign w:val="center"/>
          </w:tcPr>
          <w:p w14:paraId="3EF6A5CC" w14:textId="77777777" w:rsidR="005A7197" w:rsidRDefault="005A7197" w:rsidP="00E114C8">
            <w:pPr>
              <w:pStyle w:val="IMSBodyText"/>
              <w:spacing w:after="0"/>
            </w:pPr>
          </w:p>
        </w:tc>
        <w:tc>
          <w:tcPr>
            <w:tcW w:w="2137" w:type="dxa"/>
            <w:vAlign w:val="center"/>
          </w:tcPr>
          <w:p w14:paraId="17435229" w14:textId="77777777" w:rsidR="005A7197" w:rsidRDefault="005A7197" w:rsidP="00E114C8">
            <w:pPr>
              <w:pStyle w:val="IMSBodyText"/>
              <w:spacing w:after="0"/>
            </w:pPr>
          </w:p>
        </w:tc>
      </w:tr>
      <w:tr w:rsidR="005A7197" w:rsidRPr="004F3745" w14:paraId="059FD372" w14:textId="77777777" w:rsidTr="00AE577C">
        <w:trPr>
          <w:trHeight w:val="369"/>
          <w:tblHeader/>
        </w:trPr>
        <w:tc>
          <w:tcPr>
            <w:tcW w:w="5099" w:type="dxa"/>
            <w:shd w:val="clear" w:color="auto" w:fill="D9D9D9" w:themeFill="background1" w:themeFillShade="D9"/>
            <w:vAlign w:val="center"/>
          </w:tcPr>
          <w:p w14:paraId="66095E69" w14:textId="6A67749A" w:rsidR="005A7197" w:rsidRPr="009239AD" w:rsidRDefault="005A7197" w:rsidP="00794E6C">
            <w:pPr>
              <w:pStyle w:val="description"/>
            </w:pPr>
            <w:r w:rsidRPr="009239AD">
              <w:t xml:space="preserve">Organisation and </w:t>
            </w:r>
            <w:r w:rsidR="00475285">
              <w:t>r</w:t>
            </w:r>
            <w:r w:rsidRPr="009239AD">
              <w:t>ole</w:t>
            </w:r>
          </w:p>
        </w:tc>
        <w:tc>
          <w:tcPr>
            <w:tcW w:w="2977" w:type="dxa"/>
            <w:shd w:val="clear" w:color="auto" w:fill="D9D9D9" w:themeFill="background1" w:themeFillShade="D9"/>
            <w:vAlign w:val="center"/>
          </w:tcPr>
          <w:p w14:paraId="1077C727" w14:textId="77777777" w:rsidR="005A7197" w:rsidRPr="009239AD" w:rsidRDefault="005A7197" w:rsidP="00794E6C">
            <w:pPr>
              <w:pStyle w:val="description"/>
            </w:pPr>
            <w:r w:rsidRPr="009239AD">
              <w:t>Signature</w:t>
            </w:r>
          </w:p>
        </w:tc>
        <w:tc>
          <w:tcPr>
            <w:tcW w:w="2137" w:type="dxa"/>
            <w:shd w:val="clear" w:color="auto" w:fill="D9D9D9" w:themeFill="background1" w:themeFillShade="D9"/>
            <w:vAlign w:val="center"/>
          </w:tcPr>
          <w:p w14:paraId="5E1FD0F3" w14:textId="77777777" w:rsidR="005A7197" w:rsidRPr="009239AD" w:rsidRDefault="005A7197" w:rsidP="00794E6C">
            <w:pPr>
              <w:pStyle w:val="description"/>
            </w:pPr>
            <w:r w:rsidRPr="009239AD">
              <w:t>Date</w:t>
            </w:r>
          </w:p>
        </w:tc>
      </w:tr>
      <w:tr w:rsidR="005A7197" w:rsidRPr="0082122F" w14:paraId="2D40FADF" w14:textId="77777777" w:rsidTr="00AE577C">
        <w:trPr>
          <w:cantSplit/>
          <w:trHeight w:val="454"/>
          <w:tblHeader/>
        </w:trPr>
        <w:tc>
          <w:tcPr>
            <w:tcW w:w="5099" w:type="dxa"/>
            <w:vAlign w:val="center"/>
          </w:tcPr>
          <w:p w14:paraId="5F7F75BC" w14:textId="77777777" w:rsidR="005A7197" w:rsidRDefault="005A7197" w:rsidP="00E114C8">
            <w:pPr>
              <w:pStyle w:val="IMSBodyText"/>
              <w:spacing w:after="0"/>
            </w:pPr>
          </w:p>
        </w:tc>
        <w:tc>
          <w:tcPr>
            <w:tcW w:w="2977" w:type="dxa"/>
            <w:vAlign w:val="center"/>
          </w:tcPr>
          <w:p w14:paraId="37D4856A" w14:textId="77777777" w:rsidR="005A7197" w:rsidRDefault="005A7197" w:rsidP="00E114C8">
            <w:pPr>
              <w:pStyle w:val="IMSBodyText"/>
              <w:spacing w:after="0"/>
            </w:pPr>
          </w:p>
        </w:tc>
        <w:tc>
          <w:tcPr>
            <w:tcW w:w="2137" w:type="dxa"/>
            <w:vAlign w:val="center"/>
          </w:tcPr>
          <w:p w14:paraId="6F0EFE5C" w14:textId="77777777" w:rsidR="005A7197" w:rsidRDefault="005A7197" w:rsidP="00E114C8">
            <w:pPr>
              <w:pStyle w:val="IMSBodyText"/>
              <w:spacing w:after="0"/>
            </w:pPr>
          </w:p>
        </w:tc>
      </w:tr>
    </w:tbl>
    <w:p w14:paraId="448BF329" w14:textId="77777777" w:rsidR="00AB059A" w:rsidRPr="00AB059A" w:rsidRDefault="00AB059A">
      <w:pPr>
        <w:rPr>
          <w:sz w:val="8"/>
          <w:szCs w:val="8"/>
        </w:rPr>
      </w:pPr>
    </w:p>
    <w:tbl>
      <w:tblPr>
        <w:tblStyle w:val="TableGrid"/>
        <w:tblW w:w="10213" w:type="dxa"/>
        <w:tblInd w:w="-5" w:type="dxa"/>
        <w:tblLayout w:type="fixed"/>
        <w:tblLook w:val="04A0" w:firstRow="1" w:lastRow="0" w:firstColumn="1" w:lastColumn="0" w:noHBand="0" w:noVBand="1"/>
      </w:tblPr>
      <w:tblGrid>
        <w:gridCol w:w="5099"/>
        <w:gridCol w:w="2977"/>
        <w:gridCol w:w="2137"/>
      </w:tblGrid>
      <w:tr w:rsidR="00971219" w:rsidRPr="00D56808" w14:paraId="3DB5AEBD" w14:textId="77777777" w:rsidTr="008714D8">
        <w:trPr>
          <w:cantSplit/>
        </w:trPr>
        <w:tc>
          <w:tcPr>
            <w:tcW w:w="10213" w:type="dxa"/>
            <w:gridSpan w:val="3"/>
            <w:tcBorders>
              <w:top w:val="nil"/>
              <w:left w:val="nil"/>
              <w:bottom w:val="single" w:sz="4" w:space="0" w:color="auto"/>
              <w:right w:val="nil"/>
            </w:tcBorders>
            <w:shd w:val="clear" w:color="auto" w:fill="auto"/>
            <w:tcMar>
              <w:top w:w="57" w:type="dxa"/>
              <w:bottom w:w="57" w:type="dxa"/>
            </w:tcMar>
            <w:vAlign w:val="bottom"/>
          </w:tcPr>
          <w:p w14:paraId="07896A0A" w14:textId="374BAEE0" w:rsidR="00971219" w:rsidRDefault="00971219" w:rsidP="00217652">
            <w:pPr>
              <w:pStyle w:val="Tableheadingwhite"/>
            </w:pPr>
            <w:r w:rsidRPr="001073B8">
              <w:rPr>
                <w:color w:val="auto"/>
              </w:rPr>
              <w:t xml:space="preserve">Review: Road Controlling Authority </w:t>
            </w:r>
            <w:r w:rsidR="003B0DFE" w:rsidRPr="001073B8">
              <w:rPr>
                <w:color w:val="auto"/>
              </w:rPr>
              <w:t xml:space="preserve">– </w:t>
            </w:r>
            <w:r w:rsidRPr="001073B8">
              <w:rPr>
                <w:color w:val="auto"/>
              </w:rPr>
              <w:t>other network</w:t>
            </w:r>
            <w:r w:rsidR="003B0DFE" w:rsidRPr="001073B8">
              <w:rPr>
                <w:color w:val="auto"/>
              </w:rPr>
              <w:t xml:space="preserve"> (</w:t>
            </w:r>
            <w:r w:rsidRPr="001073B8">
              <w:rPr>
                <w:color w:val="auto"/>
              </w:rPr>
              <w:t>if required)</w:t>
            </w:r>
          </w:p>
        </w:tc>
      </w:tr>
      <w:tr w:rsidR="00971219" w:rsidRPr="00D56808" w14:paraId="0C19FC56" w14:textId="77777777" w:rsidTr="00AE577C">
        <w:trPr>
          <w:trHeight w:val="508"/>
        </w:trPr>
        <w:tc>
          <w:tcPr>
            <w:tcW w:w="10213"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51167EC2" w14:textId="77777777" w:rsidR="00217652" w:rsidRDefault="00217652" w:rsidP="00217652">
            <w:pPr>
              <w:pStyle w:val="description"/>
            </w:pPr>
            <w:r>
              <w:t>I have reviewed this TMP and authorise the use of traffic signs to deliver safe and effective TTM on the basis that:</w:t>
            </w:r>
          </w:p>
          <w:p w14:paraId="2DB6FE79" w14:textId="6D020113" w:rsidR="00CF7791" w:rsidRDefault="00CF7791" w:rsidP="00CF7791">
            <w:pPr>
              <w:pStyle w:val="description"/>
              <w:numPr>
                <w:ilvl w:val="0"/>
                <w:numId w:val="20"/>
              </w:numPr>
            </w:pPr>
            <w:r>
              <w:t>The TTM design represents t</w:t>
            </w:r>
            <w:r w:rsidRPr="0060512C">
              <w:t>he activity, the location and the road environment.</w:t>
            </w:r>
          </w:p>
          <w:p w14:paraId="604D2865" w14:textId="77777777" w:rsidR="00CF7791" w:rsidRDefault="00CF7791" w:rsidP="00CF7791">
            <w:pPr>
              <w:pStyle w:val="description"/>
              <w:numPr>
                <w:ilvl w:val="0"/>
                <w:numId w:val="20"/>
              </w:numPr>
            </w:pPr>
            <w:r>
              <w:t>T</w:t>
            </w:r>
            <w:r w:rsidRPr="004F51A6">
              <w:t xml:space="preserve">his TMP </w:t>
            </w:r>
            <w:r>
              <w:t xml:space="preserve">identifies the reasonably foreseeable risks and </w:t>
            </w:r>
            <w:r w:rsidRPr="004F51A6">
              <w:t>reasonably practicable</w:t>
            </w:r>
            <w:r>
              <w:t xml:space="preserve"> controls for the</w:t>
            </w:r>
            <w:r w:rsidRPr="004F51A6">
              <w:t xml:space="preserve"> TTM system.</w:t>
            </w:r>
          </w:p>
          <w:p w14:paraId="0B138CA0" w14:textId="13B1107A" w:rsidR="00CF7791" w:rsidRDefault="00CF7791" w:rsidP="00CF7791">
            <w:pPr>
              <w:pStyle w:val="description"/>
              <w:numPr>
                <w:ilvl w:val="0"/>
                <w:numId w:val="20"/>
              </w:numPr>
            </w:pPr>
            <w:r>
              <w:t>I</w:t>
            </w:r>
            <w:r w:rsidRPr="004F51A6">
              <w:t xml:space="preserve">t </w:t>
            </w:r>
            <w:r>
              <w:t xml:space="preserve">is the </w:t>
            </w:r>
            <w:r w:rsidR="009B05B4">
              <w:t>c</w:t>
            </w:r>
            <w:r>
              <w:t xml:space="preserve">ontractor’s </w:t>
            </w:r>
            <w:r w:rsidRPr="004F51A6">
              <w:t>duty to ensure that risks associated with the activity on</w:t>
            </w:r>
            <w:r w:rsidR="00AE577C">
              <w:t xml:space="preserve"> </w:t>
            </w:r>
            <w:r w:rsidRPr="004F51A6">
              <w:t xml:space="preserve">site </w:t>
            </w:r>
            <w:r w:rsidR="00217652">
              <w:t>are</w:t>
            </w:r>
            <w:r w:rsidRPr="004F51A6">
              <w:t>, so far as reasonably practicable, eliminated or if not, minimised.</w:t>
            </w:r>
          </w:p>
          <w:p w14:paraId="4DA9F49D" w14:textId="0806991D" w:rsidR="00971219" w:rsidRPr="004F51A6" w:rsidRDefault="00CF7791" w:rsidP="00CF7791">
            <w:pPr>
              <w:pStyle w:val="description"/>
            </w:pPr>
            <w:r w:rsidRPr="00B0189E">
              <w:t xml:space="preserve">Any </w:t>
            </w:r>
            <w:r>
              <w:t xml:space="preserve">errors </w:t>
            </w:r>
            <w:r w:rsidRPr="00B0189E">
              <w:t xml:space="preserve">in the information </w:t>
            </w:r>
            <w:r>
              <w:t>in this document are</w:t>
            </w:r>
            <w:r w:rsidRPr="00B0189E">
              <w:t xml:space="preserve"> the responsibility of the </w:t>
            </w:r>
            <w:r>
              <w:t>Contractor</w:t>
            </w:r>
            <w:r w:rsidRPr="00B0189E">
              <w:t>.</w:t>
            </w:r>
          </w:p>
        </w:tc>
      </w:tr>
      <w:tr w:rsidR="00971219" w:rsidRPr="004F3745" w14:paraId="11E881A9" w14:textId="77777777" w:rsidTr="00AE577C">
        <w:trPr>
          <w:trHeight w:val="369"/>
          <w:tblHeader/>
        </w:trPr>
        <w:tc>
          <w:tcPr>
            <w:tcW w:w="5099" w:type="dxa"/>
            <w:shd w:val="clear" w:color="auto" w:fill="D9D9D9" w:themeFill="background1" w:themeFillShade="D9"/>
            <w:vAlign w:val="center"/>
          </w:tcPr>
          <w:p w14:paraId="5BF225CA" w14:textId="77777777" w:rsidR="00971219" w:rsidRPr="009239AD" w:rsidRDefault="00971219" w:rsidP="00624689">
            <w:pPr>
              <w:pStyle w:val="description"/>
            </w:pPr>
            <w:r w:rsidRPr="009239AD">
              <w:t>Name</w:t>
            </w:r>
          </w:p>
        </w:tc>
        <w:tc>
          <w:tcPr>
            <w:tcW w:w="2977" w:type="dxa"/>
            <w:shd w:val="clear" w:color="auto" w:fill="D9D9D9" w:themeFill="background1" w:themeFillShade="D9"/>
            <w:vAlign w:val="center"/>
          </w:tcPr>
          <w:p w14:paraId="73A09936" w14:textId="77777777" w:rsidR="00971219" w:rsidRPr="009239AD" w:rsidRDefault="00971219" w:rsidP="00624689">
            <w:pPr>
              <w:pStyle w:val="description"/>
            </w:pPr>
            <w:r w:rsidRPr="009239AD">
              <w:t>Email</w:t>
            </w:r>
          </w:p>
        </w:tc>
        <w:tc>
          <w:tcPr>
            <w:tcW w:w="2137" w:type="dxa"/>
            <w:shd w:val="clear" w:color="auto" w:fill="D9D9D9" w:themeFill="background1" w:themeFillShade="D9"/>
            <w:vAlign w:val="center"/>
          </w:tcPr>
          <w:p w14:paraId="73229CDB" w14:textId="77777777" w:rsidR="00971219" w:rsidRPr="009239AD" w:rsidRDefault="00971219" w:rsidP="00624689">
            <w:pPr>
              <w:pStyle w:val="description"/>
            </w:pPr>
            <w:r w:rsidRPr="009239AD">
              <w:t>Phone</w:t>
            </w:r>
          </w:p>
        </w:tc>
      </w:tr>
      <w:tr w:rsidR="00971219" w:rsidRPr="0082122F" w14:paraId="07947F4B" w14:textId="77777777" w:rsidTr="00E114C8">
        <w:trPr>
          <w:cantSplit/>
          <w:trHeight w:val="454"/>
          <w:tblHeader/>
        </w:trPr>
        <w:tc>
          <w:tcPr>
            <w:tcW w:w="5099" w:type="dxa"/>
            <w:vAlign w:val="center"/>
          </w:tcPr>
          <w:p w14:paraId="1FC2ECDD" w14:textId="77777777" w:rsidR="00971219" w:rsidRDefault="00971219" w:rsidP="00E114C8">
            <w:pPr>
              <w:pStyle w:val="IMSBodyText"/>
              <w:spacing w:after="0"/>
            </w:pPr>
          </w:p>
        </w:tc>
        <w:tc>
          <w:tcPr>
            <w:tcW w:w="2977" w:type="dxa"/>
            <w:vAlign w:val="center"/>
          </w:tcPr>
          <w:p w14:paraId="1405A42B" w14:textId="77777777" w:rsidR="00971219" w:rsidRDefault="00971219" w:rsidP="00E114C8">
            <w:pPr>
              <w:pStyle w:val="IMSBodyText"/>
              <w:spacing w:after="0"/>
            </w:pPr>
          </w:p>
        </w:tc>
        <w:tc>
          <w:tcPr>
            <w:tcW w:w="2137" w:type="dxa"/>
            <w:vAlign w:val="center"/>
          </w:tcPr>
          <w:p w14:paraId="3777BCD8" w14:textId="77777777" w:rsidR="00971219" w:rsidRDefault="00971219" w:rsidP="00E114C8">
            <w:pPr>
              <w:pStyle w:val="IMSBodyText"/>
              <w:spacing w:after="0"/>
            </w:pPr>
          </w:p>
        </w:tc>
      </w:tr>
      <w:tr w:rsidR="00971219" w:rsidRPr="004F3745" w14:paraId="6F17BE78" w14:textId="77777777" w:rsidTr="00AE577C">
        <w:trPr>
          <w:trHeight w:val="369"/>
          <w:tblHeader/>
        </w:trPr>
        <w:tc>
          <w:tcPr>
            <w:tcW w:w="5099" w:type="dxa"/>
            <w:shd w:val="clear" w:color="auto" w:fill="D9D9D9" w:themeFill="background1" w:themeFillShade="D9"/>
            <w:vAlign w:val="center"/>
          </w:tcPr>
          <w:p w14:paraId="66E40509" w14:textId="231D0310" w:rsidR="00971219" w:rsidRPr="009239AD" w:rsidRDefault="00971219" w:rsidP="00624689">
            <w:pPr>
              <w:pStyle w:val="description"/>
            </w:pPr>
            <w:r w:rsidRPr="009239AD">
              <w:t xml:space="preserve">Organisation and </w:t>
            </w:r>
            <w:r w:rsidR="00475285">
              <w:t>r</w:t>
            </w:r>
            <w:r w:rsidRPr="009239AD">
              <w:t>ole</w:t>
            </w:r>
          </w:p>
        </w:tc>
        <w:tc>
          <w:tcPr>
            <w:tcW w:w="2977" w:type="dxa"/>
            <w:shd w:val="clear" w:color="auto" w:fill="D9D9D9" w:themeFill="background1" w:themeFillShade="D9"/>
            <w:vAlign w:val="center"/>
          </w:tcPr>
          <w:p w14:paraId="54A20B3A" w14:textId="77777777" w:rsidR="00971219" w:rsidRPr="009239AD" w:rsidRDefault="00971219" w:rsidP="00624689">
            <w:pPr>
              <w:pStyle w:val="description"/>
            </w:pPr>
            <w:r w:rsidRPr="009239AD">
              <w:t>Signature</w:t>
            </w:r>
          </w:p>
        </w:tc>
        <w:tc>
          <w:tcPr>
            <w:tcW w:w="2137" w:type="dxa"/>
            <w:shd w:val="clear" w:color="auto" w:fill="D9D9D9" w:themeFill="background1" w:themeFillShade="D9"/>
            <w:vAlign w:val="center"/>
          </w:tcPr>
          <w:p w14:paraId="67958B8E" w14:textId="77777777" w:rsidR="00971219" w:rsidRPr="009239AD" w:rsidRDefault="00971219" w:rsidP="00624689">
            <w:pPr>
              <w:pStyle w:val="description"/>
            </w:pPr>
            <w:r w:rsidRPr="009239AD">
              <w:t>Date</w:t>
            </w:r>
          </w:p>
        </w:tc>
      </w:tr>
      <w:tr w:rsidR="00971219" w:rsidRPr="0082122F" w14:paraId="2084C76B" w14:textId="77777777" w:rsidTr="00AE577C">
        <w:trPr>
          <w:cantSplit/>
          <w:trHeight w:val="454"/>
          <w:tblHeader/>
        </w:trPr>
        <w:tc>
          <w:tcPr>
            <w:tcW w:w="5099" w:type="dxa"/>
            <w:vAlign w:val="center"/>
          </w:tcPr>
          <w:p w14:paraId="7CF2F368" w14:textId="77777777" w:rsidR="00971219" w:rsidRDefault="00971219" w:rsidP="00E114C8">
            <w:pPr>
              <w:pStyle w:val="IMSBodyText"/>
              <w:spacing w:after="0"/>
            </w:pPr>
          </w:p>
        </w:tc>
        <w:tc>
          <w:tcPr>
            <w:tcW w:w="2977" w:type="dxa"/>
            <w:vAlign w:val="center"/>
          </w:tcPr>
          <w:p w14:paraId="0F70D9B1" w14:textId="77777777" w:rsidR="00971219" w:rsidRDefault="00971219" w:rsidP="00E114C8">
            <w:pPr>
              <w:pStyle w:val="IMSBodyText"/>
              <w:spacing w:after="0"/>
            </w:pPr>
          </w:p>
        </w:tc>
        <w:tc>
          <w:tcPr>
            <w:tcW w:w="2137" w:type="dxa"/>
            <w:vAlign w:val="center"/>
          </w:tcPr>
          <w:p w14:paraId="775C06FB" w14:textId="77777777" w:rsidR="00971219" w:rsidRDefault="00971219" w:rsidP="00E114C8">
            <w:pPr>
              <w:pStyle w:val="IMSBodyText"/>
              <w:spacing w:after="0"/>
            </w:pPr>
          </w:p>
        </w:tc>
      </w:tr>
    </w:tbl>
    <w:p w14:paraId="57D4B071" w14:textId="77777777" w:rsidR="008714D8" w:rsidRDefault="008714D8" w:rsidP="009B05B4"/>
    <w:sectPr w:rsidR="008714D8" w:rsidSect="00BF2AC5">
      <w:headerReference w:type="default" r:id="rId8"/>
      <w:footerReference w:type="default" r:id="rId9"/>
      <w:pgSz w:w="11906" w:h="16838" w:code="9"/>
      <w:pgMar w:top="1134" w:right="851" w:bottom="1134" w:left="851" w:header="397"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39F1CC" w14:textId="77777777" w:rsidR="00494761" w:rsidRDefault="00494761">
      <w:r>
        <w:separator/>
      </w:r>
    </w:p>
    <w:p w14:paraId="57FE0EE7" w14:textId="77777777" w:rsidR="00494761" w:rsidRDefault="00494761"/>
  </w:endnote>
  <w:endnote w:type="continuationSeparator" w:id="0">
    <w:p w14:paraId="1FEC9CA2" w14:textId="77777777" w:rsidR="00494761" w:rsidRDefault="00494761">
      <w:r>
        <w:continuationSeparator/>
      </w:r>
    </w:p>
    <w:p w14:paraId="5341BBC2" w14:textId="77777777" w:rsidR="00494761" w:rsidRDefault="004947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Palatino">
    <w:altName w:val="Palatino Linotype"/>
    <w:panose1 w:val="00000000000000000000"/>
    <w:charset w:val="00"/>
    <w:family w:val="roman"/>
    <w:notTrueType/>
    <w:pitch w:val="variable"/>
    <w:sig w:usb0="00000003" w:usb1="00000000" w:usb2="00000000" w:usb3="00000000" w:csb0="00000001" w:csb1="00000000"/>
  </w:font>
  <w:font w:name="GlasgowRR Medium">
    <w:charset w:val="00"/>
    <w:family w:val="auto"/>
    <w:pitch w:val="variable"/>
    <w:sig w:usb0="00000003" w:usb1="00000000" w:usb2="00000000" w:usb3="00000000" w:csb0="00000001" w:csb1="00000000"/>
  </w:font>
  <w:font w:name="GlasgowRR Light">
    <w:altName w:val="Calibri"/>
    <w:charset w:val="00"/>
    <w:family w:val="auto"/>
    <w:pitch w:val="variable"/>
    <w:sig w:usb0="00000003" w:usb1="00000000" w:usb2="00000000" w:usb3="00000000" w:csb0="00000001" w:csb1="00000000"/>
  </w:font>
  <w:font w:name="Arial Bold">
    <w:panose1 w:val="020B0704020202020204"/>
    <w:charset w:val="59"/>
    <w:family w:val="auto"/>
    <w:pitch w:val="variable"/>
    <w:sig w:usb0="00000000"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ヒラギノ角ゴ Pro W3">
    <w:charset w:val="00"/>
    <w:family w:val="roman"/>
    <w:pitch w:val="default"/>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206" w:type="dxa"/>
      <w:tblBorders>
        <w:top w:val="single" w:sz="4" w:space="0" w:color="000000"/>
      </w:tblBorders>
      <w:tblLayout w:type="fixed"/>
      <w:tblCellMar>
        <w:left w:w="0" w:type="dxa"/>
        <w:right w:w="0" w:type="dxa"/>
      </w:tblCellMar>
      <w:tblLook w:val="04A0" w:firstRow="1" w:lastRow="0" w:firstColumn="1" w:lastColumn="0" w:noHBand="0" w:noVBand="1"/>
    </w:tblPr>
    <w:tblGrid>
      <w:gridCol w:w="3261"/>
      <w:gridCol w:w="3543"/>
      <w:gridCol w:w="3402"/>
    </w:tblGrid>
    <w:tr w:rsidR="00380B61" w:rsidRPr="00BC1017" w14:paraId="0859D47A" w14:textId="77777777" w:rsidTr="00875545">
      <w:tc>
        <w:tcPr>
          <w:tcW w:w="3261" w:type="dxa"/>
        </w:tcPr>
        <w:p w14:paraId="59ACF572" w14:textId="77777777" w:rsidR="00380B61" w:rsidRPr="00BC1017" w:rsidRDefault="00380B61" w:rsidP="00380B61">
          <w:pPr>
            <w:pStyle w:val="Footer"/>
            <w:spacing w:before="60"/>
            <w:rPr>
              <w:szCs w:val="16"/>
            </w:rPr>
          </w:pPr>
          <w:r>
            <w:rPr>
              <w:i/>
              <w:szCs w:val="16"/>
            </w:rPr>
            <w:t>New Zealand Guide to Temporary Traffic Management</w:t>
          </w:r>
        </w:p>
      </w:tc>
      <w:tc>
        <w:tcPr>
          <w:tcW w:w="3543" w:type="dxa"/>
          <w:tcMar>
            <w:left w:w="284" w:type="dxa"/>
          </w:tcMar>
        </w:tcPr>
        <w:p w14:paraId="5B50F08D" w14:textId="7E2EB9AD" w:rsidR="00380B61" w:rsidRPr="00BC1017" w:rsidRDefault="00004C7C" w:rsidP="00380B61">
          <w:pPr>
            <w:pStyle w:val="Footer"/>
            <w:spacing w:before="60"/>
            <w:ind w:left="-143"/>
            <w:jc w:val="center"/>
            <w:rPr>
              <w:szCs w:val="16"/>
            </w:rPr>
          </w:pPr>
          <w:r>
            <w:rPr>
              <w:szCs w:val="16"/>
            </w:rPr>
            <w:t>2</w:t>
          </w:r>
          <w:r w:rsidR="00380B61">
            <w:rPr>
              <w:szCs w:val="16"/>
            </w:rPr>
            <w:t xml:space="preserve">. </w:t>
          </w:r>
          <w:r>
            <w:rPr>
              <w:szCs w:val="16"/>
            </w:rPr>
            <w:t>TMP Job Pack</w:t>
          </w:r>
          <w:r w:rsidR="00380B61">
            <w:rPr>
              <w:szCs w:val="16"/>
            </w:rPr>
            <w:t xml:space="preserve"> Form</w:t>
          </w:r>
          <w:r w:rsidR="00380B61">
            <w:rPr>
              <w:szCs w:val="16"/>
            </w:rPr>
            <w:br/>
          </w:r>
          <w:r w:rsidR="00380B61" w:rsidRPr="00BC1017">
            <w:rPr>
              <w:szCs w:val="16"/>
            </w:rPr>
            <w:t xml:space="preserve">Page </w:t>
          </w:r>
          <w:r w:rsidR="00380B61" w:rsidRPr="00BC1017">
            <w:rPr>
              <w:szCs w:val="16"/>
            </w:rPr>
            <w:fldChar w:fldCharType="begin"/>
          </w:r>
          <w:r w:rsidR="00380B61" w:rsidRPr="00BC1017">
            <w:rPr>
              <w:szCs w:val="16"/>
            </w:rPr>
            <w:instrText xml:space="preserve"> PAGE   \* MERGEFORMAT </w:instrText>
          </w:r>
          <w:r w:rsidR="00380B61" w:rsidRPr="00BC1017">
            <w:rPr>
              <w:szCs w:val="16"/>
            </w:rPr>
            <w:fldChar w:fldCharType="separate"/>
          </w:r>
          <w:r w:rsidR="00380B61">
            <w:rPr>
              <w:szCs w:val="16"/>
            </w:rPr>
            <w:t>1</w:t>
          </w:r>
          <w:r w:rsidR="00380B61" w:rsidRPr="00BC1017">
            <w:rPr>
              <w:szCs w:val="16"/>
            </w:rPr>
            <w:fldChar w:fldCharType="end"/>
          </w:r>
          <w:r w:rsidR="00380B61">
            <w:rPr>
              <w:szCs w:val="16"/>
            </w:rPr>
            <w:t xml:space="preserve"> of </w:t>
          </w:r>
          <w:r w:rsidR="00380B61">
            <w:rPr>
              <w:szCs w:val="16"/>
            </w:rPr>
            <w:fldChar w:fldCharType="begin"/>
          </w:r>
          <w:r w:rsidR="00380B61">
            <w:rPr>
              <w:szCs w:val="16"/>
            </w:rPr>
            <w:instrText xml:space="preserve"> SECTIONPAGES  \* Arabic  \* MERGEFORMAT </w:instrText>
          </w:r>
          <w:r w:rsidR="00380B61">
            <w:rPr>
              <w:szCs w:val="16"/>
            </w:rPr>
            <w:fldChar w:fldCharType="separate"/>
          </w:r>
          <w:r w:rsidR="00E179F9">
            <w:rPr>
              <w:noProof/>
              <w:szCs w:val="16"/>
            </w:rPr>
            <w:t>4</w:t>
          </w:r>
          <w:r w:rsidR="00380B61">
            <w:rPr>
              <w:szCs w:val="16"/>
            </w:rPr>
            <w:fldChar w:fldCharType="end"/>
          </w:r>
        </w:p>
      </w:tc>
      <w:tc>
        <w:tcPr>
          <w:tcW w:w="3402" w:type="dxa"/>
        </w:tcPr>
        <w:p w14:paraId="4B293EC4" w14:textId="59852E92" w:rsidR="00380B61" w:rsidRPr="00BC1017" w:rsidRDefault="00380B61" w:rsidP="00380B61">
          <w:pPr>
            <w:pStyle w:val="Footer"/>
            <w:spacing w:before="60"/>
            <w:jc w:val="right"/>
            <w:rPr>
              <w:szCs w:val="16"/>
            </w:rPr>
          </w:pPr>
          <w:r>
            <w:rPr>
              <w:szCs w:val="16"/>
            </w:rPr>
            <w:t>Version 2, March 2025</w:t>
          </w:r>
        </w:p>
      </w:tc>
    </w:tr>
  </w:tbl>
  <w:p w14:paraId="79CD4657" w14:textId="77777777" w:rsidR="00380B61" w:rsidRDefault="00380B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8FD4BA" w14:textId="77777777" w:rsidR="00494761" w:rsidRDefault="00494761">
      <w:r>
        <w:separator/>
      </w:r>
    </w:p>
    <w:p w14:paraId="60E0A9C7" w14:textId="77777777" w:rsidR="00494761" w:rsidRDefault="00494761"/>
  </w:footnote>
  <w:footnote w:type="continuationSeparator" w:id="0">
    <w:p w14:paraId="546669F6" w14:textId="77777777" w:rsidR="00494761" w:rsidRDefault="00494761">
      <w:r>
        <w:continuationSeparator/>
      </w:r>
    </w:p>
    <w:p w14:paraId="77FBE186" w14:textId="77777777" w:rsidR="00494761" w:rsidRDefault="0049476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206" w:type="dxa"/>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28"/>
      <w:gridCol w:w="1984"/>
      <w:gridCol w:w="1985"/>
      <w:gridCol w:w="2551"/>
      <w:gridCol w:w="2358"/>
    </w:tblGrid>
    <w:tr w:rsidR="008714D8" w:rsidRPr="007A1EA4" w14:paraId="1B183CDD" w14:textId="77777777" w:rsidTr="00380B61">
      <w:trPr>
        <w:cantSplit/>
        <w:trHeight w:hRule="exact" w:val="890"/>
      </w:trPr>
      <w:tc>
        <w:tcPr>
          <w:tcW w:w="132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28" w:type="dxa"/>
            <w:left w:w="85" w:type="dxa"/>
            <w:bottom w:w="28" w:type="dxa"/>
            <w:right w:w="85" w:type="dxa"/>
          </w:tcMar>
          <w:vAlign w:val="center"/>
        </w:tcPr>
        <w:p w14:paraId="0AD353B9" w14:textId="77777777" w:rsidR="008714D8" w:rsidRPr="00592CB3" w:rsidRDefault="008714D8" w:rsidP="00380B61">
          <w:pPr>
            <w:pStyle w:val="BodyText"/>
            <w:spacing w:before="20" w:after="20"/>
            <w:ind w:left="0"/>
            <w:rPr>
              <w:rFonts w:ascii="Arial" w:hAnsi="Arial"/>
              <w:sz w:val="20"/>
              <w:szCs w:val="20"/>
              <w:lang w:val="en-NZ"/>
            </w:rPr>
          </w:pPr>
          <w:r w:rsidRPr="00592CB3">
            <w:rPr>
              <w:rFonts w:ascii="Arial" w:hAnsi="Arial"/>
              <w:sz w:val="20"/>
              <w:szCs w:val="20"/>
            </w:rPr>
            <w:t>TMP Reference</w:t>
          </w:r>
        </w:p>
      </w:tc>
      <w:tc>
        <w:tcPr>
          <w:tcW w:w="1984" w:type="dxa"/>
          <w:tcBorders>
            <w:left w:val="single" w:sz="4" w:space="0" w:color="auto"/>
          </w:tcBorders>
          <w:shd w:val="clear" w:color="auto" w:fill="auto"/>
          <w:tcMar>
            <w:top w:w="28" w:type="dxa"/>
            <w:left w:w="85" w:type="dxa"/>
            <w:bottom w:w="28" w:type="dxa"/>
            <w:right w:w="85" w:type="dxa"/>
          </w:tcMar>
          <w:vAlign w:val="center"/>
        </w:tcPr>
        <w:p w14:paraId="683F89CA" w14:textId="77777777" w:rsidR="008714D8" w:rsidRPr="00AC011A" w:rsidRDefault="008714D8" w:rsidP="008714D8">
          <w:pPr>
            <w:jc w:val="center"/>
            <w:rPr>
              <w:color w:val="000000"/>
              <w:sz w:val="28"/>
              <w:szCs w:val="28"/>
              <w:lang w:val="en-US"/>
            </w:rPr>
          </w:pPr>
          <w:r w:rsidRPr="00AC011A">
            <w:rPr>
              <w:rFonts w:ascii="Calibri" w:hAnsi="Calibri"/>
              <w:b/>
              <w:bCs/>
              <w:color w:val="000000"/>
              <w:sz w:val="28"/>
              <w:szCs w:val="28"/>
              <w:shd w:val="clear" w:color="auto" w:fill="BFBFBF" w:themeFill="background1" w:themeFillShade="BF"/>
              <w:lang w:val="en-US"/>
            </w:rPr>
            <w:t>[ENTER TMP REFERENCE]</w:t>
          </w:r>
        </w:p>
      </w:tc>
      <w:tc>
        <w:tcPr>
          <w:tcW w:w="1985" w:type="dxa"/>
          <w:tcBorders>
            <w:left w:val="single" w:sz="4" w:space="0" w:color="auto"/>
          </w:tcBorders>
          <w:shd w:val="clear" w:color="auto" w:fill="D9D9D9" w:themeFill="background1" w:themeFillShade="D9"/>
          <w:vAlign w:val="center"/>
        </w:tcPr>
        <w:p w14:paraId="68960351" w14:textId="77777777" w:rsidR="008714D8" w:rsidRPr="00AC011A" w:rsidRDefault="008714D8" w:rsidP="00380B61">
          <w:pPr>
            <w:pStyle w:val="BodyText"/>
            <w:spacing w:before="20" w:after="20"/>
            <w:ind w:left="35"/>
            <w:rPr>
              <w:rFonts w:ascii="Arial" w:hAnsi="Arial"/>
              <w:sz w:val="20"/>
              <w:szCs w:val="20"/>
            </w:rPr>
          </w:pPr>
          <w:r w:rsidRPr="00AC011A">
            <w:rPr>
              <w:rFonts w:ascii="Arial" w:hAnsi="Arial"/>
              <w:sz w:val="20"/>
              <w:szCs w:val="20"/>
            </w:rPr>
            <w:t>RCA consent and/or RCA contract reference</w:t>
          </w:r>
        </w:p>
      </w:tc>
      <w:tc>
        <w:tcPr>
          <w:tcW w:w="2551" w:type="dxa"/>
          <w:tcBorders>
            <w:left w:val="single" w:sz="4" w:space="0" w:color="auto"/>
          </w:tcBorders>
          <w:vAlign w:val="center"/>
        </w:tcPr>
        <w:p w14:paraId="5E0A1AB5" w14:textId="77777777" w:rsidR="008714D8" w:rsidRPr="00CE7D09" w:rsidRDefault="008714D8" w:rsidP="008714D8">
          <w:pPr>
            <w:jc w:val="center"/>
            <w:rPr>
              <w:rFonts w:ascii="Calibri" w:hAnsi="Calibri"/>
              <w:b/>
              <w:bCs/>
              <w:color w:val="000000"/>
              <w:sz w:val="16"/>
              <w:szCs w:val="16"/>
              <w:lang w:val="en-US"/>
            </w:rPr>
          </w:pPr>
          <w:r w:rsidRPr="00AC011A">
            <w:rPr>
              <w:rFonts w:ascii="Calibri" w:hAnsi="Calibri"/>
              <w:color w:val="000000"/>
              <w:sz w:val="16"/>
              <w:szCs w:val="16"/>
              <w:highlight w:val="lightGray"/>
              <w:lang w:val="en-US"/>
            </w:rPr>
            <w:t>[Add reference, for example the corridor access request (CAR) or work access permit (WAP) and/or any RCA contract reference.]</w:t>
          </w:r>
        </w:p>
      </w:tc>
      <w:tc>
        <w:tcPr>
          <w:tcW w:w="2358" w:type="dxa"/>
          <w:tcBorders>
            <w:left w:val="single" w:sz="4" w:space="0" w:color="auto"/>
          </w:tcBorders>
          <w:shd w:val="clear" w:color="auto" w:fill="000000" w:themeFill="text1"/>
          <w:vAlign w:val="center"/>
        </w:tcPr>
        <w:p w14:paraId="44AF7B41" w14:textId="0FFE8A0A" w:rsidR="008714D8" w:rsidRPr="00A854BE" w:rsidRDefault="008714D8" w:rsidP="008714D8">
          <w:pPr>
            <w:jc w:val="center"/>
            <w:rPr>
              <w:rFonts w:ascii="Calibri" w:hAnsi="Calibri"/>
              <w:b/>
              <w:bCs/>
              <w:color w:val="FFFFFF" w:themeColor="background1"/>
              <w:sz w:val="28"/>
              <w:szCs w:val="28"/>
              <w:lang w:val="en-US"/>
            </w:rPr>
          </w:pPr>
          <w:r>
            <w:rPr>
              <w:rFonts w:ascii="Calibri" w:hAnsi="Calibri"/>
              <w:b/>
              <w:bCs/>
              <w:color w:val="FFFFFF" w:themeColor="background1"/>
              <w:sz w:val="28"/>
              <w:szCs w:val="28"/>
              <w:lang w:val="en-US"/>
            </w:rPr>
            <w:t>2</w:t>
          </w:r>
          <w:r w:rsidRPr="00A854BE">
            <w:rPr>
              <w:rFonts w:ascii="Calibri" w:hAnsi="Calibri"/>
              <w:b/>
              <w:bCs/>
              <w:color w:val="FFFFFF" w:themeColor="background1"/>
              <w:sz w:val="28"/>
              <w:szCs w:val="28"/>
              <w:lang w:val="en-US"/>
            </w:rPr>
            <w:t xml:space="preserve">. TMP </w:t>
          </w:r>
          <w:r>
            <w:rPr>
              <w:rFonts w:ascii="Calibri" w:hAnsi="Calibri"/>
              <w:b/>
              <w:bCs/>
              <w:color w:val="FFFFFF" w:themeColor="background1"/>
              <w:sz w:val="28"/>
              <w:szCs w:val="28"/>
              <w:lang w:val="en-US"/>
            </w:rPr>
            <w:t>JOB PACK FORM</w:t>
          </w:r>
        </w:p>
      </w:tc>
    </w:tr>
  </w:tbl>
  <w:p w14:paraId="237D8B2B" w14:textId="77777777" w:rsidR="008714D8" w:rsidRDefault="008714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F4CCA0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575E336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31944AC0"/>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476EAFB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CBBEC500"/>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870D1FE"/>
    <w:lvl w:ilvl="0">
      <w:start w:val="1"/>
      <w:numFmt w:val="bullet"/>
      <w:pStyle w:val="Bullet2"/>
      <w:lvlText w:val=""/>
      <w:lvlJc w:val="left"/>
      <w:pPr>
        <w:tabs>
          <w:tab w:val="num" w:pos="1919"/>
        </w:tabs>
        <w:ind w:left="1919" w:hanging="360"/>
      </w:pPr>
      <w:rPr>
        <w:rFonts w:ascii="Symbol" w:hAnsi="Symbol" w:hint="default"/>
        <w:sz w:val="22"/>
        <w:szCs w:val="22"/>
      </w:rPr>
    </w:lvl>
  </w:abstractNum>
  <w:abstractNum w:abstractNumId="6" w15:restartNumberingAfterBreak="0">
    <w:nsid w:val="FFFFFF82"/>
    <w:multiLevelType w:val="singleLevel"/>
    <w:tmpl w:val="9D288AA0"/>
    <w:lvl w:ilvl="0">
      <w:start w:val="1"/>
      <w:numFmt w:val="bullet"/>
      <w:pStyle w:val="L3listbullet"/>
      <w:lvlText w:val=""/>
      <w:lvlJc w:val="left"/>
      <w:pPr>
        <w:tabs>
          <w:tab w:val="num" w:pos="1222"/>
        </w:tabs>
        <w:ind w:left="1222" w:hanging="360"/>
      </w:pPr>
      <w:rPr>
        <w:rFonts w:ascii="Wingdings" w:hAnsi="Wingdings" w:hint="default"/>
        <w:sz w:val="24"/>
        <w:szCs w:val="24"/>
      </w:rPr>
    </w:lvl>
  </w:abstractNum>
  <w:abstractNum w:abstractNumId="7" w15:restartNumberingAfterBreak="0">
    <w:nsid w:val="FFFFFF83"/>
    <w:multiLevelType w:val="singleLevel"/>
    <w:tmpl w:val="16CE1FE2"/>
    <w:lvl w:ilvl="0">
      <w:start w:val="1"/>
      <w:numFmt w:val="bullet"/>
      <w:pStyle w:val="L2listbullet"/>
      <w:lvlText w:val=""/>
      <w:lvlJc w:val="left"/>
      <w:pPr>
        <w:tabs>
          <w:tab w:val="num" w:pos="865"/>
        </w:tabs>
        <w:ind w:left="865" w:hanging="360"/>
      </w:pPr>
      <w:rPr>
        <w:rFonts w:ascii="Wingdings" w:hAnsi="Wingdings" w:hint="default"/>
        <w:sz w:val="24"/>
        <w:szCs w:val="24"/>
      </w:rPr>
    </w:lvl>
  </w:abstractNum>
  <w:abstractNum w:abstractNumId="8" w15:restartNumberingAfterBreak="0">
    <w:nsid w:val="FFFFFF88"/>
    <w:multiLevelType w:val="singleLevel"/>
    <w:tmpl w:val="37EE1A0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522AF08"/>
    <w:lvl w:ilvl="0">
      <w:start w:val="1"/>
      <w:numFmt w:val="bullet"/>
      <w:pStyle w:val="Bullet1"/>
      <w:lvlText w:val=""/>
      <w:lvlJc w:val="left"/>
      <w:pPr>
        <w:tabs>
          <w:tab w:val="num" w:pos="714"/>
        </w:tabs>
        <w:ind w:left="714" w:hanging="357"/>
      </w:pPr>
      <w:rPr>
        <w:rFonts w:ascii="Wingdings" w:hAnsi="Wingdings" w:hint="default"/>
        <w:sz w:val="24"/>
        <w:szCs w:val="24"/>
      </w:rPr>
    </w:lvl>
  </w:abstractNum>
  <w:abstractNum w:abstractNumId="10" w15:restartNumberingAfterBreak="0">
    <w:nsid w:val="103D3411"/>
    <w:multiLevelType w:val="hybridMultilevel"/>
    <w:tmpl w:val="425C31DC"/>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 w15:restartNumberingAfterBreak="0">
    <w:nsid w:val="14A41B1B"/>
    <w:multiLevelType w:val="hybridMultilevel"/>
    <w:tmpl w:val="0854E7F2"/>
    <w:lvl w:ilvl="0" w:tplc="759A04E4">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2" w15:restartNumberingAfterBreak="0">
    <w:nsid w:val="219F09F8"/>
    <w:multiLevelType w:val="hybridMultilevel"/>
    <w:tmpl w:val="392CDF3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24230FA1"/>
    <w:multiLevelType w:val="hybridMultilevel"/>
    <w:tmpl w:val="91167ED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2EC4624E"/>
    <w:multiLevelType w:val="hybridMultilevel"/>
    <w:tmpl w:val="392CDF3E"/>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5" w15:restartNumberingAfterBreak="0">
    <w:nsid w:val="4560492C"/>
    <w:multiLevelType w:val="hybridMultilevel"/>
    <w:tmpl w:val="A2587324"/>
    <w:lvl w:ilvl="0" w:tplc="CD246BA2">
      <w:start w:val="1"/>
      <w:numFmt w:val="decimal"/>
      <w:pStyle w:val="Numberlist"/>
      <w:lvlText w:val="%1."/>
      <w:lvlJc w:val="left"/>
      <w:pPr>
        <w:ind w:left="720" w:hanging="360"/>
      </w:pPr>
      <w:rPr>
        <w:rFonts w:ascii="Arial" w:hAnsi="Arial" w:hint="default"/>
        <w:b w:val="0"/>
        <w:i w:val="0"/>
        <w:strike w:val="0"/>
        <w:dstrike w:val="0"/>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45DF3A8B"/>
    <w:multiLevelType w:val="hybridMultilevel"/>
    <w:tmpl w:val="5E8CA0F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 w15:restartNumberingAfterBreak="0">
    <w:nsid w:val="46B07EE2"/>
    <w:multiLevelType w:val="hybridMultilevel"/>
    <w:tmpl w:val="FF9EEFFC"/>
    <w:lvl w:ilvl="0" w:tplc="63CCF412">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8" w15:restartNumberingAfterBreak="0">
    <w:nsid w:val="47D450A1"/>
    <w:multiLevelType w:val="singleLevel"/>
    <w:tmpl w:val="B5AC19AA"/>
    <w:lvl w:ilvl="0">
      <w:start w:val="1"/>
      <w:numFmt w:val="bullet"/>
      <w:lvlText w:val="•"/>
      <w:lvlJc w:val="left"/>
      <w:pPr>
        <w:tabs>
          <w:tab w:val="num" w:pos="709"/>
        </w:tabs>
        <w:ind w:left="709" w:hanging="709"/>
      </w:pPr>
      <w:rPr>
        <w:rFonts w:ascii="Palatino" w:hAnsi="Palatino" w:hint="default"/>
        <w:sz w:val="24"/>
      </w:rPr>
    </w:lvl>
  </w:abstractNum>
  <w:abstractNum w:abstractNumId="19" w15:restartNumberingAfterBreak="0">
    <w:nsid w:val="508E2D2D"/>
    <w:multiLevelType w:val="hybridMultilevel"/>
    <w:tmpl w:val="ECEE13F2"/>
    <w:lvl w:ilvl="0" w:tplc="BB8C9EC2">
      <w:numFmt w:val="bullet"/>
      <w:lvlText w:val="•"/>
      <w:lvlJc w:val="left"/>
      <w:pPr>
        <w:ind w:left="1073" w:hanging="713"/>
      </w:pPr>
      <w:rPr>
        <w:rFonts w:ascii="Arial" w:eastAsia="Times New Roman"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0" w15:restartNumberingAfterBreak="0">
    <w:nsid w:val="596C57C2"/>
    <w:multiLevelType w:val="multilevel"/>
    <w:tmpl w:val="10F4CB62"/>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C015A28"/>
    <w:multiLevelType w:val="hybridMultilevel"/>
    <w:tmpl w:val="3DEA8922"/>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2" w15:restartNumberingAfterBreak="0">
    <w:nsid w:val="5E7A35F4"/>
    <w:multiLevelType w:val="hybridMultilevel"/>
    <w:tmpl w:val="1528045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15:restartNumberingAfterBreak="0">
    <w:nsid w:val="61037DE4"/>
    <w:multiLevelType w:val="multilevel"/>
    <w:tmpl w:val="08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4" w15:restartNumberingAfterBreak="0">
    <w:nsid w:val="67514C8B"/>
    <w:multiLevelType w:val="hybridMultilevel"/>
    <w:tmpl w:val="89C0047C"/>
    <w:lvl w:ilvl="0" w:tplc="101C7950">
      <w:numFmt w:val="bullet"/>
      <w:lvlText w:val="•"/>
      <w:lvlJc w:val="left"/>
      <w:pPr>
        <w:ind w:left="1073" w:hanging="713"/>
      </w:pPr>
      <w:rPr>
        <w:rFonts w:ascii="Arial" w:eastAsiaTheme="minorHAnsi"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6CE43C41"/>
    <w:multiLevelType w:val="hybridMultilevel"/>
    <w:tmpl w:val="9D44C25C"/>
    <w:lvl w:ilvl="0" w:tplc="1409000F">
      <w:start w:val="1"/>
      <w:numFmt w:val="decimal"/>
      <w:lvlText w:val="%1."/>
      <w:lvlJc w:val="left"/>
      <w:pPr>
        <w:ind w:left="1080" w:hanging="360"/>
      </w:p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26" w15:restartNumberingAfterBreak="0">
    <w:nsid w:val="6D7D332F"/>
    <w:multiLevelType w:val="multilevel"/>
    <w:tmpl w:val="08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75D40E55"/>
    <w:multiLevelType w:val="multilevel"/>
    <w:tmpl w:val="0BCC0F16"/>
    <w:lvl w:ilvl="0">
      <w:start w:val="1"/>
      <w:numFmt w:val="decimal"/>
      <w:pStyle w:val="HeadingLevel1"/>
      <w:lvlText w:val="%1."/>
      <w:lvlJc w:val="left"/>
      <w:pPr>
        <w:tabs>
          <w:tab w:val="num" w:pos="0"/>
        </w:tabs>
        <w:ind w:left="357" w:hanging="357"/>
      </w:pPr>
      <w:rPr>
        <w:rFonts w:hint="default"/>
      </w:rPr>
    </w:lvl>
    <w:lvl w:ilvl="1">
      <w:start w:val="1"/>
      <w:numFmt w:val="decimal"/>
      <w:pStyle w:val="HeadingLevel2"/>
      <w:lvlText w:val="%1.%2."/>
      <w:lvlJc w:val="left"/>
      <w:pPr>
        <w:tabs>
          <w:tab w:val="num" w:pos="505"/>
        </w:tabs>
        <w:ind w:left="505" w:hanging="505"/>
      </w:pPr>
      <w:rPr>
        <w:rFonts w:hint="default"/>
      </w:rPr>
    </w:lvl>
    <w:lvl w:ilvl="2">
      <w:start w:val="1"/>
      <w:numFmt w:val="decimal"/>
      <w:pStyle w:val="HeadingLevel3"/>
      <w:lvlText w:val="%1.%2.%3."/>
      <w:lvlJc w:val="left"/>
      <w:pPr>
        <w:tabs>
          <w:tab w:val="num" w:pos="940"/>
        </w:tabs>
        <w:ind w:left="940" w:hanging="580"/>
      </w:pPr>
      <w:rPr>
        <w:rFonts w:hint="default"/>
      </w:rPr>
    </w:lvl>
    <w:lvl w:ilvl="3">
      <w:start w:val="1"/>
      <w:numFmt w:val="decimal"/>
      <w:pStyle w:val="Heading4Style"/>
      <w:lvlText w:val="%1.%2.%3.%4."/>
      <w:lvlJc w:val="left"/>
      <w:pPr>
        <w:tabs>
          <w:tab w:val="num" w:pos="1368"/>
        </w:tabs>
        <w:ind w:left="1368" w:hanging="648"/>
      </w:pPr>
      <w:rPr>
        <w:rFonts w:hint="default"/>
      </w:rPr>
    </w:lvl>
    <w:lvl w:ilvl="4">
      <w:start w:val="1"/>
      <w:numFmt w:val="decimal"/>
      <w:lvlText w:val="%1.%2.%3.%4.%5."/>
      <w:lvlJc w:val="left"/>
      <w:pPr>
        <w:tabs>
          <w:tab w:val="num" w:pos="1872"/>
        </w:tabs>
        <w:ind w:left="1872" w:hanging="792"/>
      </w:pPr>
      <w:rPr>
        <w:rFonts w:hint="default"/>
      </w:rPr>
    </w:lvl>
    <w:lvl w:ilvl="5">
      <w:start w:val="1"/>
      <w:numFmt w:val="decimal"/>
      <w:lvlText w:val="%1.%2.%3.%4.%5.%6."/>
      <w:lvlJc w:val="left"/>
      <w:pPr>
        <w:tabs>
          <w:tab w:val="num" w:pos="2376"/>
        </w:tabs>
        <w:ind w:left="2376" w:hanging="936"/>
      </w:pPr>
      <w:rPr>
        <w:rFonts w:hint="default"/>
      </w:rPr>
    </w:lvl>
    <w:lvl w:ilvl="6">
      <w:start w:val="1"/>
      <w:numFmt w:val="decimal"/>
      <w:lvlText w:val="%1.%2.%3.%4.%5.%6.%7."/>
      <w:lvlJc w:val="left"/>
      <w:pPr>
        <w:tabs>
          <w:tab w:val="num" w:pos="2880"/>
        </w:tabs>
        <w:ind w:left="2880" w:hanging="1080"/>
      </w:pPr>
      <w:rPr>
        <w:rFonts w:hint="default"/>
      </w:rPr>
    </w:lvl>
    <w:lvl w:ilvl="7">
      <w:start w:val="1"/>
      <w:numFmt w:val="decimal"/>
      <w:lvlText w:val="%1.%2.%3.%4.%5.%6.%7.%8."/>
      <w:lvlJc w:val="left"/>
      <w:pPr>
        <w:tabs>
          <w:tab w:val="num" w:pos="3384"/>
        </w:tabs>
        <w:ind w:left="3384" w:hanging="1224"/>
      </w:pPr>
      <w:rPr>
        <w:rFonts w:hint="default"/>
      </w:rPr>
    </w:lvl>
    <w:lvl w:ilvl="8">
      <w:start w:val="1"/>
      <w:numFmt w:val="decimal"/>
      <w:lvlText w:val="%1.%2.%3.%4.%5.%6.%7.%8.%9."/>
      <w:lvlJc w:val="left"/>
      <w:pPr>
        <w:tabs>
          <w:tab w:val="num" w:pos="3960"/>
        </w:tabs>
        <w:ind w:left="3960" w:hanging="1440"/>
      </w:pPr>
      <w:rPr>
        <w:rFonts w:hint="default"/>
      </w:rPr>
    </w:lvl>
  </w:abstractNum>
  <w:num w:numId="1" w16cid:durableId="81881840">
    <w:abstractNumId w:val="20"/>
  </w:num>
  <w:num w:numId="2" w16cid:durableId="1323583922">
    <w:abstractNumId w:val="26"/>
  </w:num>
  <w:num w:numId="3" w16cid:durableId="969093183">
    <w:abstractNumId w:val="23"/>
  </w:num>
  <w:num w:numId="4" w16cid:durableId="674919731">
    <w:abstractNumId w:val="27"/>
  </w:num>
  <w:num w:numId="5" w16cid:durableId="1878810008">
    <w:abstractNumId w:val="4"/>
  </w:num>
  <w:num w:numId="6" w16cid:durableId="1624311963">
    <w:abstractNumId w:val="8"/>
  </w:num>
  <w:num w:numId="7" w16cid:durableId="1462962935">
    <w:abstractNumId w:val="3"/>
  </w:num>
  <w:num w:numId="8" w16cid:durableId="1733232040">
    <w:abstractNumId w:val="2"/>
  </w:num>
  <w:num w:numId="9" w16cid:durableId="1766147895">
    <w:abstractNumId w:val="1"/>
  </w:num>
  <w:num w:numId="10" w16cid:durableId="1213038550">
    <w:abstractNumId w:val="0"/>
  </w:num>
  <w:num w:numId="11" w16cid:durableId="690107877">
    <w:abstractNumId w:val="7"/>
  </w:num>
  <w:num w:numId="12" w16cid:durableId="1464153134">
    <w:abstractNumId w:val="6"/>
  </w:num>
  <w:num w:numId="13" w16cid:durableId="612858883">
    <w:abstractNumId w:val="5"/>
  </w:num>
  <w:num w:numId="14" w16cid:durableId="611473916">
    <w:abstractNumId w:val="9"/>
  </w:num>
  <w:num w:numId="15" w16cid:durableId="156266270">
    <w:abstractNumId w:val="15"/>
  </w:num>
  <w:num w:numId="16" w16cid:durableId="2081631692">
    <w:abstractNumId w:val="11"/>
  </w:num>
  <w:num w:numId="17" w16cid:durableId="50619727">
    <w:abstractNumId w:val="17"/>
  </w:num>
  <w:num w:numId="18" w16cid:durableId="1291327123">
    <w:abstractNumId w:val="14"/>
  </w:num>
  <w:num w:numId="19" w16cid:durableId="1738093304">
    <w:abstractNumId w:val="10"/>
  </w:num>
  <w:num w:numId="20" w16cid:durableId="446701964">
    <w:abstractNumId w:val="12"/>
  </w:num>
  <w:num w:numId="21" w16cid:durableId="343479674">
    <w:abstractNumId w:val="21"/>
  </w:num>
  <w:num w:numId="22" w16cid:durableId="518859577">
    <w:abstractNumId w:val="18"/>
  </w:num>
  <w:num w:numId="23" w16cid:durableId="314191181">
    <w:abstractNumId w:val="13"/>
  </w:num>
  <w:num w:numId="24" w16cid:durableId="1867402118">
    <w:abstractNumId w:val="24"/>
  </w:num>
  <w:num w:numId="25" w16cid:durableId="263152805">
    <w:abstractNumId w:val="22"/>
  </w:num>
  <w:num w:numId="26" w16cid:durableId="2013678983">
    <w:abstractNumId w:val="25"/>
  </w:num>
  <w:num w:numId="27" w16cid:durableId="534849973">
    <w:abstractNumId w:val="16"/>
  </w:num>
  <w:num w:numId="28" w16cid:durableId="1374620300">
    <w:abstractNumId w:val="1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stylePaneFormatFilter w:val="1F04" w:allStyles="0" w:customStyles="0" w:latentStyles="1" w:stylesInUse="0" w:headingStyles="0" w:numberingStyles="0" w:tableStyles="0" w:directFormattingOnRuns="1" w:directFormattingOnParagraphs="1" w:directFormattingOnNumbering="1" w:directFormattingOnTables="1" w:clearFormatting="1" w:top3HeadingStyles="0" w:visibleStyles="0" w:alternateStyleNames="0"/>
  <w:stylePaneSortMethod w:val="0000"/>
  <w:defaultTabStop w:val="709"/>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93B"/>
    <w:rsid w:val="000002B5"/>
    <w:rsid w:val="00004C7C"/>
    <w:rsid w:val="000108F5"/>
    <w:rsid w:val="00010F63"/>
    <w:rsid w:val="00011440"/>
    <w:rsid w:val="00012BDE"/>
    <w:rsid w:val="000211EC"/>
    <w:rsid w:val="0002501E"/>
    <w:rsid w:val="00032599"/>
    <w:rsid w:val="00034F18"/>
    <w:rsid w:val="00036F30"/>
    <w:rsid w:val="000445CC"/>
    <w:rsid w:val="00045153"/>
    <w:rsid w:val="000479AD"/>
    <w:rsid w:val="000506EE"/>
    <w:rsid w:val="00052306"/>
    <w:rsid w:val="000531CE"/>
    <w:rsid w:val="00053C78"/>
    <w:rsid w:val="000549CB"/>
    <w:rsid w:val="0006091D"/>
    <w:rsid w:val="000635A1"/>
    <w:rsid w:val="000672BB"/>
    <w:rsid w:val="000701E9"/>
    <w:rsid w:val="00073082"/>
    <w:rsid w:val="000734D9"/>
    <w:rsid w:val="00096537"/>
    <w:rsid w:val="00097D54"/>
    <w:rsid w:val="000A36B2"/>
    <w:rsid w:val="000A3CAA"/>
    <w:rsid w:val="000A65D9"/>
    <w:rsid w:val="000A7D18"/>
    <w:rsid w:val="000B7CC9"/>
    <w:rsid w:val="000C3256"/>
    <w:rsid w:val="000D0955"/>
    <w:rsid w:val="000D17D3"/>
    <w:rsid w:val="000D7E39"/>
    <w:rsid w:val="000D7E6C"/>
    <w:rsid w:val="000E37F0"/>
    <w:rsid w:val="000F1665"/>
    <w:rsid w:val="000F2E6D"/>
    <w:rsid w:val="000F7FD0"/>
    <w:rsid w:val="00103394"/>
    <w:rsid w:val="00103A0F"/>
    <w:rsid w:val="001073B8"/>
    <w:rsid w:val="00107FAC"/>
    <w:rsid w:val="00111EA3"/>
    <w:rsid w:val="00112F5D"/>
    <w:rsid w:val="00113A1C"/>
    <w:rsid w:val="00117117"/>
    <w:rsid w:val="001215B3"/>
    <w:rsid w:val="001234D9"/>
    <w:rsid w:val="00123DF9"/>
    <w:rsid w:val="0012549D"/>
    <w:rsid w:val="001333D4"/>
    <w:rsid w:val="001364E4"/>
    <w:rsid w:val="00144170"/>
    <w:rsid w:val="001463F0"/>
    <w:rsid w:val="001531DA"/>
    <w:rsid w:val="00154D57"/>
    <w:rsid w:val="00157613"/>
    <w:rsid w:val="001602B0"/>
    <w:rsid w:val="00165DB7"/>
    <w:rsid w:val="001674CD"/>
    <w:rsid w:val="00174B33"/>
    <w:rsid w:val="0018594A"/>
    <w:rsid w:val="00190B34"/>
    <w:rsid w:val="00193E69"/>
    <w:rsid w:val="00196E84"/>
    <w:rsid w:val="001A0062"/>
    <w:rsid w:val="001A27A1"/>
    <w:rsid w:val="001B3AAB"/>
    <w:rsid w:val="001C349E"/>
    <w:rsid w:val="001C6B78"/>
    <w:rsid w:val="001D5AA4"/>
    <w:rsid w:val="001D6154"/>
    <w:rsid w:val="001D6B68"/>
    <w:rsid w:val="001E3217"/>
    <w:rsid w:val="001E70D6"/>
    <w:rsid w:val="001F1EB4"/>
    <w:rsid w:val="001F3B0F"/>
    <w:rsid w:val="001F46C6"/>
    <w:rsid w:val="001F4B28"/>
    <w:rsid w:val="001F52D3"/>
    <w:rsid w:val="001F7098"/>
    <w:rsid w:val="0020199A"/>
    <w:rsid w:val="00202ADD"/>
    <w:rsid w:val="00207759"/>
    <w:rsid w:val="00215D75"/>
    <w:rsid w:val="00216D93"/>
    <w:rsid w:val="00216DDC"/>
    <w:rsid w:val="00217652"/>
    <w:rsid w:val="00221C5A"/>
    <w:rsid w:val="00222F4F"/>
    <w:rsid w:val="00224316"/>
    <w:rsid w:val="00224738"/>
    <w:rsid w:val="00225502"/>
    <w:rsid w:val="00225EFA"/>
    <w:rsid w:val="0023253B"/>
    <w:rsid w:val="0023378B"/>
    <w:rsid w:val="002534D5"/>
    <w:rsid w:val="0025422A"/>
    <w:rsid w:val="00267C16"/>
    <w:rsid w:val="0027295A"/>
    <w:rsid w:val="00274BAC"/>
    <w:rsid w:val="0028576A"/>
    <w:rsid w:val="00286FCC"/>
    <w:rsid w:val="002871A9"/>
    <w:rsid w:val="002874E4"/>
    <w:rsid w:val="00290768"/>
    <w:rsid w:val="00292DE8"/>
    <w:rsid w:val="002947B0"/>
    <w:rsid w:val="00296D52"/>
    <w:rsid w:val="002A0A6A"/>
    <w:rsid w:val="002A2338"/>
    <w:rsid w:val="002A3CBE"/>
    <w:rsid w:val="002B0E92"/>
    <w:rsid w:val="002B1274"/>
    <w:rsid w:val="002B5843"/>
    <w:rsid w:val="002C0704"/>
    <w:rsid w:val="002C2100"/>
    <w:rsid w:val="002C3694"/>
    <w:rsid w:val="002C550C"/>
    <w:rsid w:val="002C5CBA"/>
    <w:rsid w:val="002C7BB3"/>
    <w:rsid w:val="002D1E7B"/>
    <w:rsid w:val="002D6950"/>
    <w:rsid w:val="002E2327"/>
    <w:rsid w:val="002E2BA1"/>
    <w:rsid w:val="002E5308"/>
    <w:rsid w:val="002E6484"/>
    <w:rsid w:val="002F2FB9"/>
    <w:rsid w:val="002F76D1"/>
    <w:rsid w:val="00300AAA"/>
    <w:rsid w:val="0030221B"/>
    <w:rsid w:val="003063B0"/>
    <w:rsid w:val="00312003"/>
    <w:rsid w:val="0031230B"/>
    <w:rsid w:val="003123D6"/>
    <w:rsid w:val="003150AD"/>
    <w:rsid w:val="003162D5"/>
    <w:rsid w:val="00323C57"/>
    <w:rsid w:val="0032629E"/>
    <w:rsid w:val="003304A5"/>
    <w:rsid w:val="00331102"/>
    <w:rsid w:val="00332725"/>
    <w:rsid w:val="00333F6E"/>
    <w:rsid w:val="00335DC1"/>
    <w:rsid w:val="00336E3D"/>
    <w:rsid w:val="00337426"/>
    <w:rsid w:val="00344935"/>
    <w:rsid w:val="003502AE"/>
    <w:rsid w:val="0035243F"/>
    <w:rsid w:val="00360BBE"/>
    <w:rsid w:val="00361C26"/>
    <w:rsid w:val="00363E34"/>
    <w:rsid w:val="0036619D"/>
    <w:rsid w:val="003669A3"/>
    <w:rsid w:val="00372177"/>
    <w:rsid w:val="003735DA"/>
    <w:rsid w:val="00376874"/>
    <w:rsid w:val="00380466"/>
    <w:rsid w:val="00380B61"/>
    <w:rsid w:val="00382978"/>
    <w:rsid w:val="00387347"/>
    <w:rsid w:val="003903E3"/>
    <w:rsid w:val="00391D93"/>
    <w:rsid w:val="00394D1E"/>
    <w:rsid w:val="003A4463"/>
    <w:rsid w:val="003A53A4"/>
    <w:rsid w:val="003B0DFE"/>
    <w:rsid w:val="003B2685"/>
    <w:rsid w:val="003B32DF"/>
    <w:rsid w:val="003D6870"/>
    <w:rsid w:val="003E10FD"/>
    <w:rsid w:val="003E169E"/>
    <w:rsid w:val="003E3134"/>
    <w:rsid w:val="003E334F"/>
    <w:rsid w:val="003E4D5F"/>
    <w:rsid w:val="003F379D"/>
    <w:rsid w:val="003F3A01"/>
    <w:rsid w:val="003F5E04"/>
    <w:rsid w:val="004020E4"/>
    <w:rsid w:val="004077C8"/>
    <w:rsid w:val="0041285B"/>
    <w:rsid w:val="00412A2A"/>
    <w:rsid w:val="004168C8"/>
    <w:rsid w:val="004213A9"/>
    <w:rsid w:val="00426D32"/>
    <w:rsid w:val="004314B2"/>
    <w:rsid w:val="0044215C"/>
    <w:rsid w:val="004454B2"/>
    <w:rsid w:val="00450A6A"/>
    <w:rsid w:val="00452851"/>
    <w:rsid w:val="00452F78"/>
    <w:rsid w:val="004542C4"/>
    <w:rsid w:val="00462718"/>
    <w:rsid w:val="00465DC5"/>
    <w:rsid w:val="00466517"/>
    <w:rsid w:val="00473BA0"/>
    <w:rsid w:val="00474F64"/>
    <w:rsid w:val="00475285"/>
    <w:rsid w:val="00477058"/>
    <w:rsid w:val="00483486"/>
    <w:rsid w:val="00483F46"/>
    <w:rsid w:val="00483FEC"/>
    <w:rsid w:val="00491975"/>
    <w:rsid w:val="00494761"/>
    <w:rsid w:val="004A2B0C"/>
    <w:rsid w:val="004A3128"/>
    <w:rsid w:val="004A41C6"/>
    <w:rsid w:val="004B6B51"/>
    <w:rsid w:val="004C3AD0"/>
    <w:rsid w:val="004C6CF3"/>
    <w:rsid w:val="004C7D03"/>
    <w:rsid w:val="004D148B"/>
    <w:rsid w:val="004D77A2"/>
    <w:rsid w:val="004E08FA"/>
    <w:rsid w:val="004E2804"/>
    <w:rsid w:val="004F3745"/>
    <w:rsid w:val="004F42FF"/>
    <w:rsid w:val="004F51A6"/>
    <w:rsid w:val="004F5BAE"/>
    <w:rsid w:val="004F66D4"/>
    <w:rsid w:val="0050473E"/>
    <w:rsid w:val="005047E5"/>
    <w:rsid w:val="0050501E"/>
    <w:rsid w:val="005054A7"/>
    <w:rsid w:val="00506145"/>
    <w:rsid w:val="00506E93"/>
    <w:rsid w:val="0051160B"/>
    <w:rsid w:val="005147AC"/>
    <w:rsid w:val="00514A17"/>
    <w:rsid w:val="00514B39"/>
    <w:rsid w:val="00521489"/>
    <w:rsid w:val="005259A0"/>
    <w:rsid w:val="0052620F"/>
    <w:rsid w:val="0052654C"/>
    <w:rsid w:val="005319E3"/>
    <w:rsid w:val="0053509A"/>
    <w:rsid w:val="00541922"/>
    <w:rsid w:val="00546DDA"/>
    <w:rsid w:val="00552960"/>
    <w:rsid w:val="00554C77"/>
    <w:rsid w:val="00555B29"/>
    <w:rsid w:val="00560B27"/>
    <w:rsid w:val="00560B53"/>
    <w:rsid w:val="00560F65"/>
    <w:rsid w:val="00563274"/>
    <w:rsid w:val="0056553E"/>
    <w:rsid w:val="00573684"/>
    <w:rsid w:val="0057444F"/>
    <w:rsid w:val="005809A9"/>
    <w:rsid w:val="005811D8"/>
    <w:rsid w:val="00581363"/>
    <w:rsid w:val="00581D89"/>
    <w:rsid w:val="00583AA9"/>
    <w:rsid w:val="005840CD"/>
    <w:rsid w:val="0059541B"/>
    <w:rsid w:val="005A395E"/>
    <w:rsid w:val="005A4D4B"/>
    <w:rsid w:val="005A7197"/>
    <w:rsid w:val="005A73AC"/>
    <w:rsid w:val="005B7BDB"/>
    <w:rsid w:val="005D0CA2"/>
    <w:rsid w:val="005D1CC6"/>
    <w:rsid w:val="005D70FE"/>
    <w:rsid w:val="005E746B"/>
    <w:rsid w:val="005F5541"/>
    <w:rsid w:val="005F6BF9"/>
    <w:rsid w:val="005F6E9A"/>
    <w:rsid w:val="006001F5"/>
    <w:rsid w:val="00603D10"/>
    <w:rsid w:val="0060512C"/>
    <w:rsid w:val="006063CA"/>
    <w:rsid w:val="00607A6F"/>
    <w:rsid w:val="00607E3C"/>
    <w:rsid w:val="00613615"/>
    <w:rsid w:val="00613FC4"/>
    <w:rsid w:val="00616389"/>
    <w:rsid w:val="0062117C"/>
    <w:rsid w:val="00625251"/>
    <w:rsid w:val="00632EE5"/>
    <w:rsid w:val="0064005C"/>
    <w:rsid w:val="00645967"/>
    <w:rsid w:val="00665B93"/>
    <w:rsid w:val="00673097"/>
    <w:rsid w:val="006736AD"/>
    <w:rsid w:val="006752BB"/>
    <w:rsid w:val="00675B5B"/>
    <w:rsid w:val="006765D3"/>
    <w:rsid w:val="00686A19"/>
    <w:rsid w:val="006874DB"/>
    <w:rsid w:val="006926BE"/>
    <w:rsid w:val="0069702D"/>
    <w:rsid w:val="006A1673"/>
    <w:rsid w:val="006A6FB4"/>
    <w:rsid w:val="006A7DAD"/>
    <w:rsid w:val="006B1808"/>
    <w:rsid w:val="006B3DEF"/>
    <w:rsid w:val="006B5935"/>
    <w:rsid w:val="006B6CAE"/>
    <w:rsid w:val="006B75C6"/>
    <w:rsid w:val="006D4ADC"/>
    <w:rsid w:val="006D7FB1"/>
    <w:rsid w:val="006E2D9F"/>
    <w:rsid w:val="006E5A08"/>
    <w:rsid w:val="006E68BF"/>
    <w:rsid w:val="006E7E0F"/>
    <w:rsid w:val="00700BB0"/>
    <w:rsid w:val="00702265"/>
    <w:rsid w:val="00712182"/>
    <w:rsid w:val="00713A55"/>
    <w:rsid w:val="00714744"/>
    <w:rsid w:val="00717844"/>
    <w:rsid w:val="00727CB0"/>
    <w:rsid w:val="00733A86"/>
    <w:rsid w:val="0073572C"/>
    <w:rsid w:val="00736E16"/>
    <w:rsid w:val="00741B86"/>
    <w:rsid w:val="0075229B"/>
    <w:rsid w:val="00753EF4"/>
    <w:rsid w:val="00755427"/>
    <w:rsid w:val="00756C47"/>
    <w:rsid w:val="0076086B"/>
    <w:rsid w:val="00773E83"/>
    <w:rsid w:val="00782472"/>
    <w:rsid w:val="00791B7A"/>
    <w:rsid w:val="00794D26"/>
    <w:rsid w:val="00795317"/>
    <w:rsid w:val="007A7524"/>
    <w:rsid w:val="007C2F0E"/>
    <w:rsid w:val="007C3DAF"/>
    <w:rsid w:val="007C4A04"/>
    <w:rsid w:val="007C51D0"/>
    <w:rsid w:val="007D3A86"/>
    <w:rsid w:val="007E283B"/>
    <w:rsid w:val="007E575E"/>
    <w:rsid w:val="007E7425"/>
    <w:rsid w:val="00802D10"/>
    <w:rsid w:val="008049CD"/>
    <w:rsid w:val="00805EEF"/>
    <w:rsid w:val="00806DDA"/>
    <w:rsid w:val="00807DDA"/>
    <w:rsid w:val="00817841"/>
    <w:rsid w:val="00821045"/>
    <w:rsid w:val="0082122F"/>
    <w:rsid w:val="00821903"/>
    <w:rsid w:val="008221C2"/>
    <w:rsid w:val="00825647"/>
    <w:rsid w:val="0082688E"/>
    <w:rsid w:val="00826CEE"/>
    <w:rsid w:val="00831831"/>
    <w:rsid w:val="008326F0"/>
    <w:rsid w:val="00833003"/>
    <w:rsid w:val="00836C00"/>
    <w:rsid w:val="00842A22"/>
    <w:rsid w:val="00843BB2"/>
    <w:rsid w:val="00843D9E"/>
    <w:rsid w:val="008526E3"/>
    <w:rsid w:val="00854874"/>
    <w:rsid w:val="00860CBA"/>
    <w:rsid w:val="00866949"/>
    <w:rsid w:val="00867411"/>
    <w:rsid w:val="008676A1"/>
    <w:rsid w:val="008714D8"/>
    <w:rsid w:val="00881184"/>
    <w:rsid w:val="00882211"/>
    <w:rsid w:val="0088615A"/>
    <w:rsid w:val="00890955"/>
    <w:rsid w:val="00891BB8"/>
    <w:rsid w:val="00895A2F"/>
    <w:rsid w:val="008A4B99"/>
    <w:rsid w:val="008A4F14"/>
    <w:rsid w:val="008A6A1A"/>
    <w:rsid w:val="008B51AC"/>
    <w:rsid w:val="008C302F"/>
    <w:rsid w:val="008D0ECC"/>
    <w:rsid w:val="008D1CA3"/>
    <w:rsid w:val="008D6E61"/>
    <w:rsid w:val="008D7BF7"/>
    <w:rsid w:val="008E0432"/>
    <w:rsid w:val="008E1BC7"/>
    <w:rsid w:val="008E795D"/>
    <w:rsid w:val="008F0CF7"/>
    <w:rsid w:val="008F3AF7"/>
    <w:rsid w:val="008F4196"/>
    <w:rsid w:val="009001DA"/>
    <w:rsid w:val="009121E9"/>
    <w:rsid w:val="00916AD6"/>
    <w:rsid w:val="00916E3F"/>
    <w:rsid w:val="009177CB"/>
    <w:rsid w:val="00920CD1"/>
    <w:rsid w:val="009239AD"/>
    <w:rsid w:val="00930976"/>
    <w:rsid w:val="00931B66"/>
    <w:rsid w:val="0093603E"/>
    <w:rsid w:val="0093728C"/>
    <w:rsid w:val="00937E28"/>
    <w:rsid w:val="0094041F"/>
    <w:rsid w:val="00942D12"/>
    <w:rsid w:val="00943A12"/>
    <w:rsid w:val="00945A4A"/>
    <w:rsid w:val="00945B1F"/>
    <w:rsid w:val="00947421"/>
    <w:rsid w:val="009476D6"/>
    <w:rsid w:val="00951AA0"/>
    <w:rsid w:val="00957BE1"/>
    <w:rsid w:val="00960FE5"/>
    <w:rsid w:val="00971219"/>
    <w:rsid w:val="00971BBA"/>
    <w:rsid w:val="00972076"/>
    <w:rsid w:val="00977A6B"/>
    <w:rsid w:val="00983D26"/>
    <w:rsid w:val="00983D99"/>
    <w:rsid w:val="00984C2A"/>
    <w:rsid w:val="00984CEA"/>
    <w:rsid w:val="00985490"/>
    <w:rsid w:val="00987DA2"/>
    <w:rsid w:val="009905BE"/>
    <w:rsid w:val="009930A9"/>
    <w:rsid w:val="00994876"/>
    <w:rsid w:val="00997ED8"/>
    <w:rsid w:val="009A1443"/>
    <w:rsid w:val="009B05B4"/>
    <w:rsid w:val="009B4BDB"/>
    <w:rsid w:val="009B563F"/>
    <w:rsid w:val="009C1164"/>
    <w:rsid w:val="009C34AB"/>
    <w:rsid w:val="009C5CEE"/>
    <w:rsid w:val="009D18AF"/>
    <w:rsid w:val="009E1E9E"/>
    <w:rsid w:val="009E20DF"/>
    <w:rsid w:val="009F0328"/>
    <w:rsid w:val="009F2C8F"/>
    <w:rsid w:val="009F466C"/>
    <w:rsid w:val="009F763C"/>
    <w:rsid w:val="00A00432"/>
    <w:rsid w:val="00A0271F"/>
    <w:rsid w:val="00A061F1"/>
    <w:rsid w:val="00A13A82"/>
    <w:rsid w:val="00A159D3"/>
    <w:rsid w:val="00A17C0E"/>
    <w:rsid w:val="00A25A43"/>
    <w:rsid w:val="00A27EAD"/>
    <w:rsid w:val="00A35FF8"/>
    <w:rsid w:val="00A366F3"/>
    <w:rsid w:val="00A36F26"/>
    <w:rsid w:val="00A461D1"/>
    <w:rsid w:val="00A46333"/>
    <w:rsid w:val="00A542CF"/>
    <w:rsid w:val="00A561C6"/>
    <w:rsid w:val="00A60E7D"/>
    <w:rsid w:val="00A64848"/>
    <w:rsid w:val="00A6510E"/>
    <w:rsid w:val="00A67D15"/>
    <w:rsid w:val="00A70622"/>
    <w:rsid w:val="00A709A6"/>
    <w:rsid w:val="00A747A3"/>
    <w:rsid w:val="00A7529E"/>
    <w:rsid w:val="00A76EF9"/>
    <w:rsid w:val="00A773B5"/>
    <w:rsid w:val="00A9173C"/>
    <w:rsid w:val="00A94A78"/>
    <w:rsid w:val="00A95387"/>
    <w:rsid w:val="00AA044F"/>
    <w:rsid w:val="00AA3CF8"/>
    <w:rsid w:val="00AA3F0C"/>
    <w:rsid w:val="00AA6BB7"/>
    <w:rsid w:val="00AA6C46"/>
    <w:rsid w:val="00AB059A"/>
    <w:rsid w:val="00AB2128"/>
    <w:rsid w:val="00AB493B"/>
    <w:rsid w:val="00AC0375"/>
    <w:rsid w:val="00AC5782"/>
    <w:rsid w:val="00AD3322"/>
    <w:rsid w:val="00AD71C9"/>
    <w:rsid w:val="00AE263B"/>
    <w:rsid w:val="00AE3852"/>
    <w:rsid w:val="00AE5694"/>
    <w:rsid w:val="00AE577C"/>
    <w:rsid w:val="00AF39F7"/>
    <w:rsid w:val="00AF5642"/>
    <w:rsid w:val="00AF56A5"/>
    <w:rsid w:val="00AF570C"/>
    <w:rsid w:val="00B00C4B"/>
    <w:rsid w:val="00B016D4"/>
    <w:rsid w:val="00B06EEF"/>
    <w:rsid w:val="00B100B9"/>
    <w:rsid w:val="00B1064E"/>
    <w:rsid w:val="00B10F67"/>
    <w:rsid w:val="00B17294"/>
    <w:rsid w:val="00B17D11"/>
    <w:rsid w:val="00B22471"/>
    <w:rsid w:val="00B30220"/>
    <w:rsid w:val="00B31C17"/>
    <w:rsid w:val="00B364E2"/>
    <w:rsid w:val="00B37F6D"/>
    <w:rsid w:val="00B44209"/>
    <w:rsid w:val="00B44C39"/>
    <w:rsid w:val="00B50E5A"/>
    <w:rsid w:val="00B545CA"/>
    <w:rsid w:val="00B55F08"/>
    <w:rsid w:val="00B56110"/>
    <w:rsid w:val="00B6105D"/>
    <w:rsid w:val="00B61EF2"/>
    <w:rsid w:val="00B625B8"/>
    <w:rsid w:val="00B64390"/>
    <w:rsid w:val="00B6578E"/>
    <w:rsid w:val="00B66FCD"/>
    <w:rsid w:val="00B67787"/>
    <w:rsid w:val="00B70BF4"/>
    <w:rsid w:val="00B72D87"/>
    <w:rsid w:val="00B7709C"/>
    <w:rsid w:val="00B77F7B"/>
    <w:rsid w:val="00B81B94"/>
    <w:rsid w:val="00B81F43"/>
    <w:rsid w:val="00B821EC"/>
    <w:rsid w:val="00B82BF5"/>
    <w:rsid w:val="00B83081"/>
    <w:rsid w:val="00B84628"/>
    <w:rsid w:val="00B8525A"/>
    <w:rsid w:val="00B8586A"/>
    <w:rsid w:val="00B914EC"/>
    <w:rsid w:val="00B92E62"/>
    <w:rsid w:val="00B9557D"/>
    <w:rsid w:val="00BA5B46"/>
    <w:rsid w:val="00BB1AF5"/>
    <w:rsid w:val="00BB4764"/>
    <w:rsid w:val="00BB5A6F"/>
    <w:rsid w:val="00BB6623"/>
    <w:rsid w:val="00BC23BD"/>
    <w:rsid w:val="00BC35B1"/>
    <w:rsid w:val="00BC516F"/>
    <w:rsid w:val="00BC6651"/>
    <w:rsid w:val="00BD2B20"/>
    <w:rsid w:val="00BD32A7"/>
    <w:rsid w:val="00BE3202"/>
    <w:rsid w:val="00BF014E"/>
    <w:rsid w:val="00BF2AC5"/>
    <w:rsid w:val="00BF70F0"/>
    <w:rsid w:val="00BF7A87"/>
    <w:rsid w:val="00C02C1E"/>
    <w:rsid w:val="00C05913"/>
    <w:rsid w:val="00C16BFE"/>
    <w:rsid w:val="00C2155E"/>
    <w:rsid w:val="00C36B0B"/>
    <w:rsid w:val="00C370F7"/>
    <w:rsid w:val="00C37DE1"/>
    <w:rsid w:val="00C40E12"/>
    <w:rsid w:val="00C41330"/>
    <w:rsid w:val="00C47756"/>
    <w:rsid w:val="00C56A84"/>
    <w:rsid w:val="00C56CFC"/>
    <w:rsid w:val="00C66229"/>
    <w:rsid w:val="00C6655B"/>
    <w:rsid w:val="00C71110"/>
    <w:rsid w:val="00C72CAE"/>
    <w:rsid w:val="00C73E10"/>
    <w:rsid w:val="00C8156B"/>
    <w:rsid w:val="00C83647"/>
    <w:rsid w:val="00C8421D"/>
    <w:rsid w:val="00C9124E"/>
    <w:rsid w:val="00CA4955"/>
    <w:rsid w:val="00CB1747"/>
    <w:rsid w:val="00CB6E73"/>
    <w:rsid w:val="00CC2DD0"/>
    <w:rsid w:val="00CC2DEE"/>
    <w:rsid w:val="00CC56CE"/>
    <w:rsid w:val="00CC7C70"/>
    <w:rsid w:val="00CC7D05"/>
    <w:rsid w:val="00CD07D3"/>
    <w:rsid w:val="00CD28D0"/>
    <w:rsid w:val="00CD3FD2"/>
    <w:rsid w:val="00CD4BF7"/>
    <w:rsid w:val="00CE0324"/>
    <w:rsid w:val="00CE0EF0"/>
    <w:rsid w:val="00CE2683"/>
    <w:rsid w:val="00CE3990"/>
    <w:rsid w:val="00CF5EEF"/>
    <w:rsid w:val="00CF7791"/>
    <w:rsid w:val="00D0451D"/>
    <w:rsid w:val="00D05C5A"/>
    <w:rsid w:val="00D133C0"/>
    <w:rsid w:val="00D135A3"/>
    <w:rsid w:val="00D20BD0"/>
    <w:rsid w:val="00D21E70"/>
    <w:rsid w:val="00D225A4"/>
    <w:rsid w:val="00D247A1"/>
    <w:rsid w:val="00D24FC5"/>
    <w:rsid w:val="00D26778"/>
    <w:rsid w:val="00D35ADA"/>
    <w:rsid w:val="00D424E8"/>
    <w:rsid w:val="00D45B78"/>
    <w:rsid w:val="00D47799"/>
    <w:rsid w:val="00D52AE8"/>
    <w:rsid w:val="00D52E96"/>
    <w:rsid w:val="00D56808"/>
    <w:rsid w:val="00D57A58"/>
    <w:rsid w:val="00D622C6"/>
    <w:rsid w:val="00D640A9"/>
    <w:rsid w:val="00D708E5"/>
    <w:rsid w:val="00D75AE0"/>
    <w:rsid w:val="00D7779B"/>
    <w:rsid w:val="00D808A6"/>
    <w:rsid w:val="00D8187D"/>
    <w:rsid w:val="00D83D2D"/>
    <w:rsid w:val="00D912D5"/>
    <w:rsid w:val="00D95E5A"/>
    <w:rsid w:val="00D96FEA"/>
    <w:rsid w:val="00D97E97"/>
    <w:rsid w:val="00DA0755"/>
    <w:rsid w:val="00DA4B30"/>
    <w:rsid w:val="00DA58B8"/>
    <w:rsid w:val="00DA6B45"/>
    <w:rsid w:val="00DB0760"/>
    <w:rsid w:val="00DB1027"/>
    <w:rsid w:val="00DB4077"/>
    <w:rsid w:val="00DC39BD"/>
    <w:rsid w:val="00DC5AD5"/>
    <w:rsid w:val="00DD0416"/>
    <w:rsid w:val="00DD32F5"/>
    <w:rsid w:val="00DD6668"/>
    <w:rsid w:val="00DE59C3"/>
    <w:rsid w:val="00DF05A2"/>
    <w:rsid w:val="00DF2DE2"/>
    <w:rsid w:val="00DF49EB"/>
    <w:rsid w:val="00DF6951"/>
    <w:rsid w:val="00DF7A77"/>
    <w:rsid w:val="00E0006D"/>
    <w:rsid w:val="00E06298"/>
    <w:rsid w:val="00E114C8"/>
    <w:rsid w:val="00E16FB3"/>
    <w:rsid w:val="00E17888"/>
    <w:rsid w:val="00E179F9"/>
    <w:rsid w:val="00E33873"/>
    <w:rsid w:val="00E340A4"/>
    <w:rsid w:val="00E347D2"/>
    <w:rsid w:val="00E4598F"/>
    <w:rsid w:val="00E5248D"/>
    <w:rsid w:val="00E5717F"/>
    <w:rsid w:val="00E705BC"/>
    <w:rsid w:val="00E735C2"/>
    <w:rsid w:val="00E73630"/>
    <w:rsid w:val="00E80510"/>
    <w:rsid w:val="00E85B70"/>
    <w:rsid w:val="00E92C04"/>
    <w:rsid w:val="00E93034"/>
    <w:rsid w:val="00E9436A"/>
    <w:rsid w:val="00E97AEE"/>
    <w:rsid w:val="00EA0BC8"/>
    <w:rsid w:val="00EA2A3C"/>
    <w:rsid w:val="00EA550D"/>
    <w:rsid w:val="00EB211B"/>
    <w:rsid w:val="00EB6CBD"/>
    <w:rsid w:val="00EB7171"/>
    <w:rsid w:val="00EC266B"/>
    <w:rsid w:val="00EC3B3A"/>
    <w:rsid w:val="00ED6F65"/>
    <w:rsid w:val="00ED7298"/>
    <w:rsid w:val="00EE296A"/>
    <w:rsid w:val="00EE5476"/>
    <w:rsid w:val="00EE775C"/>
    <w:rsid w:val="00EF1468"/>
    <w:rsid w:val="00EF453A"/>
    <w:rsid w:val="00EF4F43"/>
    <w:rsid w:val="00EF5EBB"/>
    <w:rsid w:val="00F014FA"/>
    <w:rsid w:val="00F0224C"/>
    <w:rsid w:val="00F11A3D"/>
    <w:rsid w:val="00F1360A"/>
    <w:rsid w:val="00F173E6"/>
    <w:rsid w:val="00F20135"/>
    <w:rsid w:val="00F20F7A"/>
    <w:rsid w:val="00F262B0"/>
    <w:rsid w:val="00F3187F"/>
    <w:rsid w:val="00F459D5"/>
    <w:rsid w:val="00F526BE"/>
    <w:rsid w:val="00F56917"/>
    <w:rsid w:val="00F5713C"/>
    <w:rsid w:val="00F708B5"/>
    <w:rsid w:val="00F74538"/>
    <w:rsid w:val="00F74C36"/>
    <w:rsid w:val="00F76E2A"/>
    <w:rsid w:val="00F83F28"/>
    <w:rsid w:val="00F86867"/>
    <w:rsid w:val="00F86C85"/>
    <w:rsid w:val="00F87D54"/>
    <w:rsid w:val="00F932B7"/>
    <w:rsid w:val="00F9482A"/>
    <w:rsid w:val="00FA1940"/>
    <w:rsid w:val="00FA5334"/>
    <w:rsid w:val="00FB205B"/>
    <w:rsid w:val="00FB34B1"/>
    <w:rsid w:val="00FB4CFF"/>
    <w:rsid w:val="00FB5627"/>
    <w:rsid w:val="00FC0064"/>
    <w:rsid w:val="00FC5189"/>
    <w:rsid w:val="00FD20A6"/>
    <w:rsid w:val="00FD65A0"/>
    <w:rsid w:val="00FD7889"/>
    <w:rsid w:val="00FE07DC"/>
    <w:rsid w:val="00FE6809"/>
    <w:rsid w:val="00FF23D2"/>
    <w:rsid w:val="00FF4842"/>
    <w:rsid w:val="00FF54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A85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Arial"/>
        <w:lang w:val="en-AU" w:eastAsia="en-AU" w:bidi="ar-SA"/>
      </w:rPr>
    </w:rPrDefault>
    <w:pPrDefault/>
  </w:docDefaults>
  <w:latentStyles w:defLockedState="0" w:defUIPriority="0" w:defSemiHidden="0" w:defUnhideWhenUsed="0" w:defQFormat="0" w:count="376">
    <w:lsdException w:name="heading 1" w:uiPriority="9" w:qFormat="1"/>
    <w:lsdException w:name="heading 2" w:uiPriority="9"/>
    <w:lsdException w:name="heading 3" w:uiPriority="9"/>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semiHidden="1" w:uiPriority="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387347"/>
    <w:rPr>
      <w:iCs/>
      <w:sz w:val="22"/>
      <w:szCs w:val="24"/>
      <w:lang w:val="en-GB" w:eastAsia="en-GB"/>
    </w:rPr>
  </w:style>
  <w:style w:type="paragraph" w:styleId="Heading1">
    <w:name w:val="heading 1"/>
    <w:basedOn w:val="HeadingLevel1"/>
    <w:next w:val="Normal"/>
    <w:link w:val="Heading1Char"/>
    <w:uiPriority w:val="9"/>
    <w:unhideWhenUsed/>
    <w:qFormat/>
    <w:rsid w:val="00B67787"/>
    <w:pPr>
      <w:spacing w:after="60"/>
    </w:pPr>
    <w:rPr>
      <w:bCs/>
      <w:szCs w:val="32"/>
    </w:rPr>
  </w:style>
  <w:style w:type="paragraph" w:styleId="Heading2">
    <w:name w:val="heading 2"/>
    <w:basedOn w:val="Normal"/>
    <w:next w:val="Normal"/>
    <w:uiPriority w:val="9"/>
    <w:unhideWhenUsed/>
    <w:rsid w:val="00193E69"/>
    <w:pPr>
      <w:keepNext/>
      <w:spacing w:before="240" w:after="60"/>
      <w:outlineLvl w:val="1"/>
    </w:pPr>
    <w:rPr>
      <w:b/>
      <w:bCs/>
      <w:i/>
      <w:iCs w:val="0"/>
      <w:sz w:val="28"/>
      <w:szCs w:val="28"/>
    </w:rPr>
  </w:style>
  <w:style w:type="paragraph" w:styleId="Heading3">
    <w:name w:val="heading 3"/>
    <w:basedOn w:val="Normal"/>
    <w:next w:val="Normal"/>
    <w:uiPriority w:val="9"/>
    <w:semiHidden/>
    <w:unhideWhenUsed/>
    <w:rsid w:val="00193E69"/>
    <w:pPr>
      <w:keepNext/>
      <w:spacing w:before="240" w:after="60"/>
      <w:outlineLvl w:val="2"/>
    </w:pPr>
    <w:rPr>
      <w:b/>
      <w:bCs/>
      <w:sz w:val="26"/>
      <w:szCs w:val="26"/>
    </w:rPr>
  </w:style>
  <w:style w:type="paragraph" w:styleId="Heading4">
    <w:name w:val="heading 4"/>
    <w:basedOn w:val="Normal"/>
    <w:next w:val="Normal"/>
    <w:semiHidden/>
    <w:unhideWhenUsed/>
    <w:rsid w:val="00193E69"/>
    <w:pPr>
      <w:keepNext/>
      <w:tabs>
        <w:tab w:val="num" w:pos="1800"/>
      </w:tabs>
      <w:spacing w:before="240" w:after="60"/>
      <w:ind w:left="1728" w:hanging="648"/>
      <w:outlineLvl w:val="3"/>
    </w:pPr>
    <w:rPr>
      <w:rFonts w:ascii="GlasgowRR Medium" w:hAnsi="GlasgowRR Medium"/>
      <w:bCs/>
      <w:szCs w:val="28"/>
    </w:rPr>
  </w:style>
  <w:style w:type="paragraph" w:styleId="Heading5">
    <w:name w:val="heading 5"/>
    <w:basedOn w:val="Normal"/>
    <w:next w:val="Normal"/>
    <w:semiHidden/>
    <w:unhideWhenUsed/>
    <w:rsid w:val="00193E69"/>
    <w:pPr>
      <w:spacing w:before="240" w:after="60"/>
      <w:outlineLvl w:val="4"/>
    </w:pPr>
    <w:rPr>
      <w:b/>
      <w:bCs/>
      <w:i/>
      <w:iCs w:val="0"/>
      <w:sz w:val="26"/>
      <w:szCs w:val="26"/>
    </w:rPr>
  </w:style>
  <w:style w:type="paragraph" w:styleId="Heading6">
    <w:name w:val="heading 6"/>
    <w:basedOn w:val="Normal"/>
    <w:next w:val="Normal"/>
    <w:semiHidden/>
    <w:unhideWhenUsed/>
    <w:rsid w:val="00193E69"/>
    <w:pPr>
      <w:spacing w:before="240" w:after="60"/>
      <w:outlineLvl w:val="5"/>
    </w:pPr>
    <w:rPr>
      <w:b/>
      <w:bCs/>
      <w:szCs w:val="22"/>
    </w:rPr>
  </w:style>
  <w:style w:type="paragraph" w:styleId="Heading7">
    <w:name w:val="heading 7"/>
    <w:basedOn w:val="Normal"/>
    <w:next w:val="Normal"/>
    <w:semiHidden/>
    <w:unhideWhenUsed/>
    <w:rsid w:val="00193E69"/>
    <w:pPr>
      <w:spacing w:before="240" w:after="60"/>
      <w:outlineLvl w:val="6"/>
    </w:pPr>
  </w:style>
  <w:style w:type="paragraph" w:styleId="Heading8">
    <w:name w:val="heading 8"/>
    <w:basedOn w:val="Normal"/>
    <w:next w:val="Normal"/>
    <w:semiHidden/>
    <w:unhideWhenUsed/>
    <w:rsid w:val="00193E69"/>
    <w:pPr>
      <w:spacing w:before="240" w:after="60"/>
      <w:outlineLvl w:val="7"/>
    </w:pPr>
    <w:rPr>
      <w:i/>
      <w:iCs w:val="0"/>
    </w:rPr>
  </w:style>
  <w:style w:type="paragraph" w:styleId="Heading9">
    <w:name w:val="heading 9"/>
    <w:basedOn w:val="Normal"/>
    <w:next w:val="Normal"/>
    <w:semiHidden/>
    <w:unhideWhenUsed/>
    <w:rsid w:val="00193E69"/>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2">
    <w:name w:val="toc 2"/>
    <w:basedOn w:val="Normal"/>
    <w:next w:val="Normal"/>
    <w:uiPriority w:val="39"/>
    <w:rsid w:val="00B56110"/>
    <w:pPr>
      <w:tabs>
        <w:tab w:val="left" w:pos="960"/>
        <w:tab w:val="right" w:leader="dot" w:pos="8296"/>
      </w:tabs>
      <w:ind w:left="238"/>
    </w:pPr>
  </w:style>
  <w:style w:type="paragraph" w:styleId="TOC3">
    <w:name w:val="toc 3"/>
    <w:basedOn w:val="Normal"/>
    <w:next w:val="Normal"/>
    <w:uiPriority w:val="39"/>
    <w:rsid w:val="002F76D1"/>
    <w:pPr>
      <w:tabs>
        <w:tab w:val="left" w:pos="958"/>
        <w:tab w:val="right" w:leader="dot" w:pos="8296"/>
      </w:tabs>
      <w:ind w:left="238"/>
    </w:pPr>
  </w:style>
  <w:style w:type="paragraph" w:styleId="BodyText">
    <w:name w:val="Body Text"/>
    <w:aliases w:val="Body Text style,tcdm forms body text bold"/>
    <w:basedOn w:val="Normal"/>
    <w:link w:val="BodyTextChar"/>
    <w:qFormat/>
    <w:rsid w:val="00193E69"/>
    <w:pPr>
      <w:spacing w:after="120"/>
      <w:ind w:left="357"/>
    </w:pPr>
    <w:rPr>
      <w:rFonts w:ascii="GlasgowRR Light" w:hAnsi="GlasgowRR Light"/>
    </w:rPr>
  </w:style>
  <w:style w:type="paragraph" w:customStyle="1" w:styleId="HeadingLevel1">
    <w:name w:val="Heading Level 1"/>
    <w:basedOn w:val="Heading"/>
    <w:next w:val="IMSBodyText"/>
    <w:link w:val="HeadingLevel1Char"/>
    <w:qFormat/>
    <w:rsid w:val="00C16BFE"/>
    <w:pPr>
      <w:numPr>
        <w:numId w:val="4"/>
      </w:numPr>
      <w:tabs>
        <w:tab w:val="clear" w:pos="0"/>
      </w:tabs>
      <w:spacing w:before="360" w:after="120"/>
      <w:ind w:left="567" w:hanging="567"/>
    </w:pPr>
    <w:rPr>
      <w:bCs w:val="0"/>
      <w:iCs w:val="0"/>
      <w:sz w:val="24"/>
      <w:szCs w:val="24"/>
    </w:rPr>
  </w:style>
  <w:style w:type="paragraph" w:customStyle="1" w:styleId="HeadingLevel2">
    <w:name w:val="Heading Level 2"/>
    <w:basedOn w:val="Heading2"/>
    <w:next w:val="IMSBodyText"/>
    <w:qFormat/>
    <w:rsid w:val="00C16BFE"/>
    <w:pPr>
      <w:numPr>
        <w:ilvl w:val="1"/>
        <w:numId w:val="4"/>
      </w:numPr>
      <w:tabs>
        <w:tab w:val="clear" w:pos="505"/>
        <w:tab w:val="num" w:pos="-2188"/>
        <w:tab w:val="left" w:pos="992"/>
      </w:tabs>
      <w:spacing w:after="120"/>
      <w:ind w:left="993" w:hanging="709"/>
    </w:pPr>
    <w:rPr>
      <w:b w:val="0"/>
      <w:i w:val="0"/>
      <w:color w:val="009AC7"/>
      <w:sz w:val="24"/>
      <w:szCs w:val="24"/>
    </w:rPr>
  </w:style>
  <w:style w:type="paragraph" w:styleId="TOCHeading">
    <w:name w:val="TOC Heading"/>
    <w:basedOn w:val="Body"/>
    <w:next w:val="Normal"/>
    <w:uiPriority w:val="39"/>
    <w:unhideWhenUsed/>
    <w:qFormat/>
    <w:rsid w:val="00A709A6"/>
    <w:pPr>
      <w:keepLines/>
      <w:spacing w:after="0"/>
    </w:pPr>
    <w:rPr>
      <w:rFonts w:asciiTheme="majorHAnsi" w:eastAsiaTheme="majorEastAsia" w:hAnsiTheme="majorHAnsi" w:cstheme="majorBidi"/>
      <w:bCs/>
      <w:color w:val="009AC8" w:themeColor="text2"/>
      <w:sz w:val="28"/>
    </w:rPr>
  </w:style>
  <w:style w:type="paragraph" w:customStyle="1" w:styleId="DocumentTitle">
    <w:name w:val="Document Title"/>
    <w:basedOn w:val="Normal"/>
    <w:next w:val="IMSBodyText"/>
    <w:qFormat/>
    <w:rsid w:val="001E3217"/>
    <w:pPr>
      <w:spacing w:before="240" w:after="60"/>
    </w:pPr>
    <w:rPr>
      <w:bCs/>
      <w:kern w:val="28"/>
      <w:sz w:val="32"/>
      <w:szCs w:val="32"/>
    </w:rPr>
  </w:style>
  <w:style w:type="paragraph" w:styleId="Title">
    <w:name w:val="Title"/>
    <w:basedOn w:val="Normal"/>
    <w:semiHidden/>
    <w:unhideWhenUsed/>
    <w:rsid w:val="00193E69"/>
    <w:pPr>
      <w:spacing w:before="240" w:after="60"/>
      <w:jc w:val="center"/>
      <w:outlineLvl w:val="0"/>
    </w:pPr>
    <w:rPr>
      <w:b/>
      <w:bCs/>
      <w:kern w:val="28"/>
      <w:sz w:val="32"/>
      <w:szCs w:val="32"/>
    </w:rPr>
  </w:style>
  <w:style w:type="paragraph" w:customStyle="1" w:styleId="HeadingLevel3">
    <w:name w:val="Heading Level 3"/>
    <w:basedOn w:val="Heading3"/>
    <w:next w:val="IMSBodyText"/>
    <w:qFormat/>
    <w:rsid w:val="00FF23D2"/>
    <w:pPr>
      <w:numPr>
        <w:ilvl w:val="2"/>
        <w:numId w:val="4"/>
      </w:numPr>
      <w:tabs>
        <w:tab w:val="clear" w:pos="940"/>
        <w:tab w:val="num" w:pos="-1753"/>
        <w:tab w:val="num" w:pos="992"/>
      </w:tabs>
      <w:spacing w:before="120" w:after="120"/>
      <w:ind w:left="0" w:firstLine="794"/>
    </w:pPr>
    <w:rPr>
      <w:b w:val="0"/>
      <w:color w:val="009AC7"/>
      <w:sz w:val="24"/>
      <w:szCs w:val="22"/>
    </w:rPr>
  </w:style>
  <w:style w:type="paragraph" w:customStyle="1" w:styleId="L2body">
    <w:name w:val="L2 body"/>
    <w:basedOn w:val="BodyText2"/>
    <w:semiHidden/>
    <w:unhideWhenUsed/>
    <w:rsid w:val="003063B0"/>
    <w:pPr>
      <w:spacing w:after="240" w:line="240" w:lineRule="auto"/>
      <w:ind w:left="851"/>
      <w:jc w:val="both"/>
    </w:pPr>
    <w:rPr>
      <w:szCs w:val="22"/>
    </w:rPr>
  </w:style>
  <w:style w:type="paragraph" w:styleId="BodyText2">
    <w:name w:val="Body Text 2"/>
    <w:basedOn w:val="Normal"/>
    <w:semiHidden/>
    <w:rsid w:val="00193E69"/>
    <w:pPr>
      <w:spacing w:after="120" w:line="480" w:lineRule="auto"/>
    </w:pPr>
  </w:style>
  <w:style w:type="paragraph" w:customStyle="1" w:styleId="L3body">
    <w:name w:val="L3 body"/>
    <w:basedOn w:val="BodyText3"/>
    <w:semiHidden/>
    <w:unhideWhenUsed/>
    <w:rsid w:val="003063B0"/>
    <w:pPr>
      <w:spacing w:after="240"/>
      <w:ind w:left="992"/>
      <w:jc w:val="both"/>
    </w:pPr>
    <w:rPr>
      <w:sz w:val="22"/>
      <w:szCs w:val="22"/>
    </w:rPr>
  </w:style>
  <w:style w:type="paragraph" w:styleId="BodyText3">
    <w:name w:val="Body Text 3"/>
    <w:basedOn w:val="Normal"/>
    <w:semiHidden/>
    <w:rsid w:val="00193E69"/>
    <w:pPr>
      <w:spacing w:after="120"/>
    </w:pPr>
    <w:rPr>
      <w:sz w:val="16"/>
      <w:szCs w:val="16"/>
    </w:rPr>
  </w:style>
  <w:style w:type="paragraph" w:customStyle="1" w:styleId="Bullet1">
    <w:name w:val="Bullet 1"/>
    <w:basedOn w:val="ListBullet"/>
    <w:qFormat/>
    <w:rsid w:val="00756C47"/>
    <w:pPr>
      <w:numPr>
        <w:numId w:val="14"/>
      </w:numPr>
      <w:tabs>
        <w:tab w:val="clear" w:pos="714"/>
      </w:tabs>
      <w:spacing w:after="120"/>
      <w:ind w:left="1474" w:hanging="340"/>
      <w:jc w:val="both"/>
    </w:pPr>
    <w:rPr>
      <w:szCs w:val="22"/>
    </w:rPr>
  </w:style>
  <w:style w:type="paragraph" w:styleId="ListBullet">
    <w:name w:val="List Bullet"/>
    <w:basedOn w:val="Normal"/>
    <w:semiHidden/>
    <w:rsid w:val="00193E69"/>
  </w:style>
  <w:style w:type="paragraph" w:customStyle="1" w:styleId="L2listbullet">
    <w:name w:val="L2 list bullet"/>
    <w:basedOn w:val="ListBullet2"/>
    <w:semiHidden/>
    <w:unhideWhenUsed/>
    <w:rsid w:val="00D96FEA"/>
    <w:pPr>
      <w:numPr>
        <w:numId w:val="11"/>
      </w:numPr>
      <w:spacing w:after="120"/>
      <w:ind w:left="1418" w:hanging="567"/>
      <w:jc w:val="both"/>
    </w:pPr>
    <w:rPr>
      <w:szCs w:val="22"/>
    </w:rPr>
  </w:style>
  <w:style w:type="paragraph" w:styleId="ListBullet2">
    <w:name w:val="List Bullet 2"/>
    <w:basedOn w:val="Normal"/>
    <w:semiHidden/>
    <w:rsid w:val="00193E69"/>
  </w:style>
  <w:style w:type="paragraph" w:customStyle="1" w:styleId="L3listbullet">
    <w:name w:val="L3 list bullet"/>
    <w:basedOn w:val="ListBullet3"/>
    <w:semiHidden/>
    <w:unhideWhenUsed/>
    <w:rsid w:val="00D96FEA"/>
    <w:pPr>
      <w:numPr>
        <w:numId w:val="12"/>
      </w:numPr>
      <w:tabs>
        <w:tab w:val="clear" w:pos="1222"/>
        <w:tab w:val="left" w:pos="1559"/>
      </w:tabs>
      <w:spacing w:after="120"/>
      <w:ind w:left="1559" w:hanging="567"/>
      <w:jc w:val="both"/>
    </w:pPr>
    <w:rPr>
      <w:szCs w:val="22"/>
    </w:rPr>
  </w:style>
  <w:style w:type="paragraph" w:styleId="ListBullet3">
    <w:name w:val="List Bullet 3"/>
    <w:basedOn w:val="Normal"/>
    <w:semiHidden/>
    <w:rsid w:val="00193E69"/>
  </w:style>
  <w:style w:type="paragraph" w:customStyle="1" w:styleId="IMSBodyText">
    <w:name w:val="IMS Body Text"/>
    <w:basedOn w:val="Normal"/>
    <w:qFormat/>
    <w:rsid w:val="00387347"/>
    <w:pPr>
      <w:spacing w:after="120"/>
    </w:pPr>
    <w:rPr>
      <w:sz w:val="20"/>
      <w:szCs w:val="22"/>
    </w:rPr>
  </w:style>
  <w:style w:type="paragraph" w:customStyle="1" w:styleId="Stylenoindentbody">
    <w:name w:val="Style no indent body"/>
    <w:basedOn w:val="BodyText"/>
    <w:semiHidden/>
    <w:rsid w:val="00193E69"/>
    <w:pPr>
      <w:spacing w:before="120" w:after="0"/>
      <w:ind w:left="0"/>
    </w:pPr>
    <w:rPr>
      <w:szCs w:val="20"/>
    </w:rPr>
  </w:style>
  <w:style w:type="paragraph" w:customStyle="1" w:styleId="CoverPageTitle">
    <w:name w:val="Cover Page Title"/>
    <w:basedOn w:val="Title"/>
    <w:rsid w:val="00B56110"/>
    <w:pPr>
      <w:spacing w:before="0" w:after="0"/>
      <w:jc w:val="right"/>
    </w:pPr>
    <w:rPr>
      <w:b w:val="0"/>
      <w:sz w:val="44"/>
      <w:szCs w:val="44"/>
    </w:rPr>
  </w:style>
  <w:style w:type="paragraph" w:customStyle="1" w:styleId="Style4listbullet">
    <w:name w:val="Style 4 list bullet"/>
    <w:basedOn w:val="ListBullet4"/>
    <w:semiHidden/>
    <w:unhideWhenUsed/>
    <w:rsid w:val="002F76D1"/>
    <w:rPr>
      <w:szCs w:val="22"/>
      <w:lang w:val="en-NZ"/>
    </w:rPr>
  </w:style>
  <w:style w:type="paragraph" w:styleId="ListBullet4">
    <w:name w:val="List Bullet 4"/>
    <w:basedOn w:val="Normal"/>
    <w:semiHidden/>
    <w:rsid w:val="00193E69"/>
  </w:style>
  <w:style w:type="paragraph" w:styleId="Header">
    <w:name w:val="header"/>
    <w:basedOn w:val="Normal"/>
    <w:semiHidden/>
    <w:rsid w:val="00193E69"/>
    <w:pPr>
      <w:tabs>
        <w:tab w:val="center" w:pos="4153"/>
        <w:tab w:val="right" w:pos="8306"/>
      </w:tabs>
    </w:pPr>
  </w:style>
  <w:style w:type="paragraph" w:styleId="Footer">
    <w:name w:val="footer"/>
    <w:basedOn w:val="Normal"/>
    <w:link w:val="FooterChar"/>
    <w:uiPriority w:val="99"/>
    <w:rsid w:val="002C7BB3"/>
    <w:pPr>
      <w:tabs>
        <w:tab w:val="center" w:pos="4153"/>
        <w:tab w:val="right" w:pos="8306"/>
      </w:tabs>
    </w:pPr>
    <w:rPr>
      <w:color w:val="808080" w:themeColor="background1" w:themeShade="80"/>
      <w:sz w:val="16"/>
    </w:rPr>
  </w:style>
  <w:style w:type="table" w:styleId="TableGrid">
    <w:name w:val="Table Grid"/>
    <w:basedOn w:val="TableNormal"/>
    <w:uiPriority w:val="39"/>
    <w:rsid w:val="00193E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styleId="111111">
    <w:name w:val="Outline List 2"/>
    <w:basedOn w:val="NoList"/>
    <w:semiHidden/>
    <w:rsid w:val="00193E69"/>
    <w:pPr>
      <w:numPr>
        <w:numId w:val="1"/>
      </w:numPr>
    </w:pPr>
  </w:style>
  <w:style w:type="paragraph" w:styleId="TOC1">
    <w:name w:val="toc 1"/>
    <w:basedOn w:val="Normal"/>
    <w:next w:val="Normal"/>
    <w:uiPriority w:val="39"/>
    <w:rsid w:val="00B56110"/>
    <w:pPr>
      <w:tabs>
        <w:tab w:val="left" w:pos="480"/>
        <w:tab w:val="right" w:leader="dot" w:pos="8296"/>
      </w:tabs>
    </w:pPr>
  </w:style>
  <w:style w:type="character" w:styleId="Hyperlink">
    <w:name w:val="Hyperlink"/>
    <w:basedOn w:val="DefaultParagraphFont"/>
    <w:uiPriority w:val="99"/>
    <w:rsid w:val="00741B86"/>
    <w:rPr>
      <w:color w:val="0000FF"/>
      <w:u w:val="none"/>
    </w:rPr>
  </w:style>
  <w:style w:type="paragraph" w:customStyle="1" w:styleId="StyleBodyTextLeft063cm">
    <w:name w:val="Style Body Text + Left:  0.63 cm"/>
    <w:basedOn w:val="Normal"/>
    <w:next w:val="BodyText"/>
    <w:semiHidden/>
    <w:rsid w:val="00193E69"/>
    <w:rPr>
      <w:rFonts w:ascii="GlasgowRR Light" w:hAnsi="GlasgowRR Light"/>
      <w:szCs w:val="20"/>
    </w:rPr>
  </w:style>
  <w:style w:type="paragraph" w:customStyle="1" w:styleId="Heading-NoNumbering">
    <w:name w:val="Heading - No Numbering"/>
    <w:basedOn w:val="Heading1"/>
    <w:semiHidden/>
    <w:rsid w:val="00193E69"/>
    <w:rPr>
      <w:rFonts w:ascii="GlasgowRR Medium" w:hAnsi="GlasgowRR Medium"/>
      <w:b/>
    </w:rPr>
  </w:style>
  <w:style w:type="paragraph" w:customStyle="1" w:styleId="Bodytext-noindent">
    <w:name w:val="Body text - no indent"/>
    <w:basedOn w:val="BodyText"/>
    <w:semiHidden/>
    <w:rsid w:val="009239AD"/>
    <w:pPr>
      <w:spacing w:after="0"/>
      <w:ind w:left="0"/>
    </w:pPr>
  </w:style>
  <w:style w:type="numbering" w:styleId="1ai">
    <w:name w:val="Outline List 1"/>
    <w:basedOn w:val="NoList"/>
    <w:semiHidden/>
    <w:rsid w:val="00193E69"/>
    <w:pPr>
      <w:numPr>
        <w:numId w:val="2"/>
      </w:numPr>
    </w:pPr>
  </w:style>
  <w:style w:type="numbering" w:styleId="ArticleSection">
    <w:name w:val="Outline List 3"/>
    <w:basedOn w:val="NoList"/>
    <w:semiHidden/>
    <w:rsid w:val="00193E69"/>
    <w:pPr>
      <w:numPr>
        <w:numId w:val="3"/>
      </w:numPr>
    </w:pPr>
  </w:style>
  <w:style w:type="paragraph" w:styleId="BlockText">
    <w:name w:val="Block Text"/>
    <w:basedOn w:val="Normal"/>
    <w:semiHidden/>
    <w:rsid w:val="00193E69"/>
    <w:pPr>
      <w:spacing w:after="120"/>
      <w:ind w:left="1440" w:right="1440"/>
    </w:pPr>
  </w:style>
  <w:style w:type="paragraph" w:styleId="BodyTextFirstIndent">
    <w:name w:val="Body Text First Indent"/>
    <w:basedOn w:val="BodyText"/>
    <w:semiHidden/>
    <w:rsid w:val="00193E69"/>
    <w:pPr>
      <w:ind w:left="0" w:firstLine="210"/>
    </w:pPr>
    <w:rPr>
      <w:rFonts w:ascii="Times New Roman" w:hAnsi="Times New Roman"/>
    </w:rPr>
  </w:style>
  <w:style w:type="paragraph" w:styleId="BodyTextIndent">
    <w:name w:val="Body Text Indent"/>
    <w:basedOn w:val="Normal"/>
    <w:semiHidden/>
    <w:rsid w:val="00193E69"/>
    <w:pPr>
      <w:spacing w:after="120"/>
      <w:ind w:left="283"/>
    </w:pPr>
  </w:style>
  <w:style w:type="paragraph" w:styleId="BodyTextFirstIndent2">
    <w:name w:val="Body Text First Indent 2"/>
    <w:basedOn w:val="BodyTextIndent"/>
    <w:semiHidden/>
    <w:rsid w:val="00193E69"/>
    <w:pPr>
      <w:ind w:firstLine="210"/>
    </w:pPr>
  </w:style>
  <w:style w:type="paragraph" w:styleId="BodyTextIndent2">
    <w:name w:val="Body Text Indent 2"/>
    <w:basedOn w:val="Normal"/>
    <w:semiHidden/>
    <w:rsid w:val="00193E69"/>
    <w:pPr>
      <w:spacing w:after="120" w:line="480" w:lineRule="auto"/>
      <w:ind w:left="283"/>
    </w:pPr>
  </w:style>
  <w:style w:type="paragraph" w:styleId="BodyTextIndent3">
    <w:name w:val="Body Text Indent 3"/>
    <w:basedOn w:val="Normal"/>
    <w:semiHidden/>
    <w:rsid w:val="00193E69"/>
    <w:pPr>
      <w:spacing w:after="120"/>
      <w:ind w:left="283"/>
    </w:pPr>
    <w:rPr>
      <w:sz w:val="16"/>
      <w:szCs w:val="16"/>
    </w:rPr>
  </w:style>
  <w:style w:type="paragraph" w:styleId="Closing">
    <w:name w:val="Closing"/>
    <w:basedOn w:val="Normal"/>
    <w:semiHidden/>
    <w:rsid w:val="00193E69"/>
    <w:pPr>
      <w:ind w:left="4252"/>
    </w:pPr>
  </w:style>
  <w:style w:type="paragraph" w:styleId="Date">
    <w:name w:val="Date"/>
    <w:basedOn w:val="Normal"/>
    <w:next w:val="Normal"/>
    <w:semiHidden/>
    <w:rsid w:val="00193E69"/>
  </w:style>
  <w:style w:type="paragraph" w:styleId="E-mailSignature">
    <w:name w:val="E-mail Signature"/>
    <w:basedOn w:val="Normal"/>
    <w:semiHidden/>
    <w:rsid w:val="00193E69"/>
  </w:style>
  <w:style w:type="character" w:styleId="Emphasis">
    <w:name w:val="Emphasis"/>
    <w:basedOn w:val="DefaultParagraphFont"/>
    <w:rsid w:val="00D97E97"/>
    <w:rPr>
      <w:i/>
      <w:iCs/>
    </w:rPr>
  </w:style>
  <w:style w:type="paragraph" w:styleId="EnvelopeAddress">
    <w:name w:val="envelope address"/>
    <w:basedOn w:val="Normal"/>
    <w:semiHidden/>
    <w:rsid w:val="00193E69"/>
    <w:pPr>
      <w:framePr w:w="7920" w:h="1980" w:hRule="exact" w:hSpace="180" w:wrap="auto" w:hAnchor="page" w:xAlign="center" w:yAlign="bottom"/>
      <w:ind w:left="2880"/>
    </w:pPr>
  </w:style>
  <w:style w:type="paragraph" w:styleId="EnvelopeReturn">
    <w:name w:val="envelope return"/>
    <w:basedOn w:val="Normal"/>
    <w:semiHidden/>
    <w:rsid w:val="00193E69"/>
    <w:rPr>
      <w:sz w:val="20"/>
      <w:szCs w:val="20"/>
    </w:rPr>
  </w:style>
  <w:style w:type="character" w:styleId="FollowedHyperlink">
    <w:name w:val="FollowedHyperlink"/>
    <w:basedOn w:val="DefaultParagraphFont"/>
    <w:semiHidden/>
    <w:rsid w:val="00193E69"/>
    <w:rPr>
      <w:color w:val="800080"/>
      <w:u w:val="single"/>
    </w:rPr>
  </w:style>
  <w:style w:type="character" w:styleId="HTMLAcronym">
    <w:name w:val="HTML Acronym"/>
    <w:basedOn w:val="DefaultParagraphFont"/>
    <w:semiHidden/>
    <w:rsid w:val="00193E69"/>
  </w:style>
  <w:style w:type="paragraph" w:styleId="HTMLAddress">
    <w:name w:val="HTML Address"/>
    <w:basedOn w:val="Normal"/>
    <w:semiHidden/>
    <w:rsid w:val="00193E69"/>
    <w:rPr>
      <w:i/>
      <w:iCs w:val="0"/>
    </w:rPr>
  </w:style>
  <w:style w:type="character" w:styleId="HTMLCite">
    <w:name w:val="HTML Cite"/>
    <w:basedOn w:val="DefaultParagraphFont"/>
    <w:semiHidden/>
    <w:rsid w:val="00193E69"/>
    <w:rPr>
      <w:i/>
      <w:iCs/>
    </w:rPr>
  </w:style>
  <w:style w:type="character" w:styleId="HTMLCode">
    <w:name w:val="HTML Code"/>
    <w:basedOn w:val="DefaultParagraphFont"/>
    <w:semiHidden/>
    <w:rsid w:val="00193E69"/>
    <w:rPr>
      <w:rFonts w:ascii="Courier New" w:hAnsi="Courier New" w:cs="Courier New"/>
      <w:sz w:val="20"/>
      <w:szCs w:val="20"/>
    </w:rPr>
  </w:style>
  <w:style w:type="character" w:styleId="HTMLDefinition">
    <w:name w:val="HTML Definition"/>
    <w:basedOn w:val="DefaultParagraphFont"/>
    <w:semiHidden/>
    <w:rsid w:val="00193E69"/>
    <w:rPr>
      <w:i/>
      <w:iCs/>
    </w:rPr>
  </w:style>
  <w:style w:type="character" w:styleId="HTMLKeyboard">
    <w:name w:val="HTML Keyboard"/>
    <w:basedOn w:val="DefaultParagraphFont"/>
    <w:semiHidden/>
    <w:rsid w:val="00193E69"/>
    <w:rPr>
      <w:rFonts w:ascii="Courier New" w:hAnsi="Courier New" w:cs="Courier New"/>
      <w:sz w:val="20"/>
      <w:szCs w:val="20"/>
    </w:rPr>
  </w:style>
  <w:style w:type="paragraph" w:styleId="HTMLPreformatted">
    <w:name w:val="HTML Preformatted"/>
    <w:basedOn w:val="Normal"/>
    <w:semiHidden/>
    <w:rsid w:val="00193E69"/>
    <w:rPr>
      <w:rFonts w:ascii="Courier New" w:hAnsi="Courier New" w:cs="Courier New"/>
      <w:sz w:val="20"/>
      <w:szCs w:val="20"/>
    </w:rPr>
  </w:style>
  <w:style w:type="character" w:styleId="HTMLSample">
    <w:name w:val="HTML Sample"/>
    <w:basedOn w:val="DefaultParagraphFont"/>
    <w:semiHidden/>
    <w:rsid w:val="00193E69"/>
    <w:rPr>
      <w:rFonts w:ascii="Courier New" w:hAnsi="Courier New" w:cs="Courier New"/>
    </w:rPr>
  </w:style>
  <w:style w:type="character" w:styleId="HTMLTypewriter">
    <w:name w:val="HTML Typewriter"/>
    <w:basedOn w:val="DefaultParagraphFont"/>
    <w:semiHidden/>
    <w:rsid w:val="00193E69"/>
    <w:rPr>
      <w:rFonts w:ascii="Courier New" w:hAnsi="Courier New" w:cs="Courier New"/>
      <w:sz w:val="20"/>
      <w:szCs w:val="20"/>
    </w:rPr>
  </w:style>
  <w:style w:type="character" w:styleId="HTMLVariable">
    <w:name w:val="HTML Variable"/>
    <w:basedOn w:val="DefaultParagraphFont"/>
    <w:semiHidden/>
    <w:rsid w:val="00193E69"/>
    <w:rPr>
      <w:i/>
      <w:iCs/>
    </w:rPr>
  </w:style>
  <w:style w:type="character" w:styleId="LineNumber">
    <w:name w:val="line number"/>
    <w:basedOn w:val="DefaultParagraphFont"/>
    <w:semiHidden/>
    <w:rsid w:val="00193E69"/>
  </w:style>
  <w:style w:type="paragraph" w:styleId="List">
    <w:name w:val="List"/>
    <w:basedOn w:val="Normal"/>
    <w:semiHidden/>
    <w:rsid w:val="00193E69"/>
    <w:pPr>
      <w:ind w:left="283" w:hanging="283"/>
    </w:pPr>
  </w:style>
  <w:style w:type="paragraph" w:styleId="List2">
    <w:name w:val="List 2"/>
    <w:basedOn w:val="Normal"/>
    <w:semiHidden/>
    <w:rsid w:val="00193E69"/>
    <w:pPr>
      <w:ind w:left="566" w:hanging="283"/>
    </w:pPr>
  </w:style>
  <w:style w:type="paragraph" w:styleId="List3">
    <w:name w:val="List 3"/>
    <w:basedOn w:val="Normal"/>
    <w:semiHidden/>
    <w:rsid w:val="00193E69"/>
    <w:pPr>
      <w:ind w:left="849" w:hanging="283"/>
    </w:pPr>
  </w:style>
  <w:style w:type="paragraph" w:styleId="List4">
    <w:name w:val="List 4"/>
    <w:basedOn w:val="Normal"/>
    <w:semiHidden/>
    <w:rsid w:val="00193E69"/>
    <w:pPr>
      <w:ind w:left="1132" w:hanging="283"/>
    </w:pPr>
  </w:style>
  <w:style w:type="paragraph" w:styleId="List5">
    <w:name w:val="List 5"/>
    <w:basedOn w:val="Normal"/>
    <w:semiHidden/>
    <w:rsid w:val="00193E69"/>
    <w:pPr>
      <w:ind w:left="1415" w:hanging="283"/>
    </w:pPr>
  </w:style>
  <w:style w:type="paragraph" w:styleId="ListBullet5">
    <w:name w:val="List Bullet 5"/>
    <w:basedOn w:val="Normal"/>
    <w:semiHidden/>
    <w:rsid w:val="00193E69"/>
    <w:pPr>
      <w:numPr>
        <w:numId w:val="5"/>
      </w:numPr>
    </w:pPr>
  </w:style>
  <w:style w:type="paragraph" w:styleId="ListContinue">
    <w:name w:val="List Continue"/>
    <w:basedOn w:val="Normal"/>
    <w:semiHidden/>
    <w:rsid w:val="00193E69"/>
    <w:pPr>
      <w:spacing w:after="120"/>
      <w:ind w:left="283"/>
    </w:pPr>
  </w:style>
  <w:style w:type="paragraph" w:styleId="ListContinue2">
    <w:name w:val="List Continue 2"/>
    <w:basedOn w:val="Normal"/>
    <w:semiHidden/>
    <w:rsid w:val="00193E69"/>
    <w:pPr>
      <w:spacing w:after="120"/>
      <w:ind w:left="566"/>
    </w:pPr>
  </w:style>
  <w:style w:type="paragraph" w:styleId="ListContinue3">
    <w:name w:val="List Continue 3"/>
    <w:basedOn w:val="Normal"/>
    <w:semiHidden/>
    <w:rsid w:val="00193E69"/>
    <w:pPr>
      <w:spacing w:after="120"/>
      <w:ind w:left="849"/>
    </w:pPr>
  </w:style>
  <w:style w:type="paragraph" w:styleId="ListContinue4">
    <w:name w:val="List Continue 4"/>
    <w:basedOn w:val="Normal"/>
    <w:semiHidden/>
    <w:rsid w:val="00193E69"/>
    <w:pPr>
      <w:spacing w:after="120"/>
      <w:ind w:left="1132"/>
    </w:pPr>
  </w:style>
  <w:style w:type="paragraph" w:styleId="ListContinue5">
    <w:name w:val="List Continue 5"/>
    <w:basedOn w:val="Normal"/>
    <w:semiHidden/>
    <w:rsid w:val="00193E69"/>
    <w:pPr>
      <w:spacing w:after="120"/>
      <w:ind w:left="1415"/>
    </w:pPr>
  </w:style>
  <w:style w:type="paragraph" w:styleId="ListNumber">
    <w:name w:val="List Number"/>
    <w:basedOn w:val="Normal"/>
    <w:semiHidden/>
    <w:rsid w:val="00193E69"/>
    <w:pPr>
      <w:numPr>
        <w:numId w:val="6"/>
      </w:numPr>
    </w:pPr>
  </w:style>
  <w:style w:type="paragraph" w:styleId="ListNumber2">
    <w:name w:val="List Number 2"/>
    <w:basedOn w:val="Normal"/>
    <w:semiHidden/>
    <w:rsid w:val="00193E69"/>
    <w:pPr>
      <w:numPr>
        <w:numId w:val="7"/>
      </w:numPr>
    </w:pPr>
  </w:style>
  <w:style w:type="paragraph" w:styleId="ListNumber3">
    <w:name w:val="List Number 3"/>
    <w:basedOn w:val="Normal"/>
    <w:semiHidden/>
    <w:rsid w:val="00193E69"/>
    <w:pPr>
      <w:numPr>
        <w:numId w:val="8"/>
      </w:numPr>
    </w:pPr>
  </w:style>
  <w:style w:type="paragraph" w:styleId="ListNumber4">
    <w:name w:val="List Number 4"/>
    <w:basedOn w:val="Normal"/>
    <w:semiHidden/>
    <w:rsid w:val="00193E69"/>
    <w:pPr>
      <w:numPr>
        <w:numId w:val="9"/>
      </w:numPr>
    </w:pPr>
  </w:style>
  <w:style w:type="paragraph" w:styleId="ListNumber5">
    <w:name w:val="List Number 5"/>
    <w:basedOn w:val="Normal"/>
    <w:semiHidden/>
    <w:rsid w:val="00193E69"/>
    <w:pPr>
      <w:numPr>
        <w:numId w:val="10"/>
      </w:numPr>
    </w:pPr>
  </w:style>
  <w:style w:type="paragraph" w:styleId="MessageHeader">
    <w:name w:val="Message Header"/>
    <w:basedOn w:val="Normal"/>
    <w:semiHidden/>
    <w:rsid w:val="00193E69"/>
    <w:pPr>
      <w:pBdr>
        <w:top w:val="single" w:sz="6" w:space="1" w:color="auto"/>
        <w:left w:val="single" w:sz="6" w:space="1" w:color="auto"/>
        <w:bottom w:val="single" w:sz="6" w:space="1" w:color="auto"/>
        <w:right w:val="single" w:sz="6" w:space="1" w:color="auto"/>
      </w:pBdr>
      <w:shd w:val="pct20" w:color="auto" w:fill="auto"/>
      <w:ind w:left="1134" w:hanging="1134"/>
    </w:pPr>
  </w:style>
  <w:style w:type="paragraph" w:styleId="NormalWeb">
    <w:name w:val="Normal (Web)"/>
    <w:basedOn w:val="Normal"/>
    <w:uiPriority w:val="99"/>
    <w:semiHidden/>
    <w:rsid w:val="00193E69"/>
  </w:style>
  <w:style w:type="paragraph" w:styleId="NormalIndent">
    <w:name w:val="Normal Indent"/>
    <w:basedOn w:val="Normal"/>
    <w:semiHidden/>
    <w:rsid w:val="00193E69"/>
    <w:pPr>
      <w:ind w:left="720"/>
    </w:pPr>
  </w:style>
  <w:style w:type="paragraph" w:styleId="NoteHeading">
    <w:name w:val="Note Heading"/>
    <w:basedOn w:val="Normal"/>
    <w:next w:val="Normal"/>
    <w:semiHidden/>
    <w:rsid w:val="00193E69"/>
  </w:style>
  <w:style w:type="character" w:styleId="PageNumber">
    <w:name w:val="page number"/>
    <w:basedOn w:val="DefaultParagraphFont"/>
    <w:semiHidden/>
    <w:rsid w:val="00193E69"/>
  </w:style>
  <w:style w:type="paragraph" w:styleId="PlainText">
    <w:name w:val="Plain Text"/>
    <w:basedOn w:val="Normal"/>
    <w:semiHidden/>
    <w:rsid w:val="00193E69"/>
    <w:rPr>
      <w:rFonts w:ascii="Courier New" w:hAnsi="Courier New" w:cs="Courier New"/>
      <w:sz w:val="20"/>
      <w:szCs w:val="20"/>
    </w:rPr>
  </w:style>
  <w:style w:type="paragraph" w:styleId="Salutation">
    <w:name w:val="Salutation"/>
    <w:basedOn w:val="Normal"/>
    <w:next w:val="Normal"/>
    <w:semiHidden/>
    <w:rsid w:val="00193E69"/>
  </w:style>
  <w:style w:type="paragraph" w:styleId="Signature">
    <w:name w:val="Signature"/>
    <w:basedOn w:val="Normal"/>
    <w:semiHidden/>
    <w:rsid w:val="00193E69"/>
    <w:pPr>
      <w:ind w:left="4252"/>
    </w:pPr>
  </w:style>
  <w:style w:type="character" w:styleId="Strong">
    <w:name w:val="Strong"/>
    <w:basedOn w:val="DefaultParagraphFont"/>
    <w:semiHidden/>
    <w:unhideWhenUsed/>
    <w:rsid w:val="00193E69"/>
    <w:rPr>
      <w:b/>
      <w:bCs/>
    </w:rPr>
  </w:style>
  <w:style w:type="paragraph" w:styleId="Subtitle">
    <w:name w:val="Subtitle"/>
    <w:basedOn w:val="Normal"/>
    <w:semiHidden/>
    <w:unhideWhenUsed/>
    <w:rsid w:val="00193E69"/>
    <w:pPr>
      <w:spacing w:after="60"/>
      <w:jc w:val="center"/>
      <w:outlineLvl w:val="1"/>
    </w:pPr>
  </w:style>
  <w:style w:type="table" w:styleId="Table3Deffects1">
    <w:name w:val="Table 3D effects 1"/>
    <w:basedOn w:val="TableNormal"/>
    <w:semiHidden/>
    <w:rsid w:val="00193E69"/>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193E69"/>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193E69"/>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193E69"/>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193E69"/>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193E69"/>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193E69"/>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193E69"/>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193E69"/>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193E69"/>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193E69"/>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193E69"/>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193E69"/>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193E69"/>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193E69"/>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193E69"/>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193E69"/>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193E6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193E69"/>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193E69"/>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193E69"/>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193E69"/>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193E69"/>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193E69"/>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193E69"/>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193E69"/>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193E69"/>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193E69"/>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193E69"/>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193E69"/>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193E69"/>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193E69"/>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193E69"/>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193E6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193E69"/>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193E69"/>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193E69"/>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193E69"/>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193E69"/>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193E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Grid1"/>
    <w:semiHidden/>
    <w:rsid w:val="008049CD"/>
    <w:rPr>
      <w:rFonts w:ascii="Arial Bold" w:hAnsi="Arial Bold"/>
      <w:b/>
      <w:sz w:val="22"/>
    </w:rPr>
    <w:tblPr>
      <w:tblCellSpacing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tblCellSpacing w:w="20" w:type="dxa"/>
    </w:trPr>
    <w:tcPr>
      <w:shd w:val="clear" w:color="auto" w:fill="E0E0E0"/>
    </w:tcPr>
    <w:tblStylePr w:type="firstRow">
      <w:rPr>
        <w:color w:val="auto"/>
      </w:rPr>
      <w:tblPr/>
      <w:tcPr>
        <w:tcBorders>
          <w:tl2br w:val="none" w:sz="0" w:space="0" w:color="auto"/>
          <w:tr2bl w:val="none" w:sz="0" w:space="0" w:color="auto"/>
        </w:tcBorders>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Web2">
    <w:name w:val="Table Web 2"/>
    <w:basedOn w:val="TableNormal"/>
    <w:semiHidden/>
    <w:rsid w:val="00193E69"/>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193E69"/>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C4">
    <w:name w:val="toc 4"/>
    <w:basedOn w:val="Normal"/>
    <w:next w:val="Normal"/>
    <w:autoRedefine/>
    <w:semiHidden/>
    <w:rsid w:val="00193E69"/>
    <w:pPr>
      <w:ind w:left="720"/>
    </w:pPr>
  </w:style>
  <w:style w:type="paragraph" w:styleId="BalloonText">
    <w:name w:val="Balloon Text"/>
    <w:basedOn w:val="Normal"/>
    <w:semiHidden/>
    <w:rsid w:val="00193E69"/>
    <w:rPr>
      <w:rFonts w:ascii="Tahoma" w:hAnsi="Tahoma" w:cs="Tahoma"/>
      <w:sz w:val="16"/>
      <w:szCs w:val="16"/>
    </w:rPr>
  </w:style>
  <w:style w:type="table" w:styleId="MediumList2-Accent1">
    <w:name w:val="Medium List 2 Accent 1"/>
    <w:basedOn w:val="TableNormal"/>
    <w:uiPriority w:val="66"/>
    <w:rsid w:val="00B55F08"/>
    <w:rPr>
      <w:rFonts w:cs="Times New Roman"/>
      <w:iCs/>
      <w:color w:val="000000"/>
      <w:lang w:val="en-US" w:eastAsia="en-US" w:bidi="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character" w:styleId="CommentReference">
    <w:name w:val="annotation reference"/>
    <w:basedOn w:val="DefaultParagraphFont"/>
    <w:uiPriority w:val="99"/>
    <w:semiHidden/>
    <w:rsid w:val="00193E69"/>
    <w:rPr>
      <w:sz w:val="16"/>
      <w:szCs w:val="16"/>
    </w:rPr>
  </w:style>
  <w:style w:type="paragraph" w:styleId="CommentText">
    <w:name w:val="annotation text"/>
    <w:basedOn w:val="Normal"/>
    <w:link w:val="CommentTextChar"/>
    <w:uiPriority w:val="99"/>
    <w:rsid w:val="00193E69"/>
    <w:rPr>
      <w:sz w:val="20"/>
      <w:szCs w:val="20"/>
    </w:rPr>
  </w:style>
  <w:style w:type="paragraph" w:styleId="CommentSubject">
    <w:name w:val="annotation subject"/>
    <w:basedOn w:val="CommentText"/>
    <w:next w:val="CommentText"/>
    <w:semiHidden/>
    <w:rsid w:val="00193E69"/>
    <w:rPr>
      <w:b/>
      <w:bCs/>
    </w:rPr>
  </w:style>
  <w:style w:type="paragraph" w:styleId="DocumentMap">
    <w:name w:val="Document Map"/>
    <w:basedOn w:val="Normal"/>
    <w:semiHidden/>
    <w:rsid w:val="00193E69"/>
    <w:pPr>
      <w:shd w:val="clear" w:color="auto" w:fill="000080"/>
    </w:pPr>
    <w:rPr>
      <w:rFonts w:ascii="Tahoma" w:hAnsi="Tahoma" w:cs="Tahoma"/>
      <w:sz w:val="20"/>
      <w:szCs w:val="20"/>
    </w:rPr>
  </w:style>
  <w:style w:type="character" w:styleId="EndnoteReference">
    <w:name w:val="endnote reference"/>
    <w:basedOn w:val="DefaultParagraphFont"/>
    <w:semiHidden/>
    <w:rsid w:val="00193E69"/>
    <w:rPr>
      <w:vertAlign w:val="superscript"/>
    </w:rPr>
  </w:style>
  <w:style w:type="paragraph" w:styleId="EndnoteText">
    <w:name w:val="endnote text"/>
    <w:basedOn w:val="Normal"/>
    <w:semiHidden/>
    <w:rsid w:val="00193E69"/>
    <w:rPr>
      <w:sz w:val="20"/>
      <w:szCs w:val="20"/>
    </w:rPr>
  </w:style>
  <w:style w:type="character" w:styleId="FootnoteReference">
    <w:name w:val="footnote reference"/>
    <w:basedOn w:val="DefaultParagraphFont"/>
    <w:semiHidden/>
    <w:rsid w:val="00193E69"/>
    <w:rPr>
      <w:vertAlign w:val="superscript"/>
    </w:rPr>
  </w:style>
  <w:style w:type="paragraph" w:styleId="FootnoteText">
    <w:name w:val="footnote text"/>
    <w:basedOn w:val="Normal"/>
    <w:semiHidden/>
    <w:rsid w:val="00193E69"/>
    <w:rPr>
      <w:sz w:val="20"/>
      <w:szCs w:val="20"/>
    </w:rPr>
  </w:style>
  <w:style w:type="paragraph" w:styleId="Index1">
    <w:name w:val="index 1"/>
    <w:basedOn w:val="Normal"/>
    <w:next w:val="Normal"/>
    <w:autoRedefine/>
    <w:semiHidden/>
    <w:rsid w:val="00193E69"/>
    <w:pPr>
      <w:ind w:left="240" w:hanging="240"/>
    </w:pPr>
  </w:style>
  <w:style w:type="paragraph" w:styleId="Index2">
    <w:name w:val="index 2"/>
    <w:basedOn w:val="Normal"/>
    <w:next w:val="Normal"/>
    <w:autoRedefine/>
    <w:semiHidden/>
    <w:rsid w:val="00193E69"/>
    <w:pPr>
      <w:ind w:left="480" w:hanging="240"/>
    </w:pPr>
  </w:style>
  <w:style w:type="paragraph" w:styleId="Index3">
    <w:name w:val="index 3"/>
    <w:basedOn w:val="Normal"/>
    <w:next w:val="Normal"/>
    <w:autoRedefine/>
    <w:semiHidden/>
    <w:rsid w:val="00193E69"/>
    <w:pPr>
      <w:ind w:left="720" w:hanging="240"/>
    </w:pPr>
  </w:style>
  <w:style w:type="paragraph" w:styleId="Index4">
    <w:name w:val="index 4"/>
    <w:basedOn w:val="Normal"/>
    <w:next w:val="Normal"/>
    <w:autoRedefine/>
    <w:semiHidden/>
    <w:rsid w:val="00193E69"/>
    <w:pPr>
      <w:ind w:left="960" w:hanging="240"/>
    </w:pPr>
  </w:style>
  <w:style w:type="paragraph" w:styleId="Index5">
    <w:name w:val="index 5"/>
    <w:basedOn w:val="Normal"/>
    <w:next w:val="Normal"/>
    <w:autoRedefine/>
    <w:semiHidden/>
    <w:rsid w:val="00193E69"/>
    <w:pPr>
      <w:ind w:left="1200" w:hanging="240"/>
    </w:pPr>
  </w:style>
  <w:style w:type="paragraph" w:styleId="Index6">
    <w:name w:val="index 6"/>
    <w:basedOn w:val="Normal"/>
    <w:next w:val="Normal"/>
    <w:autoRedefine/>
    <w:semiHidden/>
    <w:rsid w:val="00193E69"/>
    <w:pPr>
      <w:ind w:left="1440" w:hanging="240"/>
    </w:pPr>
  </w:style>
  <w:style w:type="paragraph" w:styleId="Index7">
    <w:name w:val="index 7"/>
    <w:basedOn w:val="Normal"/>
    <w:next w:val="Normal"/>
    <w:autoRedefine/>
    <w:semiHidden/>
    <w:rsid w:val="00193E69"/>
    <w:pPr>
      <w:ind w:left="1680" w:hanging="240"/>
    </w:pPr>
  </w:style>
  <w:style w:type="paragraph" w:styleId="Index8">
    <w:name w:val="index 8"/>
    <w:basedOn w:val="Normal"/>
    <w:next w:val="Normal"/>
    <w:autoRedefine/>
    <w:semiHidden/>
    <w:rsid w:val="00193E69"/>
    <w:pPr>
      <w:ind w:left="1920" w:hanging="240"/>
    </w:pPr>
  </w:style>
  <w:style w:type="paragraph" w:styleId="Index9">
    <w:name w:val="index 9"/>
    <w:basedOn w:val="Normal"/>
    <w:next w:val="Normal"/>
    <w:autoRedefine/>
    <w:semiHidden/>
    <w:rsid w:val="00193E69"/>
    <w:pPr>
      <w:ind w:left="2160" w:hanging="240"/>
    </w:pPr>
  </w:style>
  <w:style w:type="paragraph" w:styleId="IndexHeading">
    <w:name w:val="index heading"/>
    <w:basedOn w:val="Normal"/>
    <w:next w:val="Index1"/>
    <w:semiHidden/>
    <w:rsid w:val="00193E69"/>
    <w:rPr>
      <w:b/>
      <w:bCs/>
    </w:rPr>
  </w:style>
  <w:style w:type="paragraph" w:styleId="MacroText">
    <w:name w:val="macro"/>
    <w:semiHidden/>
    <w:rsid w:val="00193E6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iCs/>
      <w:sz w:val="22"/>
      <w:szCs w:val="22"/>
      <w:lang w:val="en-GB" w:eastAsia="en-GB"/>
    </w:rPr>
  </w:style>
  <w:style w:type="paragraph" w:styleId="TableofAuthorities">
    <w:name w:val="table of authorities"/>
    <w:basedOn w:val="Normal"/>
    <w:next w:val="Normal"/>
    <w:semiHidden/>
    <w:rsid w:val="00193E69"/>
    <w:pPr>
      <w:ind w:left="240" w:hanging="240"/>
    </w:pPr>
  </w:style>
  <w:style w:type="paragraph" w:styleId="TableofFigures">
    <w:name w:val="table of figures"/>
    <w:basedOn w:val="Normal"/>
    <w:next w:val="Normal"/>
    <w:uiPriority w:val="99"/>
    <w:rsid w:val="00193E69"/>
  </w:style>
  <w:style w:type="paragraph" w:styleId="TOAHeading">
    <w:name w:val="toa heading"/>
    <w:basedOn w:val="Normal"/>
    <w:next w:val="Normal"/>
    <w:semiHidden/>
    <w:rsid w:val="00193E69"/>
    <w:pPr>
      <w:spacing w:before="120"/>
    </w:pPr>
    <w:rPr>
      <w:b/>
      <w:bCs/>
    </w:rPr>
  </w:style>
  <w:style w:type="paragraph" w:styleId="TOC5">
    <w:name w:val="toc 5"/>
    <w:basedOn w:val="Normal"/>
    <w:next w:val="Normal"/>
    <w:autoRedefine/>
    <w:semiHidden/>
    <w:rsid w:val="00193E69"/>
    <w:pPr>
      <w:ind w:left="960"/>
    </w:pPr>
  </w:style>
  <w:style w:type="paragraph" w:styleId="TOC6">
    <w:name w:val="toc 6"/>
    <w:basedOn w:val="Normal"/>
    <w:next w:val="Normal"/>
    <w:autoRedefine/>
    <w:semiHidden/>
    <w:rsid w:val="00193E69"/>
    <w:pPr>
      <w:ind w:left="1200"/>
    </w:pPr>
  </w:style>
  <w:style w:type="paragraph" w:styleId="TOC7">
    <w:name w:val="toc 7"/>
    <w:basedOn w:val="Normal"/>
    <w:next w:val="Normal"/>
    <w:autoRedefine/>
    <w:semiHidden/>
    <w:rsid w:val="00193E69"/>
    <w:pPr>
      <w:ind w:left="1440"/>
    </w:pPr>
  </w:style>
  <w:style w:type="paragraph" w:styleId="TOC8">
    <w:name w:val="toc 8"/>
    <w:basedOn w:val="Normal"/>
    <w:next w:val="Normal"/>
    <w:autoRedefine/>
    <w:semiHidden/>
    <w:rsid w:val="00193E69"/>
    <w:pPr>
      <w:ind w:left="1680"/>
    </w:pPr>
  </w:style>
  <w:style w:type="paragraph" w:styleId="TOC9">
    <w:name w:val="toc 9"/>
    <w:basedOn w:val="Normal"/>
    <w:next w:val="Normal"/>
    <w:autoRedefine/>
    <w:semiHidden/>
    <w:rsid w:val="00193E69"/>
    <w:pPr>
      <w:ind w:left="1920"/>
    </w:pPr>
  </w:style>
  <w:style w:type="paragraph" w:customStyle="1" w:styleId="Style1NumberList">
    <w:name w:val="Style 1 Number List"/>
    <w:basedOn w:val="ListNumber"/>
    <w:semiHidden/>
    <w:rsid w:val="005F6BF9"/>
    <w:pPr>
      <w:tabs>
        <w:tab w:val="clear" w:pos="360"/>
        <w:tab w:val="left" w:pos="720"/>
      </w:tabs>
      <w:ind w:left="714" w:hanging="357"/>
      <w:jc w:val="both"/>
    </w:pPr>
    <w:rPr>
      <w:rFonts w:ascii="GlasgowRR Light" w:hAnsi="GlasgowRR Light"/>
    </w:rPr>
  </w:style>
  <w:style w:type="paragraph" w:customStyle="1" w:styleId="Style2NumberList">
    <w:name w:val="Style 2 Number List"/>
    <w:basedOn w:val="ListNumber2"/>
    <w:semiHidden/>
    <w:rsid w:val="005F6BF9"/>
    <w:pPr>
      <w:tabs>
        <w:tab w:val="clear" w:pos="643"/>
        <w:tab w:val="left" w:pos="862"/>
      </w:tabs>
      <w:ind w:left="862" w:hanging="357"/>
      <w:jc w:val="both"/>
    </w:pPr>
    <w:rPr>
      <w:rFonts w:ascii="GlasgowRR Light" w:hAnsi="GlasgowRR Light"/>
    </w:rPr>
  </w:style>
  <w:style w:type="paragraph" w:customStyle="1" w:styleId="Style3NumberList">
    <w:name w:val="Style 3 Number List"/>
    <w:basedOn w:val="ListNumber3"/>
    <w:semiHidden/>
    <w:rsid w:val="005F6BF9"/>
    <w:pPr>
      <w:tabs>
        <w:tab w:val="clear" w:pos="926"/>
        <w:tab w:val="left" w:pos="1219"/>
      </w:tabs>
      <w:ind w:left="1219" w:hanging="357"/>
      <w:jc w:val="both"/>
    </w:pPr>
    <w:rPr>
      <w:rFonts w:ascii="GlasgowRR Light" w:hAnsi="GlasgowRR Light"/>
    </w:rPr>
  </w:style>
  <w:style w:type="paragraph" w:customStyle="1" w:styleId="CoverPageSubheading">
    <w:name w:val="Cover Page Subheading"/>
    <w:basedOn w:val="Heading1"/>
    <w:rsid w:val="00B56110"/>
    <w:pPr>
      <w:spacing w:before="0" w:after="0"/>
      <w:jc w:val="right"/>
      <w:outlineLvl w:val="9"/>
    </w:pPr>
    <w:rPr>
      <w:b/>
    </w:rPr>
  </w:style>
  <w:style w:type="table" w:customStyle="1" w:styleId="StyleCoverGrid">
    <w:name w:val="Style Cover Grid"/>
    <w:basedOn w:val="TableNormal"/>
    <w:rsid w:val="00673097"/>
    <w:tblPr/>
    <w:tcPr>
      <w:tcMar>
        <w:right w:w="510" w:type="dxa"/>
      </w:tcMar>
      <w:vAlign w:val="bottom"/>
    </w:tcPr>
    <w:tblStylePr w:type="lastCol">
      <w:tblPr/>
      <w:tcPr>
        <w:tcMar>
          <w:top w:w="0" w:type="nil"/>
          <w:left w:w="0" w:type="nil"/>
          <w:bottom w:w="0" w:type="nil"/>
          <w:right w:w="510" w:type="dxa"/>
        </w:tcMar>
      </w:tcPr>
    </w:tblStylePr>
  </w:style>
  <w:style w:type="paragraph" w:customStyle="1" w:styleId="Heading4Style">
    <w:name w:val="Heading 4 Style"/>
    <w:basedOn w:val="Heading4"/>
    <w:autoRedefine/>
    <w:semiHidden/>
    <w:unhideWhenUsed/>
    <w:rsid w:val="00B56110"/>
    <w:pPr>
      <w:numPr>
        <w:ilvl w:val="3"/>
        <w:numId w:val="4"/>
      </w:numPr>
      <w:spacing w:before="120"/>
      <w:ind w:left="1366" w:hanging="646"/>
    </w:pPr>
    <w:rPr>
      <w:rFonts w:ascii="Arial" w:hAnsi="Arial"/>
      <w:color w:val="009AC7"/>
      <w:szCs w:val="22"/>
    </w:rPr>
  </w:style>
  <w:style w:type="paragraph" w:customStyle="1" w:styleId="L4body">
    <w:name w:val="L4 body"/>
    <w:basedOn w:val="Normal"/>
    <w:semiHidden/>
    <w:unhideWhenUsed/>
    <w:rsid w:val="003063B0"/>
    <w:pPr>
      <w:spacing w:after="240"/>
      <w:ind w:left="1366"/>
      <w:jc w:val="both"/>
    </w:pPr>
    <w:rPr>
      <w:szCs w:val="22"/>
    </w:rPr>
  </w:style>
  <w:style w:type="paragraph" w:customStyle="1" w:styleId="Normalindent1">
    <w:name w:val="Normal indent 1"/>
    <w:basedOn w:val="Normal"/>
    <w:semiHidden/>
    <w:unhideWhenUsed/>
    <w:rsid w:val="001D5AA4"/>
    <w:pPr>
      <w:spacing w:line="276" w:lineRule="auto"/>
      <w:ind w:left="567"/>
    </w:pPr>
    <w:rPr>
      <w:rFonts w:eastAsia="Calibri"/>
      <w:szCs w:val="22"/>
      <w:lang w:val="en-AU" w:eastAsia="en-US"/>
    </w:rPr>
  </w:style>
  <w:style w:type="paragraph" w:customStyle="1" w:styleId="Body">
    <w:name w:val="Body"/>
    <w:semiHidden/>
    <w:unhideWhenUsed/>
    <w:rsid w:val="009239AD"/>
    <w:pPr>
      <w:spacing w:after="200" w:line="276" w:lineRule="auto"/>
    </w:pPr>
    <w:rPr>
      <w:rFonts w:ascii="Helvetica" w:eastAsia="ヒラギノ角ゴ Pro W3" w:hAnsi="Helvetica"/>
      <w:iCs/>
      <w:color w:val="000000"/>
      <w:sz w:val="24"/>
      <w:szCs w:val="22"/>
    </w:rPr>
  </w:style>
  <w:style w:type="character" w:customStyle="1" w:styleId="Heading1Char">
    <w:name w:val="Heading 1 Char"/>
    <w:basedOn w:val="DefaultParagraphFont"/>
    <w:link w:val="Heading1"/>
    <w:uiPriority w:val="9"/>
    <w:rsid w:val="00B67787"/>
    <w:rPr>
      <w:bCs/>
      <w:color w:val="009AC7"/>
      <w:kern w:val="32"/>
      <w:sz w:val="24"/>
      <w:szCs w:val="32"/>
      <w:lang w:val="en-GB" w:eastAsia="en-GB"/>
    </w:rPr>
  </w:style>
  <w:style w:type="character" w:customStyle="1" w:styleId="HeadingLevel1Char">
    <w:name w:val="Heading Level 1 Char"/>
    <w:basedOn w:val="Heading1Char"/>
    <w:link w:val="HeadingLevel1"/>
    <w:rsid w:val="00C16BFE"/>
    <w:rPr>
      <w:bCs w:val="0"/>
      <w:color w:val="009AC7"/>
      <w:kern w:val="32"/>
      <w:sz w:val="24"/>
      <w:szCs w:val="24"/>
      <w:lang w:val="en-GB" w:eastAsia="en-GB"/>
    </w:rPr>
  </w:style>
  <w:style w:type="paragraph" w:customStyle="1" w:styleId="StyleStyle1bodytextLeft1cm">
    <w:name w:val="Style Style 1 body text + Left:  1 cm"/>
    <w:basedOn w:val="IMSBodyText"/>
    <w:semiHidden/>
    <w:unhideWhenUsed/>
    <w:rsid w:val="00C47756"/>
    <w:pPr>
      <w:ind w:left="567"/>
    </w:pPr>
    <w:rPr>
      <w:rFonts w:cs="Times New Roman"/>
      <w:szCs w:val="20"/>
    </w:rPr>
  </w:style>
  <w:style w:type="paragraph" w:customStyle="1" w:styleId="Style3listbullet2">
    <w:name w:val="Style 3 list bullet 2"/>
    <w:basedOn w:val="Style4listbullet"/>
    <w:semiHidden/>
    <w:unhideWhenUsed/>
    <w:rsid w:val="00CE3990"/>
    <w:pPr>
      <w:tabs>
        <w:tab w:val="num" w:pos="1920"/>
      </w:tabs>
      <w:ind w:left="1985" w:hanging="567"/>
    </w:pPr>
  </w:style>
  <w:style w:type="paragraph" w:customStyle="1" w:styleId="Bullet2">
    <w:name w:val="Bullet 2"/>
    <w:basedOn w:val="Style4listbullet"/>
    <w:qFormat/>
    <w:rsid w:val="00756C47"/>
    <w:pPr>
      <w:numPr>
        <w:numId w:val="13"/>
      </w:numPr>
      <w:tabs>
        <w:tab w:val="clear" w:pos="1919"/>
      </w:tabs>
      <w:spacing w:after="60"/>
      <w:ind w:left="1758" w:hanging="340"/>
    </w:pPr>
  </w:style>
  <w:style w:type="paragraph" w:customStyle="1" w:styleId="L0space">
    <w:name w:val="L0 space"/>
    <w:basedOn w:val="Normal"/>
    <w:semiHidden/>
    <w:unhideWhenUsed/>
    <w:rsid w:val="00B17D11"/>
    <w:rPr>
      <w:sz w:val="16"/>
    </w:rPr>
  </w:style>
  <w:style w:type="paragraph" w:customStyle="1" w:styleId="Style5">
    <w:name w:val="Style 5"/>
    <w:basedOn w:val="Bullet2"/>
    <w:next w:val="Bullet2"/>
    <w:semiHidden/>
    <w:unhideWhenUsed/>
    <w:rsid w:val="004B6B51"/>
    <w:pPr>
      <w:framePr w:wrap="around" w:vAnchor="text" w:hAnchor="text" w:y="1"/>
    </w:pPr>
  </w:style>
  <w:style w:type="paragraph" w:customStyle="1" w:styleId="Style1">
    <w:name w:val="Style1"/>
    <w:basedOn w:val="Normal"/>
    <w:semiHidden/>
    <w:unhideWhenUsed/>
    <w:rsid w:val="002A3CBE"/>
  </w:style>
  <w:style w:type="character" w:customStyle="1" w:styleId="StyleBold">
    <w:name w:val="Style Bold"/>
    <w:basedOn w:val="DefaultParagraphFont"/>
    <w:semiHidden/>
    <w:unhideWhenUsed/>
    <w:rsid w:val="00EF1468"/>
    <w:rPr>
      <w:b/>
      <w:bCs/>
    </w:rPr>
  </w:style>
  <w:style w:type="paragraph" w:customStyle="1" w:styleId="Numberlist">
    <w:name w:val="Number list"/>
    <w:basedOn w:val="ListBullet"/>
    <w:qFormat/>
    <w:rsid w:val="004542C4"/>
    <w:pPr>
      <w:numPr>
        <w:numId w:val="15"/>
      </w:numPr>
      <w:tabs>
        <w:tab w:val="left" w:pos="1559"/>
      </w:tabs>
      <w:ind w:left="1559" w:hanging="567"/>
      <w:contextualSpacing/>
    </w:pPr>
  </w:style>
  <w:style w:type="character" w:customStyle="1" w:styleId="Bold">
    <w:name w:val="Bold"/>
    <w:basedOn w:val="DefaultParagraphFont"/>
    <w:qFormat/>
    <w:rsid w:val="00632EE5"/>
    <w:rPr>
      <w:b/>
      <w:bCs/>
    </w:rPr>
  </w:style>
  <w:style w:type="table" w:customStyle="1" w:styleId="StandardTable">
    <w:name w:val="Standard Table"/>
    <w:basedOn w:val="TableNormal"/>
    <w:rsid w:val="00F526BE"/>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alendar2">
    <w:name w:val="Calendar 2"/>
    <w:basedOn w:val="TableNormal"/>
    <w:uiPriority w:val="99"/>
    <w:qFormat/>
    <w:rsid w:val="00B55F08"/>
    <w:pPr>
      <w:jc w:val="center"/>
    </w:pPr>
    <w:rPr>
      <w:rFonts w:cs="Times New Roman"/>
      <w:sz w:val="28"/>
      <w:szCs w:val="28"/>
      <w:lang w:val="en-US" w:eastAsia="en-US" w:bidi="en-US"/>
    </w:rPr>
    <w:tblPr>
      <w:tblBorders>
        <w:insideV w:val="single" w:sz="4" w:space="0" w:color="95B3D7"/>
      </w:tblBorders>
    </w:tblPr>
    <w:tblStylePr w:type="firstRow">
      <w:rPr>
        <w:rFonts w:ascii="Cambria" w:eastAsia="Times New Roman" w:hAnsi="Cambria" w:cs="Times New Roman"/>
        <w:caps/>
        <w:color w:val="4F81BD"/>
        <w:spacing w:val="20"/>
        <w:sz w:val="32"/>
        <w:szCs w:val="32"/>
      </w:rPr>
      <w:tblPr/>
      <w:tcPr>
        <w:tcBorders>
          <w:top w:val="nil"/>
          <w:left w:val="nil"/>
          <w:bottom w:val="nil"/>
          <w:right w:val="nil"/>
          <w:insideH w:val="nil"/>
          <w:insideV w:val="nil"/>
          <w:tl2br w:val="nil"/>
          <w:tr2bl w:val="nil"/>
        </w:tcBorders>
      </w:tcPr>
    </w:tblStylePr>
  </w:style>
  <w:style w:type="character" w:styleId="IntenseEmphasis">
    <w:name w:val="Intense Emphasis"/>
    <w:basedOn w:val="DefaultParagraphFont"/>
    <w:uiPriority w:val="21"/>
    <w:rsid w:val="00372177"/>
    <w:rPr>
      <w:i/>
      <w:iCs/>
      <w:color w:val="F58427" w:themeColor="accent1"/>
    </w:rPr>
  </w:style>
  <w:style w:type="character" w:styleId="PlaceholderText">
    <w:name w:val="Placeholder Text"/>
    <w:basedOn w:val="DefaultParagraphFont"/>
    <w:uiPriority w:val="99"/>
    <w:semiHidden/>
    <w:rsid w:val="001674CD"/>
    <w:rPr>
      <w:color w:val="808080"/>
    </w:rPr>
  </w:style>
  <w:style w:type="character" w:customStyle="1" w:styleId="Titlecontent">
    <w:name w:val="Title content"/>
    <w:basedOn w:val="DefaultParagraphFont"/>
    <w:uiPriority w:val="1"/>
    <w:rsid w:val="00D57A58"/>
    <w:rPr>
      <w:rFonts w:ascii="Arial" w:hAnsi="Arial"/>
      <w:sz w:val="36"/>
    </w:rPr>
  </w:style>
  <w:style w:type="table" w:styleId="GridTable5Dark-Accent2">
    <w:name w:val="Grid Table 5 Dark Accent 2"/>
    <w:basedOn w:val="TableNormal"/>
    <w:uiPriority w:val="50"/>
    <w:rsid w:val="00B55F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8DDE4"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5B6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5B6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5B6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5B6D" w:themeFill="accent2"/>
      </w:tcPr>
    </w:tblStylePr>
    <w:tblStylePr w:type="band1Vert">
      <w:tblPr/>
      <w:tcPr>
        <w:shd w:val="clear" w:color="auto" w:fill="B1BCC9" w:themeFill="accent2" w:themeFillTint="66"/>
      </w:tcPr>
    </w:tblStylePr>
    <w:tblStylePr w:type="band1Horz">
      <w:tblPr/>
      <w:tcPr>
        <w:shd w:val="clear" w:color="auto" w:fill="B1BCC9" w:themeFill="accent2" w:themeFillTint="66"/>
      </w:tcPr>
    </w:tblStylePr>
  </w:style>
  <w:style w:type="table" w:styleId="PlainTable2">
    <w:name w:val="Plain Table 2"/>
    <w:basedOn w:val="TableNormal"/>
    <w:uiPriority w:val="42"/>
    <w:rsid w:val="00B55F08"/>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B55F08"/>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B55F08"/>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B55F08"/>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
    <w:name w:val="Grid Table 1 Light"/>
    <w:basedOn w:val="TableNormal"/>
    <w:uiPriority w:val="46"/>
    <w:rsid w:val="00B55F08"/>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B55F08"/>
    <w:tblPr>
      <w:tblStyleRowBandSize w:val="1"/>
      <w:tblStyleColBandSize w:val="1"/>
      <w:tblBorders>
        <w:top w:val="single" w:sz="4" w:space="0" w:color="FDE3CF" w:themeColor="accent3" w:themeTint="66"/>
        <w:left w:val="single" w:sz="4" w:space="0" w:color="FDE3CF" w:themeColor="accent3" w:themeTint="66"/>
        <w:bottom w:val="single" w:sz="4" w:space="0" w:color="FDE3CF" w:themeColor="accent3" w:themeTint="66"/>
        <w:right w:val="single" w:sz="4" w:space="0" w:color="FDE3CF" w:themeColor="accent3" w:themeTint="66"/>
        <w:insideH w:val="single" w:sz="4" w:space="0" w:color="FDE3CF" w:themeColor="accent3" w:themeTint="66"/>
        <w:insideV w:val="single" w:sz="4" w:space="0" w:color="FDE3CF" w:themeColor="accent3" w:themeTint="66"/>
      </w:tblBorders>
    </w:tblPr>
    <w:tblStylePr w:type="firstRow">
      <w:rPr>
        <w:b/>
        <w:bCs/>
      </w:rPr>
      <w:tblPr/>
      <w:tcPr>
        <w:tcBorders>
          <w:bottom w:val="single" w:sz="12" w:space="0" w:color="FCD6B7" w:themeColor="accent3" w:themeTint="99"/>
        </w:tcBorders>
      </w:tcPr>
    </w:tblStylePr>
    <w:tblStylePr w:type="lastRow">
      <w:rPr>
        <w:b/>
        <w:bCs/>
      </w:rPr>
      <w:tblPr/>
      <w:tcPr>
        <w:tcBorders>
          <w:top w:val="double" w:sz="2" w:space="0" w:color="FCD6B7"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B55F08"/>
    <w:tblPr>
      <w:tblStyleRowBandSize w:val="1"/>
      <w:tblStyleColBandSize w:val="1"/>
      <w:tblBorders>
        <w:top w:val="single" w:sz="4" w:space="0" w:color="DBF6FF" w:themeColor="accent4" w:themeTint="66"/>
        <w:left w:val="single" w:sz="4" w:space="0" w:color="DBF6FF" w:themeColor="accent4" w:themeTint="66"/>
        <w:bottom w:val="single" w:sz="4" w:space="0" w:color="DBF6FF" w:themeColor="accent4" w:themeTint="66"/>
        <w:right w:val="single" w:sz="4" w:space="0" w:color="DBF6FF" w:themeColor="accent4" w:themeTint="66"/>
        <w:insideH w:val="single" w:sz="4" w:space="0" w:color="DBF6FF" w:themeColor="accent4" w:themeTint="66"/>
        <w:insideV w:val="single" w:sz="4" w:space="0" w:color="DBF6FF" w:themeColor="accent4" w:themeTint="66"/>
      </w:tblBorders>
    </w:tblPr>
    <w:tblStylePr w:type="firstRow">
      <w:rPr>
        <w:b/>
        <w:bCs/>
      </w:rPr>
      <w:tblPr/>
      <w:tcPr>
        <w:tcBorders>
          <w:bottom w:val="single" w:sz="12" w:space="0" w:color="C9F2FF" w:themeColor="accent4" w:themeTint="99"/>
        </w:tcBorders>
      </w:tcPr>
    </w:tblStylePr>
    <w:tblStylePr w:type="lastRow">
      <w:rPr>
        <w:b/>
        <w:bCs/>
      </w:rPr>
      <w:tblPr/>
      <w:tcPr>
        <w:tcBorders>
          <w:top w:val="double" w:sz="2" w:space="0" w:color="C9F2FF" w:themeColor="accent4" w:themeTint="99"/>
        </w:tcBorders>
      </w:tcPr>
    </w:tblStylePr>
    <w:tblStylePr w:type="firstCol">
      <w:rPr>
        <w:b/>
        <w:bCs/>
      </w:rPr>
    </w:tblStylePr>
    <w:tblStylePr w:type="lastCol">
      <w:rPr>
        <w:b/>
        <w:bCs/>
      </w:rPr>
    </w:tblStylePr>
  </w:style>
  <w:style w:type="paragraph" w:customStyle="1" w:styleId="Heading">
    <w:name w:val="Heading"/>
    <w:basedOn w:val="Normal"/>
    <w:qFormat/>
    <w:rsid w:val="00EF4F43"/>
    <w:pPr>
      <w:keepNext/>
      <w:spacing w:before="240" w:after="60"/>
      <w:outlineLvl w:val="0"/>
    </w:pPr>
    <w:rPr>
      <w:bCs/>
      <w:color w:val="009AC7"/>
      <w:kern w:val="32"/>
      <w:sz w:val="28"/>
      <w:szCs w:val="28"/>
    </w:rPr>
  </w:style>
  <w:style w:type="paragraph" w:styleId="Bibliography">
    <w:name w:val="Bibliography"/>
    <w:basedOn w:val="Normal"/>
    <w:next w:val="Normal"/>
    <w:uiPriority w:val="37"/>
    <w:unhideWhenUsed/>
    <w:rsid w:val="00F86867"/>
  </w:style>
  <w:style w:type="paragraph" w:styleId="Caption">
    <w:name w:val="caption"/>
    <w:basedOn w:val="Normal"/>
    <w:next w:val="Normal"/>
    <w:unhideWhenUsed/>
    <w:rsid w:val="00F86867"/>
    <w:pPr>
      <w:spacing w:after="200"/>
    </w:pPr>
    <w:rPr>
      <w:i/>
      <w:iCs w:val="0"/>
      <w:color w:val="009AC8" w:themeColor="text2"/>
      <w:sz w:val="18"/>
      <w:szCs w:val="18"/>
    </w:rPr>
  </w:style>
  <w:style w:type="character" w:customStyle="1" w:styleId="FooterChar">
    <w:name w:val="Footer Char"/>
    <w:basedOn w:val="DefaultParagraphFont"/>
    <w:link w:val="Footer"/>
    <w:uiPriority w:val="99"/>
    <w:rsid w:val="002C7BB3"/>
    <w:rPr>
      <w:iCs/>
      <w:color w:val="808080" w:themeColor="background1" w:themeShade="80"/>
      <w:sz w:val="16"/>
      <w:szCs w:val="24"/>
      <w:lang w:val="en-GB" w:eastAsia="en-GB"/>
    </w:rPr>
  </w:style>
  <w:style w:type="paragraph" w:customStyle="1" w:styleId="IMSBodyTextL2">
    <w:name w:val="IMS Body Text L2"/>
    <w:basedOn w:val="IMSBodyText"/>
    <w:qFormat/>
    <w:rsid w:val="001E3217"/>
    <w:pPr>
      <w:ind w:left="284"/>
    </w:pPr>
  </w:style>
  <w:style w:type="paragraph" w:customStyle="1" w:styleId="IMSTableText">
    <w:name w:val="IMS Table Text"/>
    <w:basedOn w:val="Normal"/>
    <w:qFormat/>
    <w:rsid w:val="009239AD"/>
    <w:pPr>
      <w:contextualSpacing/>
    </w:pPr>
    <w:rPr>
      <w:sz w:val="24"/>
      <w:szCs w:val="22"/>
    </w:rPr>
  </w:style>
  <w:style w:type="paragraph" w:styleId="ListParagraph">
    <w:name w:val="List Paragraph"/>
    <w:basedOn w:val="Normal"/>
    <w:uiPriority w:val="34"/>
    <w:qFormat/>
    <w:rsid w:val="00552960"/>
    <w:pPr>
      <w:spacing w:after="160" w:line="259" w:lineRule="auto"/>
      <w:ind w:left="720"/>
      <w:contextualSpacing/>
    </w:pPr>
    <w:rPr>
      <w:rFonts w:asciiTheme="minorHAnsi" w:eastAsiaTheme="minorHAnsi" w:hAnsiTheme="minorHAnsi" w:cstheme="minorBidi"/>
      <w:iCs w:val="0"/>
      <w:szCs w:val="22"/>
      <w:lang w:val="en-US" w:eastAsia="en-US"/>
    </w:rPr>
  </w:style>
  <w:style w:type="character" w:customStyle="1" w:styleId="BodyTextChar">
    <w:name w:val="Body Text Char"/>
    <w:aliases w:val="Body Text style Char,tcdm forms body text bold Char"/>
    <w:basedOn w:val="DefaultParagraphFont"/>
    <w:link w:val="BodyText"/>
    <w:rsid w:val="00552960"/>
    <w:rPr>
      <w:rFonts w:ascii="GlasgowRR Light" w:hAnsi="GlasgowRR Light"/>
      <w:iCs/>
      <w:sz w:val="22"/>
      <w:szCs w:val="24"/>
      <w:lang w:val="en-GB" w:eastAsia="en-GB"/>
    </w:rPr>
  </w:style>
  <w:style w:type="character" w:customStyle="1" w:styleId="CommentTextChar">
    <w:name w:val="Comment Text Char"/>
    <w:basedOn w:val="DefaultParagraphFont"/>
    <w:link w:val="CommentText"/>
    <w:uiPriority w:val="99"/>
    <w:rsid w:val="00552960"/>
    <w:rPr>
      <w:iCs/>
      <w:lang w:val="en-GB" w:eastAsia="en-GB"/>
    </w:rPr>
  </w:style>
  <w:style w:type="paragraph" w:customStyle="1" w:styleId="Tableheadingwhite">
    <w:name w:val="Table heading white"/>
    <w:basedOn w:val="IMSBodyText"/>
    <w:rsid w:val="0093728C"/>
    <w:pPr>
      <w:keepNext/>
      <w:keepLines/>
      <w:spacing w:before="80" w:after="80"/>
    </w:pPr>
    <w:rPr>
      <w:b/>
      <w:color w:val="FFFFFF" w:themeColor="background1"/>
      <w:sz w:val="24"/>
      <w:szCs w:val="26"/>
    </w:rPr>
  </w:style>
  <w:style w:type="paragraph" w:customStyle="1" w:styleId="description">
    <w:name w:val="description"/>
    <w:basedOn w:val="Normal"/>
    <w:rsid w:val="00387347"/>
    <w:pPr>
      <w:spacing w:before="60"/>
    </w:pPr>
    <w:rPr>
      <w:sz w:val="18"/>
      <w:szCs w:val="14"/>
    </w:rPr>
  </w:style>
  <w:style w:type="paragraph" w:customStyle="1" w:styleId="spacer">
    <w:name w:val="spacer"/>
    <w:basedOn w:val="Normal"/>
    <w:rsid w:val="009239AD"/>
    <w:rPr>
      <w:sz w:val="8"/>
      <w:szCs w:val="8"/>
    </w:rPr>
  </w:style>
  <w:style w:type="paragraph" w:customStyle="1" w:styleId="tableheadingsmall">
    <w:name w:val="table heading small"/>
    <w:basedOn w:val="Normal"/>
    <w:rsid w:val="0093728C"/>
    <w:pPr>
      <w:ind w:left="57" w:right="57"/>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515396">
      <w:bodyDiv w:val="1"/>
      <w:marLeft w:val="0"/>
      <w:marRight w:val="0"/>
      <w:marTop w:val="0"/>
      <w:marBottom w:val="0"/>
      <w:divBdr>
        <w:top w:val="none" w:sz="0" w:space="0" w:color="auto"/>
        <w:left w:val="none" w:sz="0" w:space="0" w:color="auto"/>
        <w:bottom w:val="none" w:sz="0" w:space="0" w:color="auto"/>
        <w:right w:val="none" w:sz="0" w:space="0" w:color="auto"/>
      </w:divBdr>
      <w:divsChild>
        <w:div w:id="323169677">
          <w:marLeft w:val="0"/>
          <w:marRight w:val="0"/>
          <w:marTop w:val="0"/>
          <w:marBottom w:val="0"/>
          <w:divBdr>
            <w:top w:val="none" w:sz="0" w:space="0" w:color="auto"/>
            <w:left w:val="none" w:sz="0" w:space="0" w:color="auto"/>
            <w:bottom w:val="none" w:sz="0" w:space="0" w:color="auto"/>
            <w:right w:val="none" w:sz="0" w:space="0" w:color="auto"/>
          </w:divBdr>
          <w:divsChild>
            <w:div w:id="1701512850">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98474785">
      <w:bodyDiv w:val="1"/>
      <w:marLeft w:val="0"/>
      <w:marRight w:val="0"/>
      <w:marTop w:val="0"/>
      <w:marBottom w:val="0"/>
      <w:divBdr>
        <w:top w:val="none" w:sz="0" w:space="0" w:color="auto"/>
        <w:left w:val="none" w:sz="0" w:space="0" w:color="auto"/>
        <w:bottom w:val="none" w:sz="0" w:space="0" w:color="auto"/>
        <w:right w:val="none" w:sz="0" w:space="0" w:color="auto"/>
      </w:divBdr>
    </w:div>
    <w:div w:id="346753712">
      <w:bodyDiv w:val="1"/>
      <w:marLeft w:val="0"/>
      <w:marRight w:val="0"/>
      <w:marTop w:val="0"/>
      <w:marBottom w:val="0"/>
      <w:divBdr>
        <w:top w:val="none" w:sz="0" w:space="0" w:color="auto"/>
        <w:left w:val="none" w:sz="0" w:space="0" w:color="auto"/>
        <w:bottom w:val="none" w:sz="0" w:space="0" w:color="auto"/>
        <w:right w:val="none" w:sz="0" w:space="0" w:color="auto"/>
      </w:divBdr>
      <w:divsChild>
        <w:div w:id="1277174276">
          <w:marLeft w:val="0"/>
          <w:marRight w:val="0"/>
          <w:marTop w:val="0"/>
          <w:marBottom w:val="0"/>
          <w:divBdr>
            <w:top w:val="none" w:sz="0" w:space="0" w:color="auto"/>
            <w:left w:val="none" w:sz="0" w:space="0" w:color="auto"/>
            <w:bottom w:val="none" w:sz="0" w:space="0" w:color="auto"/>
            <w:right w:val="none" w:sz="0" w:space="0" w:color="auto"/>
          </w:divBdr>
          <w:divsChild>
            <w:div w:id="40058566">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428620155">
      <w:bodyDiv w:val="1"/>
      <w:marLeft w:val="0"/>
      <w:marRight w:val="0"/>
      <w:marTop w:val="0"/>
      <w:marBottom w:val="0"/>
      <w:divBdr>
        <w:top w:val="none" w:sz="0" w:space="0" w:color="auto"/>
        <w:left w:val="none" w:sz="0" w:space="0" w:color="auto"/>
        <w:bottom w:val="none" w:sz="0" w:space="0" w:color="auto"/>
        <w:right w:val="none" w:sz="0" w:space="0" w:color="auto"/>
      </w:divBdr>
      <w:divsChild>
        <w:div w:id="382871519">
          <w:marLeft w:val="0"/>
          <w:marRight w:val="0"/>
          <w:marTop w:val="0"/>
          <w:marBottom w:val="0"/>
          <w:divBdr>
            <w:top w:val="none" w:sz="0" w:space="0" w:color="auto"/>
            <w:left w:val="none" w:sz="0" w:space="0" w:color="auto"/>
            <w:bottom w:val="none" w:sz="0" w:space="0" w:color="auto"/>
            <w:right w:val="none" w:sz="0" w:space="0" w:color="auto"/>
          </w:divBdr>
          <w:divsChild>
            <w:div w:id="1018581742">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513112109">
      <w:bodyDiv w:val="1"/>
      <w:marLeft w:val="0"/>
      <w:marRight w:val="0"/>
      <w:marTop w:val="0"/>
      <w:marBottom w:val="0"/>
      <w:divBdr>
        <w:top w:val="none" w:sz="0" w:space="0" w:color="auto"/>
        <w:left w:val="none" w:sz="0" w:space="0" w:color="auto"/>
        <w:bottom w:val="none" w:sz="0" w:space="0" w:color="auto"/>
        <w:right w:val="none" w:sz="0" w:space="0" w:color="auto"/>
      </w:divBdr>
    </w:div>
    <w:div w:id="566570718">
      <w:bodyDiv w:val="1"/>
      <w:marLeft w:val="0"/>
      <w:marRight w:val="0"/>
      <w:marTop w:val="0"/>
      <w:marBottom w:val="0"/>
      <w:divBdr>
        <w:top w:val="none" w:sz="0" w:space="0" w:color="auto"/>
        <w:left w:val="none" w:sz="0" w:space="0" w:color="auto"/>
        <w:bottom w:val="none" w:sz="0" w:space="0" w:color="auto"/>
        <w:right w:val="none" w:sz="0" w:space="0" w:color="auto"/>
      </w:divBdr>
    </w:div>
    <w:div w:id="615988393">
      <w:bodyDiv w:val="1"/>
      <w:marLeft w:val="0"/>
      <w:marRight w:val="0"/>
      <w:marTop w:val="0"/>
      <w:marBottom w:val="0"/>
      <w:divBdr>
        <w:top w:val="none" w:sz="0" w:space="0" w:color="auto"/>
        <w:left w:val="none" w:sz="0" w:space="0" w:color="auto"/>
        <w:bottom w:val="none" w:sz="0" w:space="0" w:color="auto"/>
        <w:right w:val="none" w:sz="0" w:space="0" w:color="auto"/>
      </w:divBdr>
      <w:divsChild>
        <w:div w:id="686247569">
          <w:marLeft w:val="0"/>
          <w:marRight w:val="0"/>
          <w:marTop w:val="0"/>
          <w:marBottom w:val="0"/>
          <w:divBdr>
            <w:top w:val="none" w:sz="0" w:space="0" w:color="auto"/>
            <w:left w:val="none" w:sz="0" w:space="0" w:color="auto"/>
            <w:bottom w:val="none" w:sz="0" w:space="0" w:color="auto"/>
            <w:right w:val="none" w:sz="0" w:space="0" w:color="auto"/>
          </w:divBdr>
          <w:divsChild>
            <w:div w:id="881748070">
              <w:marLeft w:val="0"/>
              <w:marRight w:val="0"/>
              <w:marTop w:val="0"/>
              <w:marBottom w:val="0"/>
              <w:divBdr>
                <w:top w:val="none" w:sz="0" w:space="0" w:color="auto"/>
                <w:left w:val="none" w:sz="0" w:space="0" w:color="auto"/>
                <w:bottom w:val="none" w:sz="0" w:space="0" w:color="auto"/>
                <w:right w:val="none" w:sz="0" w:space="0" w:color="auto"/>
              </w:divBdr>
              <w:divsChild>
                <w:div w:id="1024861184">
                  <w:marLeft w:val="0"/>
                  <w:marRight w:val="0"/>
                  <w:marTop w:val="0"/>
                  <w:marBottom w:val="0"/>
                  <w:divBdr>
                    <w:top w:val="none" w:sz="0" w:space="0" w:color="auto"/>
                    <w:left w:val="none" w:sz="0" w:space="0" w:color="auto"/>
                    <w:bottom w:val="none" w:sz="0" w:space="0" w:color="auto"/>
                    <w:right w:val="none" w:sz="0" w:space="0" w:color="auto"/>
                  </w:divBdr>
                  <w:divsChild>
                    <w:div w:id="1828786395">
                      <w:marLeft w:val="0"/>
                      <w:marRight w:val="0"/>
                      <w:marTop w:val="0"/>
                      <w:marBottom w:val="0"/>
                      <w:divBdr>
                        <w:top w:val="none" w:sz="0" w:space="0" w:color="auto"/>
                        <w:left w:val="none" w:sz="0" w:space="0" w:color="auto"/>
                        <w:bottom w:val="none" w:sz="0" w:space="0" w:color="auto"/>
                        <w:right w:val="none" w:sz="0" w:space="0" w:color="auto"/>
                      </w:divBdr>
                      <w:divsChild>
                        <w:div w:id="1911186448">
                          <w:marLeft w:val="0"/>
                          <w:marRight w:val="0"/>
                          <w:marTop w:val="0"/>
                          <w:marBottom w:val="0"/>
                          <w:divBdr>
                            <w:top w:val="none" w:sz="0" w:space="0" w:color="auto"/>
                            <w:left w:val="none" w:sz="0" w:space="0" w:color="auto"/>
                            <w:bottom w:val="none" w:sz="0" w:space="0" w:color="auto"/>
                            <w:right w:val="none" w:sz="0" w:space="0" w:color="auto"/>
                          </w:divBdr>
                          <w:divsChild>
                            <w:div w:id="1188907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5166802">
      <w:bodyDiv w:val="1"/>
      <w:marLeft w:val="0"/>
      <w:marRight w:val="0"/>
      <w:marTop w:val="0"/>
      <w:marBottom w:val="0"/>
      <w:divBdr>
        <w:top w:val="none" w:sz="0" w:space="0" w:color="auto"/>
        <w:left w:val="none" w:sz="0" w:space="0" w:color="auto"/>
        <w:bottom w:val="none" w:sz="0" w:space="0" w:color="auto"/>
        <w:right w:val="none" w:sz="0" w:space="0" w:color="auto"/>
      </w:divBdr>
      <w:divsChild>
        <w:div w:id="812676175">
          <w:marLeft w:val="0"/>
          <w:marRight w:val="0"/>
          <w:marTop w:val="0"/>
          <w:marBottom w:val="0"/>
          <w:divBdr>
            <w:top w:val="none" w:sz="0" w:space="0" w:color="auto"/>
            <w:left w:val="none" w:sz="0" w:space="0" w:color="auto"/>
            <w:bottom w:val="none" w:sz="0" w:space="0" w:color="auto"/>
            <w:right w:val="none" w:sz="0" w:space="0" w:color="auto"/>
          </w:divBdr>
          <w:divsChild>
            <w:div w:id="1802266079">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646014745">
      <w:bodyDiv w:val="1"/>
      <w:marLeft w:val="0"/>
      <w:marRight w:val="0"/>
      <w:marTop w:val="0"/>
      <w:marBottom w:val="0"/>
      <w:divBdr>
        <w:top w:val="none" w:sz="0" w:space="0" w:color="auto"/>
        <w:left w:val="none" w:sz="0" w:space="0" w:color="auto"/>
        <w:bottom w:val="none" w:sz="0" w:space="0" w:color="auto"/>
        <w:right w:val="none" w:sz="0" w:space="0" w:color="auto"/>
      </w:divBdr>
      <w:divsChild>
        <w:div w:id="104037889">
          <w:marLeft w:val="0"/>
          <w:marRight w:val="0"/>
          <w:marTop w:val="0"/>
          <w:marBottom w:val="0"/>
          <w:divBdr>
            <w:top w:val="none" w:sz="0" w:space="0" w:color="auto"/>
            <w:left w:val="none" w:sz="0" w:space="0" w:color="auto"/>
            <w:bottom w:val="none" w:sz="0" w:space="0" w:color="auto"/>
            <w:right w:val="none" w:sz="0" w:space="0" w:color="auto"/>
          </w:divBdr>
          <w:divsChild>
            <w:div w:id="1932394870">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963080963">
      <w:bodyDiv w:val="1"/>
      <w:marLeft w:val="0"/>
      <w:marRight w:val="0"/>
      <w:marTop w:val="0"/>
      <w:marBottom w:val="0"/>
      <w:divBdr>
        <w:top w:val="none" w:sz="0" w:space="0" w:color="auto"/>
        <w:left w:val="none" w:sz="0" w:space="0" w:color="auto"/>
        <w:bottom w:val="none" w:sz="0" w:space="0" w:color="auto"/>
        <w:right w:val="none" w:sz="0" w:space="0" w:color="auto"/>
      </w:divBdr>
    </w:div>
    <w:div w:id="1228492758">
      <w:bodyDiv w:val="1"/>
      <w:marLeft w:val="0"/>
      <w:marRight w:val="0"/>
      <w:marTop w:val="0"/>
      <w:marBottom w:val="0"/>
      <w:divBdr>
        <w:top w:val="none" w:sz="0" w:space="0" w:color="auto"/>
        <w:left w:val="none" w:sz="0" w:space="0" w:color="auto"/>
        <w:bottom w:val="none" w:sz="0" w:space="0" w:color="auto"/>
        <w:right w:val="none" w:sz="0" w:space="0" w:color="auto"/>
      </w:divBdr>
    </w:div>
    <w:div w:id="1390835351">
      <w:bodyDiv w:val="1"/>
      <w:marLeft w:val="0"/>
      <w:marRight w:val="0"/>
      <w:marTop w:val="0"/>
      <w:marBottom w:val="0"/>
      <w:divBdr>
        <w:top w:val="none" w:sz="0" w:space="0" w:color="auto"/>
        <w:left w:val="none" w:sz="0" w:space="0" w:color="auto"/>
        <w:bottom w:val="none" w:sz="0" w:space="0" w:color="auto"/>
        <w:right w:val="none" w:sz="0" w:space="0" w:color="auto"/>
      </w:divBdr>
      <w:divsChild>
        <w:div w:id="1847673416">
          <w:marLeft w:val="0"/>
          <w:marRight w:val="0"/>
          <w:marTop w:val="0"/>
          <w:marBottom w:val="0"/>
          <w:divBdr>
            <w:top w:val="none" w:sz="0" w:space="0" w:color="auto"/>
            <w:left w:val="none" w:sz="0" w:space="0" w:color="auto"/>
            <w:bottom w:val="none" w:sz="0" w:space="0" w:color="auto"/>
            <w:right w:val="none" w:sz="0" w:space="0" w:color="auto"/>
          </w:divBdr>
          <w:divsChild>
            <w:div w:id="2049066265">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406610150">
      <w:bodyDiv w:val="1"/>
      <w:marLeft w:val="0"/>
      <w:marRight w:val="0"/>
      <w:marTop w:val="0"/>
      <w:marBottom w:val="0"/>
      <w:divBdr>
        <w:top w:val="none" w:sz="0" w:space="0" w:color="auto"/>
        <w:left w:val="none" w:sz="0" w:space="0" w:color="auto"/>
        <w:bottom w:val="none" w:sz="0" w:space="0" w:color="auto"/>
        <w:right w:val="none" w:sz="0" w:space="0" w:color="auto"/>
      </w:divBdr>
    </w:div>
    <w:div w:id="1609967883">
      <w:bodyDiv w:val="1"/>
      <w:marLeft w:val="0"/>
      <w:marRight w:val="0"/>
      <w:marTop w:val="0"/>
      <w:marBottom w:val="0"/>
      <w:divBdr>
        <w:top w:val="none" w:sz="0" w:space="0" w:color="auto"/>
        <w:left w:val="none" w:sz="0" w:space="0" w:color="auto"/>
        <w:bottom w:val="none" w:sz="0" w:space="0" w:color="auto"/>
        <w:right w:val="none" w:sz="0" w:space="0" w:color="auto"/>
      </w:divBdr>
      <w:divsChild>
        <w:div w:id="585774416">
          <w:marLeft w:val="0"/>
          <w:marRight w:val="0"/>
          <w:marTop w:val="0"/>
          <w:marBottom w:val="0"/>
          <w:divBdr>
            <w:top w:val="none" w:sz="0" w:space="0" w:color="auto"/>
            <w:left w:val="none" w:sz="0" w:space="0" w:color="auto"/>
            <w:bottom w:val="none" w:sz="0" w:space="0" w:color="auto"/>
            <w:right w:val="none" w:sz="0" w:space="0" w:color="auto"/>
          </w:divBdr>
          <w:divsChild>
            <w:div w:id="660430355">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899709674">
      <w:bodyDiv w:val="1"/>
      <w:marLeft w:val="0"/>
      <w:marRight w:val="0"/>
      <w:marTop w:val="0"/>
      <w:marBottom w:val="0"/>
      <w:divBdr>
        <w:top w:val="none" w:sz="0" w:space="0" w:color="auto"/>
        <w:left w:val="none" w:sz="0" w:space="0" w:color="auto"/>
        <w:bottom w:val="none" w:sz="0" w:space="0" w:color="auto"/>
        <w:right w:val="none" w:sz="0" w:space="0" w:color="auto"/>
      </w:divBdr>
    </w:div>
    <w:div w:id="1918781232">
      <w:bodyDiv w:val="1"/>
      <w:marLeft w:val="0"/>
      <w:marRight w:val="0"/>
      <w:marTop w:val="0"/>
      <w:marBottom w:val="0"/>
      <w:divBdr>
        <w:top w:val="none" w:sz="0" w:space="0" w:color="auto"/>
        <w:left w:val="none" w:sz="0" w:space="0" w:color="auto"/>
        <w:bottom w:val="none" w:sz="0" w:space="0" w:color="auto"/>
        <w:right w:val="none" w:sz="0" w:space="0" w:color="auto"/>
      </w:divBdr>
    </w:div>
    <w:div w:id="2053798946">
      <w:bodyDiv w:val="1"/>
      <w:marLeft w:val="0"/>
      <w:marRight w:val="0"/>
      <w:marTop w:val="0"/>
      <w:marBottom w:val="0"/>
      <w:divBdr>
        <w:top w:val="none" w:sz="0" w:space="0" w:color="auto"/>
        <w:left w:val="none" w:sz="0" w:space="0" w:color="auto"/>
        <w:bottom w:val="none" w:sz="0" w:space="0" w:color="auto"/>
        <w:right w:val="none" w:sz="0" w:space="0" w:color="auto"/>
      </w:divBdr>
    </w:div>
    <w:div w:id="2068143433">
      <w:bodyDiv w:val="1"/>
      <w:marLeft w:val="0"/>
      <w:marRight w:val="0"/>
      <w:marTop w:val="0"/>
      <w:marBottom w:val="0"/>
      <w:divBdr>
        <w:top w:val="none" w:sz="0" w:space="0" w:color="auto"/>
        <w:left w:val="none" w:sz="0" w:space="0" w:color="auto"/>
        <w:bottom w:val="none" w:sz="0" w:space="0" w:color="auto"/>
        <w:right w:val="none" w:sz="0" w:space="0" w:color="auto"/>
      </w:divBdr>
      <w:divsChild>
        <w:div w:id="2115897161">
          <w:marLeft w:val="0"/>
          <w:marRight w:val="0"/>
          <w:marTop w:val="0"/>
          <w:marBottom w:val="0"/>
          <w:divBdr>
            <w:top w:val="single" w:sz="6" w:space="0" w:color="FFFFFF"/>
            <w:left w:val="single" w:sz="6" w:space="0" w:color="FFFFFF"/>
            <w:bottom w:val="single" w:sz="6" w:space="0" w:color="FFFFFF"/>
            <w:right w:val="single" w:sz="6" w:space="0" w:color="FFFFFF"/>
          </w:divBdr>
          <w:divsChild>
            <w:div w:id="109904969">
              <w:marLeft w:val="0"/>
              <w:marRight w:val="0"/>
              <w:marTop w:val="0"/>
              <w:marBottom w:val="0"/>
              <w:divBdr>
                <w:top w:val="none" w:sz="0" w:space="0" w:color="auto"/>
                <w:left w:val="none" w:sz="0" w:space="0" w:color="auto"/>
                <w:bottom w:val="none" w:sz="0" w:space="0" w:color="auto"/>
                <w:right w:val="none" w:sz="0" w:space="0" w:color="auto"/>
              </w:divBdr>
              <w:divsChild>
                <w:div w:id="1425688464">
                  <w:marLeft w:val="0"/>
                  <w:marRight w:val="0"/>
                  <w:marTop w:val="0"/>
                  <w:marBottom w:val="0"/>
                  <w:divBdr>
                    <w:top w:val="none" w:sz="0" w:space="0" w:color="auto"/>
                    <w:left w:val="none" w:sz="0" w:space="0" w:color="auto"/>
                    <w:bottom w:val="none" w:sz="0" w:space="0" w:color="auto"/>
                    <w:right w:val="none" w:sz="0" w:space="0" w:color="auto"/>
                  </w:divBdr>
                  <w:divsChild>
                    <w:div w:id="135495578">
                      <w:marLeft w:val="0"/>
                      <w:marRight w:val="75"/>
                      <w:marTop w:val="0"/>
                      <w:marBottom w:val="0"/>
                      <w:divBdr>
                        <w:top w:val="none" w:sz="0" w:space="0" w:color="auto"/>
                        <w:left w:val="none" w:sz="0" w:space="0" w:color="auto"/>
                        <w:bottom w:val="none" w:sz="0" w:space="0" w:color="auto"/>
                        <w:right w:val="none" w:sz="0" w:space="0" w:color="auto"/>
                      </w:divBdr>
                      <w:divsChild>
                        <w:div w:id="92629009">
                          <w:marLeft w:val="2625"/>
                          <w:marRight w:val="0"/>
                          <w:marTop w:val="0"/>
                          <w:marBottom w:val="0"/>
                          <w:divBdr>
                            <w:top w:val="none" w:sz="0" w:space="0" w:color="auto"/>
                            <w:left w:val="none" w:sz="0" w:space="0" w:color="auto"/>
                            <w:bottom w:val="none" w:sz="0" w:space="0" w:color="auto"/>
                            <w:right w:val="none" w:sz="0" w:space="0" w:color="auto"/>
                          </w:divBdr>
                          <w:divsChild>
                            <w:div w:id="1530559226">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Fulton Hogan_Theme">
  <a:themeElements>
    <a:clrScheme name="Fulton Hogan_2">
      <a:dk1>
        <a:srgbClr val="000000"/>
      </a:dk1>
      <a:lt1>
        <a:srgbClr val="FFFFFF"/>
      </a:lt1>
      <a:dk2>
        <a:srgbClr val="009AC8"/>
      </a:dk2>
      <a:lt2>
        <a:srgbClr val="E7E3E1"/>
      </a:lt2>
      <a:accent1>
        <a:srgbClr val="F58427"/>
      </a:accent1>
      <a:accent2>
        <a:srgbClr val="4B5B6D"/>
      </a:accent2>
      <a:accent3>
        <a:srgbClr val="FABB88"/>
      </a:accent3>
      <a:accent4>
        <a:srgbClr val="A6EAFF"/>
      </a:accent4>
      <a:accent5>
        <a:srgbClr val="D5DBE2"/>
      </a:accent5>
      <a:accent6>
        <a:srgbClr val="CCCCCC"/>
      </a:accent6>
      <a:hlink>
        <a:srgbClr val="000000"/>
      </a:hlink>
      <a:folHlink>
        <a:srgbClr val="F58427"/>
      </a:folHlink>
    </a:clrScheme>
    <a:fontScheme name="Fulton Hogan Intern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3A5665-9FC8-4626-851E-9AE2FFABCB02}">
  <ds:schemaRefs>
    <ds:schemaRef ds:uri="http://schemas.openxmlformats.org/officeDocument/2006/bibliography"/>
  </ds:schemaRefs>
</ds:datastoreItem>
</file>

<file path=docMetadata/LabelInfo.xml><?xml version="1.0" encoding="utf-8"?>
<clbl:labelList xmlns:clbl="http://schemas.microsoft.com/office/2020/mipLabelMetadata">
  <clbl:label id="{adb42340-ff49-4969-a827-a0ddecd6174c}" enabled="0" method="" siteId="{adb42340-ff49-4969-a827-a0ddecd6174c}" removed="1"/>
</clbl:labelList>
</file>

<file path=docProps/app.xml><?xml version="1.0" encoding="utf-8"?>
<Properties xmlns="http://schemas.openxmlformats.org/officeDocument/2006/extended-properties" xmlns:vt="http://schemas.openxmlformats.org/officeDocument/2006/docPropsVTypes">
  <Template>Normal</Template>
  <TotalTime>0</TotalTime>
  <Pages>4</Pages>
  <Words>1538</Words>
  <Characters>8484</Characters>
  <Application>Microsoft Office Word</Application>
  <DocSecurity>0</DocSecurity>
  <Lines>70</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10002</CharactersWithSpaces>
  <SharedDoc>false</SharedDoc>
  <HLinks>
    <vt:vector size="102" baseType="variant">
      <vt:variant>
        <vt:i4>7274590</vt:i4>
      </vt:variant>
      <vt:variant>
        <vt:i4>99</vt:i4>
      </vt:variant>
      <vt:variant>
        <vt:i4>0</vt:i4>
      </vt:variant>
      <vt:variant>
        <vt:i4>5</vt:i4>
      </vt:variant>
      <vt:variant>
        <vt:lpwstr>http://infolinkau/IMS/Manual/AU_00003506</vt:lpwstr>
      </vt:variant>
      <vt:variant>
        <vt:lpwstr/>
      </vt:variant>
      <vt:variant>
        <vt:i4>1310772</vt:i4>
      </vt:variant>
      <vt:variant>
        <vt:i4>92</vt:i4>
      </vt:variant>
      <vt:variant>
        <vt:i4>0</vt:i4>
      </vt:variant>
      <vt:variant>
        <vt:i4>5</vt:i4>
      </vt:variant>
      <vt:variant>
        <vt:lpwstr/>
      </vt:variant>
      <vt:variant>
        <vt:lpwstr>_Toc243731613</vt:lpwstr>
      </vt:variant>
      <vt:variant>
        <vt:i4>1310772</vt:i4>
      </vt:variant>
      <vt:variant>
        <vt:i4>86</vt:i4>
      </vt:variant>
      <vt:variant>
        <vt:i4>0</vt:i4>
      </vt:variant>
      <vt:variant>
        <vt:i4>5</vt:i4>
      </vt:variant>
      <vt:variant>
        <vt:lpwstr/>
      </vt:variant>
      <vt:variant>
        <vt:lpwstr>_Toc243731612</vt:lpwstr>
      </vt:variant>
      <vt:variant>
        <vt:i4>1310772</vt:i4>
      </vt:variant>
      <vt:variant>
        <vt:i4>80</vt:i4>
      </vt:variant>
      <vt:variant>
        <vt:i4>0</vt:i4>
      </vt:variant>
      <vt:variant>
        <vt:i4>5</vt:i4>
      </vt:variant>
      <vt:variant>
        <vt:lpwstr/>
      </vt:variant>
      <vt:variant>
        <vt:lpwstr>_Toc243731611</vt:lpwstr>
      </vt:variant>
      <vt:variant>
        <vt:i4>1310772</vt:i4>
      </vt:variant>
      <vt:variant>
        <vt:i4>74</vt:i4>
      </vt:variant>
      <vt:variant>
        <vt:i4>0</vt:i4>
      </vt:variant>
      <vt:variant>
        <vt:i4>5</vt:i4>
      </vt:variant>
      <vt:variant>
        <vt:lpwstr/>
      </vt:variant>
      <vt:variant>
        <vt:lpwstr>_Toc243731610</vt:lpwstr>
      </vt:variant>
      <vt:variant>
        <vt:i4>1376308</vt:i4>
      </vt:variant>
      <vt:variant>
        <vt:i4>68</vt:i4>
      </vt:variant>
      <vt:variant>
        <vt:i4>0</vt:i4>
      </vt:variant>
      <vt:variant>
        <vt:i4>5</vt:i4>
      </vt:variant>
      <vt:variant>
        <vt:lpwstr/>
      </vt:variant>
      <vt:variant>
        <vt:lpwstr>_Toc243731609</vt:lpwstr>
      </vt:variant>
      <vt:variant>
        <vt:i4>1376308</vt:i4>
      </vt:variant>
      <vt:variant>
        <vt:i4>62</vt:i4>
      </vt:variant>
      <vt:variant>
        <vt:i4>0</vt:i4>
      </vt:variant>
      <vt:variant>
        <vt:i4>5</vt:i4>
      </vt:variant>
      <vt:variant>
        <vt:lpwstr/>
      </vt:variant>
      <vt:variant>
        <vt:lpwstr>_Toc243731608</vt:lpwstr>
      </vt:variant>
      <vt:variant>
        <vt:i4>1376308</vt:i4>
      </vt:variant>
      <vt:variant>
        <vt:i4>56</vt:i4>
      </vt:variant>
      <vt:variant>
        <vt:i4>0</vt:i4>
      </vt:variant>
      <vt:variant>
        <vt:i4>5</vt:i4>
      </vt:variant>
      <vt:variant>
        <vt:lpwstr/>
      </vt:variant>
      <vt:variant>
        <vt:lpwstr>_Toc243731607</vt:lpwstr>
      </vt:variant>
      <vt:variant>
        <vt:i4>1376308</vt:i4>
      </vt:variant>
      <vt:variant>
        <vt:i4>50</vt:i4>
      </vt:variant>
      <vt:variant>
        <vt:i4>0</vt:i4>
      </vt:variant>
      <vt:variant>
        <vt:i4>5</vt:i4>
      </vt:variant>
      <vt:variant>
        <vt:lpwstr/>
      </vt:variant>
      <vt:variant>
        <vt:lpwstr>_Toc243731606</vt:lpwstr>
      </vt:variant>
      <vt:variant>
        <vt:i4>1376308</vt:i4>
      </vt:variant>
      <vt:variant>
        <vt:i4>44</vt:i4>
      </vt:variant>
      <vt:variant>
        <vt:i4>0</vt:i4>
      </vt:variant>
      <vt:variant>
        <vt:i4>5</vt:i4>
      </vt:variant>
      <vt:variant>
        <vt:lpwstr/>
      </vt:variant>
      <vt:variant>
        <vt:lpwstr>_Toc243731605</vt:lpwstr>
      </vt:variant>
      <vt:variant>
        <vt:i4>1376308</vt:i4>
      </vt:variant>
      <vt:variant>
        <vt:i4>38</vt:i4>
      </vt:variant>
      <vt:variant>
        <vt:i4>0</vt:i4>
      </vt:variant>
      <vt:variant>
        <vt:i4>5</vt:i4>
      </vt:variant>
      <vt:variant>
        <vt:lpwstr/>
      </vt:variant>
      <vt:variant>
        <vt:lpwstr>_Toc243731604</vt:lpwstr>
      </vt:variant>
      <vt:variant>
        <vt:i4>1376308</vt:i4>
      </vt:variant>
      <vt:variant>
        <vt:i4>32</vt:i4>
      </vt:variant>
      <vt:variant>
        <vt:i4>0</vt:i4>
      </vt:variant>
      <vt:variant>
        <vt:i4>5</vt:i4>
      </vt:variant>
      <vt:variant>
        <vt:lpwstr/>
      </vt:variant>
      <vt:variant>
        <vt:lpwstr>_Toc243731603</vt:lpwstr>
      </vt:variant>
      <vt:variant>
        <vt:i4>1376308</vt:i4>
      </vt:variant>
      <vt:variant>
        <vt:i4>26</vt:i4>
      </vt:variant>
      <vt:variant>
        <vt:i4>0</vt:i4>
      </vt:variant>
      <vt:variant>
        <vt:i4>5</vt:i4>
      </vt:variant>
      <vt:variant>
        <vt:lpwstr/>
      </vt:variant>
      <vt:variant>
        <vt:lpwstr>_Toc243731602</vt:lpwstr>
      </vt:variant>
      <vt:variant>
        <vt:i4>1376308</vt:i4>
      </vt:variant>
      <vt:variant>
        <vt:i4>20</vt:i4>
      </vt:variant>
      <vt:variant>
        <vt:i4>0</vt:i4>
      </vt:variant>
      <vt:variant>
        <vt:i4>5</vt:i4>
      </vt:variant>
      <vt:variant>
        <vt:lpwstr/>
      </vt:variant>
      <vt:variant>
        <vt:lpwstr>_Toc243731601</vt:lpwstr>
      </vt:variant>
      <vt:variant>
        <vt:i4>1376308</vt:i4>
      </vt:variant>
      <vt:variant>
        <vt:i4>14</vt:i4>
      </vt:variant>
      <vt:variant>
        <vt:i4>0</vt:i4>
      </vt:variant>
      <vt:variant>
        <vt:i4>5</vt:i4>
      </vt:variant>
      <vt:variant>
        <vt:lpwstr/>
      </vt:variant>
      <vt:variant>
        <vt:lpwstr>_Toc243731600</vt:lpwstr>
      </vt:variant>
      <vt:variant>
        <vt:i4>1835063</vt:i4>
      </vt:variant>
      <vt:variant>
        <vt:i4>8</vt:i4>
      </vt:variant>
      <vt:variant>
        <vt:i4>0</vt:i4>
      </vt:variant>
      <vt:variant>
        <vt:i4>5</vt:i4>
      </vt:variant>
      <vt:variant>
        <vt:lpwstr/>
      </vt:variant>
      <vt:variant>
        <vt:lpwstr>_Toc243731599</vt:lpwstr>
      </vt:variant>
      <vt:variant>
        <vt:i4>1835063</vt:i4>
      </vt:variant>
      <vt:variant>
        <vt:i4>2</vt:i4>
      </vt:variant>
      <vt:variant>
        <vt:i4>0</vt:i4>
      </vt:variant>
      <vt:variant>
        <vt:i4>5</vt:i4>
      </vt:variant>
      <vt:variant>
        <vt:lpwstr/>
      </vt:variant>
      <vt:variant>
        <vt:lpwstr>_Toc243731598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2025-04-16T04:38:00Z</dcterms:created>
  <dcterms:modified xsi:type="dcterms:W3CDTF">2025-04-16T04:38:00Z</dcterms:modified>
</cp:coreProperties>
</file>